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E5793F" w:rsidRDefault="00B27D18" w:rsidP="00B27D18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B27D18" w:rsidRPr="00E5793F" w:rsidRDefault="00B27D18" w:rsidP="00B27D18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B27D18" w:rsidRPr="00E5793F" w:rsidRDefault="00B27D18" w:rsidP="00B27D18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B27D18" w:rsidRPr="008D38E2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D18" w:rsidRPr="008D38E2" w:rsidRDefault="00B27D18" w:rsidP="00B27D1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B27D18" w:rsidRDefault="00B27D18" w:rsidP="00B27D18">
      <w:pPr>
        <w:spacing w:before="120"/>
        <w:jc w:val="both"/>
      </w:pP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64"/>
        <w:gridCol w:w="2761"/>
        <w:gridCol w:w="3246"/>
      </w:tblGrid>
      <w:tr w:rsidR="00B27D18" w:rsidRPr="00EB78CB" w:rsidTr="00BF4F02">
        <w:trPr>
          <w:trHeight w:val="466"/>
        </w:trPr>
        <w:tc>
          <w:tcPr>
            <w:tcW w:w="3888" w:type="dxa"/>
          </w:tcPr>
          <w:p w:rsidR="00B27D18" w:rsidRPr="00EB78CB" w:rsidRDefault="00B27D18" w:rsidP="00BF4F02">
            <w:pPr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28 марта</w:t>
            </w:r>
            <w:r w:rsidRPr="00EB78CB">
              <w:rPr>
                <w:rFonts w:ascii="Times New Roman CYR" w:hAnsi="Times New Roman CYR"/>
                <w:szCs w:val="28"/>
              </w:rPr>
              <w:t xml:space="preserve"> 201</w:t>
            </w:r>
            <w:r>
              <w:rPr>
                <w:rFonts w:ascii="Times New Roman CYR" w:hAnsi="Times New Roman CYR"/>
                <w:szCs w:val="28"/>
              </w:rPr>
              <w:t>9</w:t>
            </w:r>
            <w:r w:rsidRPr="00EB78CB">
              <w:rPr>
                <w:rFonts w:ascii="Times New Roman CYR" w:hAnsi="Times New Roman CYR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EB78CB" w:rsidRDefault="00B27D18" w:rsidP="00BF4F0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B27D18" w:rsidRPr="00EB78CB" w:rsidRDefault="00B27D18" w:rsidP="004326A7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Cs w:val="28"/>
              </w:rPr>
            </w:pPr>
            <w:r w:rsidRPr="00EB78CB">
              <w:rPr>
                <w:rFonts w:ascii="Times New Roman CYR" w:hAnsi="Times New Roman CYR"/>
                <w:szCs w:val="28"/>
              </w:rPr>
              <w:t xml:space="preserve"> №</w:t>
            </w:r>
            <w:r>
              <w:rPr>
                <w:rFonts w:ascii="Times New Roman CYR" w:hAnsi="Times New Roman CYR"/>
                <w:szCs w:val="28"/>
              </w:rPr>
              <w:t>109</w:t>
            </w:r>
            <w:r w:rsidRPr="00EB78CB">
              <w:rPr>
                <w:rFonts w:ascii="Times New Roman CYR" w:hAnsi="Times New Roman CYR"/>
                <w:szCs w:val="28"/>
              </w:rPr>
              <w:t>/</w:t>
            </w:r>
            <w:r>
              <w:rPr>
                <w:rFonts w:ascii="Times New Roman CYR" w:hAnsi="Times New Roman CYR"/>
                <w:szCs w:val="28"/>
              </w:rPr>
              <w:t>53</w:t>
            </w:r>
            <w:r w:rsidR="004326A7">
              <w:rPr>
                <w:rFonts w:ascii="Times New Roman CYR" w:hAnsi="Times New Roman CYR"/>
                <w:szCs w:val="28"/>
              </w:rPr>
              <w:t>2</w:t>
            </w:r>
            <w:r>
              <w:rPr>
                <w:rFonts w:ascii="Times New Roman CYR" w:hAnsi="Times New Roman CYR"/>
                <w:szCs w:val="28"/>
              </w:rPr>
              <w:t>-4</w:t>
            </w:r>
          </w:p>
        </w:tc>
      </w:tr>
    </w:tbl>
    <w:p w:rsidR="00B27D18" w:rsidRPr="00701FF5" w:rsidRDefault="00B27D18" w:rsidP="00B27D1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27D18" w:rsidRPr="00701FF5" w:rsidRDefault="00701FF5" w:rsidP="00B27D18">
      <w:pPr>
        <w:jc w:val="both"/>
        <w:rPr>
          <w:rFonts w:ascii="Arial" w:hAnsi="Arial" w:cs="Arial"/>
          <w:b/>
          <w:i/>
          <w:sz w:val="28"/>
          <w:szCs w:val="28"/>
        </w:rPr>
      </w:pPr>
      <w:r w:rsidRPr="00701FF5">
        <w:rPr>
          <w:b/>
          <w:bCs/>
          <w:i/>
          <w:iCs/>
          <w:sz w:val="28"/>
          <w:szCs w:val="28"/>
        </w:rPr>
        <w:t xml:space="preserve">О </w:t>
      </w:r>
      <w:proofErr w:type="gramStart"/>
      <w:r w:rsidRPr="00701FF5">
        <w:rPr>
          <w:b/>
          <w:bCs/>
          <w:i/>
          <w:iCs/>
          <w:sz w:val="28"/>
          <w:szCs w:val="28"/>
        </w:rPr>
        <w:t>заверении списка</w:t>
      </w:r>
      <w:proofErr w:type="gramEnd"/>
      <w:r w:rsidRPr="00701FF5">
        <w:rPr>
          <w:b/>
          <w:bCs/>
          <w:i/>
          <w:iCs/>
          <w:sz w:val="28"/>
          <w:szCs w:val="28"/>
        </w:rPr>
        <w:t xml:space="preserve"> кандидатов в депутаты Совета депутатов </w:t>
      </w:r>
      <w:r w:rsidR="00B50317">
        <w:rPr>
          <w:b/>
          <w:bCs/>
          <w:i/>
          <w:iCs/>
          <w:sz w:val="28"/>
          <w:szCs w:val="28"/>
        </w:rPr>
        <w:t>Никольского</w:t>
      </w:r>
      <w:r w:rsidRPr="00701FF5">
        <w:rPr>
          <w:b/>
          <w:bCs/>
          <w:i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Смоленское региональное отделение Политической партии ЛДПР – Либерально-демократической партии России по </w:t>
      </w:r>
      <w:proofErr w:type="spellStart"/>
      <w:r w:rsidRPr="00701FF5">
        <w:rPr>
          <w:b/>
          <w:bCs/>
          <w:i/>
          <w:iCs/>
          <w:sz w:val="28"/>
          <w:szCs w:val="28"/>
        </w:rPr>
        <w:t>пятимандатным</w:t>
      </w:r>
      <w:proofErr w:type="spellEnd"/>
      <w:r w:rsidRPr="00701FF5">
        <w:rPr>
          <w:b/>
          <w:bCs/>
          <w:i/>
          <w:iCs/>
          <w:sz w:val="28"/>
          <w:szCs w:val="28"/>
        </w:rPr>
        <w:t xml:space="preserve">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20"/>
          <w:szCs w:val="20"/>
        </w:rPr>
      </w:pPr>
    </w:p>
    <w:p w:rsidR="00B27D18" w:rsidRPr="00701FF5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701FF5" w:rsidRDefault="00B27D18" w:rsidP="00701FF5">
      <w:pPr>
        <w:ind w:firstLine="600"/>
        <w:jc w:val="both"/>
        <w:rPr>
          <w:b/>
          <w:iCs/>
          <w:sz w:val="28"/>
          <w:szCs w:val="28"/>
          <w:vertAlign w:val="superscript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701FF5" w:rsidRPr="005C22B5">
        <w:rPr>
          <w:sz w:val="28"/>
          <w:szCs w:val="28"/>
        </w:rPr>
        <w:t>на</w:t>
      </w:r>
      <w:r w:rsidR="00701FF5">
        <w:rPr>
          <w:sz w:val="28"/>
          <w:szCs w:val="28"/>
        </w:rPr>
        <w:t xml:space="preserve"> </w:t>
      </w:r>
      <w:r w:rsidR="00701FF5" w:rsidRPr="005C22B5">
        <w:rPr>
          <w:sz w:val="28"/>
          <w:szCs w:val="28"/>
        </w:rPr>
        <w:t>основании</w:t>
      </w:r>
      <w:r w:rsidR="00701FF5" w:rsidRPr="00AB6AD9">
        <w:rPr>
          <w:color w:val="000000"/>
          <w:sz w:val="28"/>
          <w:szCs w:val="28"/>
        </w:rPr>
        <w:t xml:space="preserve"> постановления избирательной комиссии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701FF5" w:rsidRPr="00AB6AD9">
        <w:rPr>
          <w:color w:val="000000"/>
          <w:sz w:val="28"/>
          <w:szCs w:val="28"/>
        </w:rPr>
        <w:t xml:space="preserve"> № </w:t>
      </w:r>
      <w:r w:rsidR="00701FF5">
        <w:rPr>
          <w:color w:val="000000"/>
          <w:sz w:val="28"/>
          <w:szCs w:val="28"/>
        </w:rPr>
        <w:t>93/686-6</w:t>
      </w:r>
      <w:r w:rsidR="00701FF5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01FF5">
        <w:rPr>
          <w:color w:val="000000"/>
          <w:sz w:val="28"/>
          <w:szCs w:val="28"/>
        </w:rPr>
        <w:t>Гагаринского</w:t>
      </w:r>
      <w:r w:rsidR="00701FF5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01FF5">
        <w:rPr>
          <w:color w:val="000000"/>
          <w:sz w:val="28"/>
          <w:szCs w:val="28"/>
        </w:rPr>
        <w:t>Гагаринский</w:t>
      </w:r>
      <w:r w:rsidR="00701FF5" w:rsidRPr="00AB6AD9">
        <w:rPr>
          <w:color w:val="000000"/>
          <w:sz w:val="28"/>
          <w:szCs w:val="28"/>
        </w:rPr>
        <w:t xml:space="preserve"> район» Смоленской</w:t>
      </w:r>
      <w:proofErr w:type="gramEnd"/>
      <w:r w:rsidR="00701FF5" w:rsidRPr="00AB6AD9">
        <w:rPr>
          <w:color w:val="000000"/>
          <w:sz w:val="28"/>
          <w:szCs w:val="28"/>
        </w:rPr>
        <w:t xml:space="preserve"> области»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701FF5" w:rsidRPr="00701FF5">
        <w:rPr>
          <w:b/>
          <w:bCs/>
          <w:iCs/>
          <w:sz w:val="28"/>
          <w:szCs w:val="28"/>
        </w:rPr>
        <w:t>ЛДПР</w:t>
      </w:r>
      <w:r w:rsidR="00701FF5" w:rsidRPr="00701FF5">
        <w:rPr>
          <w:bCs/>
          <w:iCs/>
          <w:sz w:val="28"/>
          <w:szCs w:val="28"/>
        </w:rPr>
        <w:t>–Либерально-демократической партии России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требований </w:t>
      </w:r>
      <w:proofErr w:type="gramStart"/>
      <w:r w:rsidRPr="00701FF5">
        <w:rPr>
          <w:sz w:val="28"/>
          <w:szCs w:val="28"/>
        </w:rPr>
        <w:t>к</w:t>
      </w:r>
      <w:proofErr w:type="gramEnd"/>
      <w:r w:rsidRP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 xml:space="preserve">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="00701FF5">
        <w:rPr>
          <w:sz w:val="28"/>
          <w:szCs w:val="28"/>
        </w:rPr>
        <w:t>пяти</w:t>
      </w:r>
      <w:r w:rsidRPr="00701FF5">
        <w:rPr>
          <w:sz w:val="28"/>
          <w:szCs w:val="28"/>
        </w:rPr>
        <w:t>мандатным</w:t>
      </w:r>
      <w:proofErr w:type="spellEnd"/>
      <w:r w:rsidRPr="00701FF5">
        <w:rPr>
          <w:sz w:val="28"/>
          <w:szCs w:val="28"/>
        </w:rPr>
        <w:t xml:space="preserve"> избирательным округам, 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  <w:proofErr w:type="gramEnd"/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147C7F" w:rsidRDefault="00B27D18" w:rsidP="00E76A1D">
      <w:pPr>
        <w:pStyle w:val="a3"/>
        <w:spacing w:line="240" w:lineRule="auto"/>
        <w:ind w:firstLine="601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r w:rsidR="00B50317">
        <w:rPr>
          <w:bCs/>
          <w:iCs/>
          <w:sz w:val="28"/>
          <w:szCs w:val="28"/>
        </w:rPr>
        <w:t>Никольского</w:t>
      </w:r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Смоленское региональное отделение Политической партии </w:t>
      </w:r>
      <w:r w:rsidR="00147C7F" w:rsidRPr="00147C7F">
        <w:rPr>
          <w:b/>
          <w:bCs/>
          <w:iCs/>
          <w:sz w:val="28"/>
          <w:szCs w:val="28"/>
        </w:rPr>
        <w:t>ЛДПР</w:t>
      </w:r>
      <w:r w:rsidR="00147C7F" w:rsidRPr="00147C7F">
        <w:rPr>
          <w:bCs/>
          <w:iCs/>
          <w:sz w:val="28"/>
          <w:szCs w:val="28"/>
        </w:rPr>
        <w:t xml:space="preserve"> – Либерально-демократической партии России 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 округам</w:t>
      </w:r>
      <w:r w:rsidR="00E76A1D">
        <w:rPr>
          <w:bCs/>
          <w:iCs/>
          <w:sz w:val="28"/>
          <w:szCs w:val="28"/>
        </w:rPr>
        <w:t>.</w:t>
      </w:r>
    </w:p>
    <w:p w:rsidR="00B27D18" w:rsidRPr="00701FF5" w:rsidRDefault="00B27D18" w:rsidP="00147C7F">
      <w:pPr>
        <w:pStyle w:val="a3"/>
        <w:spacing w:line="240" w:lineRule="auto"/>
        <w:ind w:firstLine="600"/>
        <w:rPr>
          <w:sz w:val="28"/>
          <w:szCs w:val="28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147C7F" w:rsidRPr="00701FF5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147C7F" w:rsidRPr="00701FF5">
        <w:rPr>
          <w:b/>
          <w:bCs/>
          <w:iCs/>
          <w:sz w:val="28"/>
          <w:szCs w:val="28"/>
        </w:rPr>
        <w:t>ЛДПР</w:t>
      </w:r>
      <w:r w:rsidR="00147C7F" w:rsidRPr="00701FF5">
        <w:rPr>
          <w:bCs/>
          <w:iCs/>
          <w:sz w:val="28"/>
          <w:szCs w:val="28"/>
        </w:rPr>
        <w:t>–Либерально-демократической партии России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</w:t>
      </w:r>
      <w:r w:rsidR="00147C7F" w:rsidRPr="00147C7F">
        <w:rPr>
          <w:bCs/>
          <w:iCs/>
          <w:sz w:val="28"/>
          <w:szCs w:val="28"/>
        </w:rPr>
        <w:lastRenderedPageBreak/>
        <w:t xml:space="preserve">депутатов </w:t>
      </w:r>
      <w:r w:rsidR="00B50317">
        <w:rPr>
          <w:bCs/>
          <w:iCs/>
          <w:sz w:val="28"/>
          <w:szCs w:val="28"/>
        </w:rPr>
        <w:t>Никольского</w:t>
      </w:r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Смоленское региональное отделение Политической партии </w:t>
      </w:r>
      <w:r w:rsidR="00147C7F" w:rsidRPr="00147C7F">
        <w:rPr>
          <w:b/>
          <w:bCs/>
          <w:iCs/>
          <w:sz w:val="28"/>
          <w:szCs w:val="28"/>
        </w:rPr>
        <w:t>ЛДПР</w:t>
      </w:r>
      <w:r w:rsidR="00147C7F" w:rsidRPr="00147C7F">
        <w:rPr>
          <w:bCs/>
          <w:iCs/>
          <w:sz w:val="28"/>
          <w:szCs w:val="28"/>
        </w:rPr>
        <w:t xml:space="preserve"> – Либерально-демократической партии России 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</w:t>
      </w:r>
      <w:r w:rsidR="00147C7F">
        <w:rPr>
          <w:bCs/>
          <w:iCs/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>округа</w:t>
      </w:r>
      <w:r w:rsidR="00147C7F" w:rsidRPr="00147C7F">
        <w:rPr>
          <w:sz w:val="28"/>
          <w:szCs w:val="28"/>
        </w:rPr>
        <w:t>м</w:t>
      </w:r>
      <w:r w:rsidR="00147C7F">
        <w:rPr>
          <w:sz w:val="28"/>
          <w:szCs w:val="28"/>
        </w:rPr>
        <w:t>.</w:t>
      </w:r>
    </w:p>
    <w:p w:rsidR="00C728ED" w:rsidRPr="00397813" w:rsidRDefault="00B27D18" w:rsidP="00C728ED">
      <w:pPr>
        <w:pStyle w:val="21"/>
        <w:spacing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01FF5">
        <w:rPr>
          <w:rFonts w:ascii="Times New Roman" w:hAnsi="Times New Roman"/>
          <w:bCs/>
          <w:sz w:val="28"/>
          <w:szCs w:val="28"/>
        </w:rPr>
        <w:t>3.</w:t>
      </w:r>
      <w:r w:rsidRPr="00701FF5">
        <w:rPr>
          <w:rFonts w:ascii="Times New Roman" w:hAnsi="Times New Roman"/>
          <w:sz w:val="28"/>
          <w:szCs w:val="28"/>
        </w:rPr>
        <w:t> </w:t>
      </w:r>
      <w:r w:rsidR="00C728ED" w:rsidRPr="00397813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147C7F"/>
    <w:rsid w:val="004326A7"/>
    <w:rsid w:val="005F594B"/>
    <w:rsid w:val="00701FF5"/>
    <w:rsid w:val="00721C4E"/>
    <w:rsid w:val="00AC214A"/>
    <w:rsid w:val="00B27D18"/>
    <w:rsid w:val="00B50317"/>
    <w:rsid w:val="00C728ED"/>
    <w:rsid w:val="00CD5720"/>
    <w:rsid w:val="00CE6CA6"/>
    <w:rsid w:val="00E7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2019-03-27T08:42:00Z</dcterms:created>
  <dcterms:modified xsi:type="dcterms:W3CDTF">2019-03-27T11:39:00Z</dcterms:modified>
</cp:coreProperties>
</file>