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0988"/>
      </w:tblGrid>
      <w:tr w:rsidR="003934A0" w:rsidTr="003934A0"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  <w:shd w:val="clear" w:color="auto" w:fill="3333CC"/>
          </w:tcPr>
          <w:p w:rsidR="003934A0" w:rsidRPr="003934A0" w:rsidRDefault="003934A0" w:rsidP="003934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3934A0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ВНИМАНИЮ ГРАЖДАН!</w:t>
            </w:r>
          </w:p>
        </w:tc>
      </w:tr>
    </w:tbl>
    <w:p w:rsidR="003934A0" w:rsidRPr="003934A0" w:rsidRDefault="003934A0" w:rsidP="003934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934A0" w:rsidRPr="003934A0" w:rsidRDefault="003934A0" w:rsidP="003934A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3934A0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ЕСЛИ ВЫ СЧИТАЕТЕ, ЧТО РАБОТОДАТЕЛЕМ НАРУШЕНЫ ВАШИ ПРАВА</w:t>
      </w:r>
    </w:p>
    <w:p w:rsidR="003934A0" w:rsidRPr="003934A0" w:rsidRDefault="003934A0" w:rsidP="003934A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395605</wp:posOffset>
            </wp:positionV>
            <wp:extent cx="6198870" cy="2769235"/>
            <wp:effectExtent l="19050" t="0" r="0" b="0"/>
            <wp:wrapTopAndBottom/>
            <wp:docPr id="1" name="Рисунок 1" descr="D:\Работа\Эскизы\МОИ РИСУНКИ\Новое\Часы_Режим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Эскизы\МОИ РИСУНКИ\Новое\Часы_Режим работ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276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34A0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ПО ВОПРОСАМ</w:t>
      </w:r>
      <w:r w:rsidRPr="003934A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934A0" w:rsidRPr="003934A0" w:rsidRDefault="003934A0" w:rsidP="003934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934A0" w:rsidRPr="003934A0" w:rsidRDefault="003934A0" w:rsidP="0039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70C0"/>
          <w:sz w:val="28"/>
          <w:szCs w:val="28"/>
        </w:rPr>
      </w:pPr>
      <w:r w:rsidRPr="003934A0">
        <w:rPr>
          <w:rFonts w:ascii="Arial" w:eastAsia="Times New Roman" w:hAnsi="Arial" w:cs="Arial"/>
          <w:color w:val="0070C0"/>
          <w:sz w:val="28"/>
          <w:szCs w:val="28"/>
          <w:lang w:eastAsia="ru-RU"/>
        </w:rPr>
        <w:t xml:space="preserve">- введения режима неполного рабочего дня (смены)  и  (или) неполной рабочей недели, приостановления производства, </w:t>
      </w:r>
      <w:r w:rsidRPr="003934A0">
        <w:rPr>
          <w:rFonts w:ascii="Arial" w:hAnsi="Arial" w:cs="Arial"/>
          <w:color w:val="0070C0"/>
          <w:sz w:val="28"/>
          <w:szCs w:val="28"/>
        </w:rPr>
        <w:t>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договоров;</w:t>
      </w:r>
    </w:p>
    <w:p w:rsidR="003934A0" w:rsidRPr="003934A0" w:rsidRDefault="003934A0" w:rsidP="0039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70C0"/>
          <w:sz w:val="28"/>
          <w:szCs w:val="28"/>
        </w:rPr>
      </w:pPr>
    </w:p>
    <w:p w:rsidR="003934A0" w:rsidRPr="003934A0" w:rsidRDefault="003934A0" w:rsidP="003934A0">
      <w:pPr>
        <w:spacing w:after="0" w:line="240" w:lineRule="auto"/>
        <w:ind w:firstLine="709"/>
        <w:jc w:val="both"/>
        <w:rPr>
          <w:rFonts w:ascii="Arial" w:hAnsi="Arial" w:cs="Arial"/>
          <w:color w:val="0070C0"/>
          <w:sz w:val="28"/>
          <w:szCs w:val="28"/>
        </w:rPr>
      </w:pPr>
      <w:r w:rsidRPr="003934A0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- </w:t>
      </w:r>
      <w:r w:rsidRPr="003934A0">
        <w:rPr>
          <w:rFonts w:ascii="Arial" w:hAnsi="Arial" w:cs="Arial"/>
          <w:color w:val="0070C0"/>
          <w:sz w:val="28"/>
          <w:szCs w:val="28"/>
        </w:rPr>
        <w:t>уменьшения размеров заработной платы и нарушений сроков ее выплаты</w:t>
      </w:r>
    </w:p>
    <w:p w:rsidR="003934A0" w:rsidRPr="003934A0" w:rsidRDefault="003934A0" w:rsidP="003934A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3934A0" w:rsidRDefault="003934A0" w:rsidP="003934A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</w:p>
    <w:p w:rsidR="003934A0" w:rsidRPr="003934A0" w:rsidRDefault="003934A0" w:rsidP="003934A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 w:rsidRPr="003934A0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ВЫ МОЖЕТЕ ОБРАТИТЬСЯ НА ТЕЛЕФОНЫ «ГОРЯЧИХ ЛИНИЙ»:</w:t>
      </w:r>
    </w:p>
    <w:p w:rsidR="003934A0" w:rsidRPr="003934A0" w:rsidRDefault="003934A0" w:rsidP="003934A0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ru-RU"/>
        </w:rPr>
      </w:pPr>
    </w:p>
    <w:p w:rsidR="003934A0" w:rsidRPr="003934A0" w:rsidRDefault="003934A0" w:rsidP="00985DC2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3934A0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 xml:space="preserve">Департамент государственной </w:t>
      </w:r>
      <w:proofErr w:type="gramStart"/>
      <w:r w:rsidRPr="003934A0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службы занятости населения Смоленской области</w:t>
      </w:r>
      <w:proofErr w:type="gramEnd"/>
    </w:p>
    <w:p w:rsidR="003934A0" w:rsidRPr="003934A0" w:rsidRDefault="003934A0" w:rsidP="00985DC2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3934A0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тел. 8 (4812) 38-61-12</w:t>
      </w:r>
    </w:p>
    <w:p w:rsidR="003934A0" w:rsidRPr="003934A0" w:rsidRDefault="003934A0" w:rsidP="00985DC2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</w:p>
    <w:p w:rsidR="003934A0" w:rsidRPr="003934A0" w:rsidRDefault="003934A0" w:rsidP="00985DC2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3934A0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Государственная инспекция труда в Смоленской области</w:t>
      </w:r>
    </w:p>
    <w:p w:rsidR="003934A0" w:rsidRPr="003934A0" w:rsidRDefault="003934A0" w:rsidP="00985DC2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3934A0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тел. 8 (4812) 35-61-83</w:t>
      </w:r>
    </w:p>
    <w:p w:rsidR="003934A0" w:rsidRPr="003934A0" w:rsidRDefault="003934A0" w:rsidP="003934A0">
      <w:pPr>
        <w:spacing w:after="0" w:line="240" w:lineRule="auto"/>
        <w:ind w:firstLine="709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3934A0" w:rsidRPr="00985DC2" w:rsidRDefault="00985DC2" w:rsidP="003934A0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985DC2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Администрация муниципального образования</w:t>
      </w:r>
    </w:p>
    <w:p w:rsidR="003934A0" w:rsidRPr="00985DC2" w:rsidRDefault="00322923" w:rsidP="003934A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тел. 8(48135)3-55-88</w:t>
      </w:r>
    </w:p>
    <w:p w:rsidR="00CF5A94" w:rsidRDefault="00CF5A94"/>
    <w:sectPr w:rsidR="00CF5A94" w:rsidSect="008002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34A0"/>
    <w:rsid w:val="00322923"/>
    <w:rsid w:val="003934A0"/>
    <w:rsid w:val="004B1F88"/>
    <w:rsid w:val="00652C3B"/>
    <w:rsid w:val="008002D2"/>
    <w:rsid w:val="00985DC2"/>
    <w:rsid w:val="00C376F3"/>
    <w:rsid w:val="00CF5A94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A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4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3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Информация2</dc:creator>
  <cp:lastModifiedBy>Экономика</cp:lastModifiedBy>
  <cp:revision>4</cp:revision>
  <dcterms:created xsi:type="dcterms:W3CDTF">2022-04-01T13:35:00Z</dcterms:created>
  <dcterms:modified xsi:type="dcterms:W3CDTF">2022-04-12T09:16:00Z</dcterms:modified>
</cp:coreProperties>
</file>