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8F" w:rsidRPr="00B115D3" w:rsidRDefault="0027488F" w:rsidP="0027488F">
      <w:pPr>
        <w:pStyle w:val="a4"/>
        <w:widowControl w:val="0"/>
        <w:ind w:firstLine="0"/>
        <w:jc w:val="center"/>
        <w:rPr>
          <w:b/>
          <w:sz w:val="28"/>
        </w:rPr>
      </w:pPr>
      <w:bookmarkStart w:id="0" w:name="_Toc144387238"/>
      <w:bookmarkStart w:id="1" w:name="_GoBack"/>
      <w:r w:rsidRPr="00B115D3">
        <w:rPr>
          <w:b/>
          <w:sz w:val="28"/>
        </w:rPr>
        <w:t>ПРИГЛАШЕНИЕ</w:t>
      </w:r>
    </w:p>
    <w:p w:rsidR="00C255F9" w:rsidRPr="00C255F9" w:rsidRDefault="0027488F" w:rsidP="0027488F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488F">
        <w:rPr>
          <w:rFonts w:ascii="Times New Roman" w:hAnsi="Times New Roman" w:cs="Times New Roman"/>
          <w:b/>
          <w:sz w:val="28"/>
          <w:szCs w:val="24"/>
        </w:rPr>
        <w:t>к участию в отборе</w:t>
      </w:r>
      <w:r w:rsidRPr="002748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на п</w:t>
      </w:r>
      <w:r w:rsidR="00C255F9" w:rsidRPr="002748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редоставление субсидий субъектам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малого и среднего предпринимательства</w:t>
      </w:r>
      <w:r w:rsidR="00C255F9" w:rsidRPr="002748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 заключившим договор (договоры</w:t>
      </w:r>
      <w:r w:rsidR="00C255F9" w:rsidRPr="00C255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) лизинга оборудования с российскими лизинговыми организациями, на возмещение части затрат на уплату первого взноса (аванса)</w:t>
      </w:r>
      <w:bookmarkEnd w:id="0"/>
    </w:p>
    <w:p w:rsidR="00C255F9" w:rsidRPr="00C255F9" w:rsidRDefault="00C255F9" w:rsidP="00C25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88F" w:rsidRDefault="0027488F" w:rsidP="008A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инвестиционного развития Смоленской области сообщает о начале приема документов для участия в отборе на предоставление в 2025 году субсидий субъектам малого и среднего предпринимательства, 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 в соответствии с Порядком, утвержденным приказом министра инвестиционного развития Смоленской области от 10.06.2025 № 67/04-02-01.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Организатор отбора:</w:t>
      </w: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 инвестиционного развития Смоленской области (ОГРН 1156733001303, ИНН 6732101015).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Почтовый адрес:</w:t>
      </w: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214014, г. Смоленск, ул. Энгельса, д. 23.</w:t>
      </w:r>
    </w:p>
    <w:p w:rsid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Тел.: </w:t>
      </w: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20-55-40, 20-55-34, 20-55-38; 20-58-92; 8 (910) 721-57-31.</w:t>
      </w:r>
    </w:p>
    <w:p w:rsidR="00444169" w:rsidRDefault="0027488F" w:rsidP="00444169">
      <w:pPr>
        <w:spacing w:after="0" w:line="240" w:lineRule="auto"/>
        <w:ind w:firstLine="709"/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Сайт</w:t>
      </w:r>
      <w:r w:rsidRPr="006755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hyperlink r:id="rId8" w:history="1"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https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://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dep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invest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admin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smolensk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podderzhka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biznesa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otbory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oblastnye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otbory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obyavlenie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ob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otbore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v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-2025-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godu</w:t>
        </w:r>
        <w:r w:rsidR="00444169" w:rsidRPr="0000755B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/</w:t>
        </w:r>
      </w:hyperlink>
    </w:p>
    <w:p w:rsidR="0043525A" w:rsidRPr="0027488F" w:rsidRDefault="0043525A" w:rsidP="0044416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7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Финансовая поддержка </w:t>
      </w:r>
      <w:r w:rsidRPr="00D75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носит возмещающий характер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оказывается по итогам отбора. </w:t>
      </w:r>
      <w:r w:rsidRPr="0067694D">
        <w:rPr>
          <w:rFonts w:ascii="Times New Roman" w:hAnsi="Times New Roman"/>
          <w:sz w:val="28"/>
          <w:szCs w:val="28"/>
        </w:rPr>
        <w:t xml:space="preserve">В 2025 году прием документов на отбор будет осуществляться через </w:t>
      </w:r>
      <w:hyperlink r:id="rId9" w:history="1">
        <w:r w:rsidRPr="0026068E">
          <w:rPr>
            <w:rStyle w:val="a3"/>
            <w:rFonts w:ascii="Times New Roman" w:hAnsi="Times New Roman"/>
            <w:sz w:val="28"/>
            <w:szCs w:val="28"/>
          </w:rPr>
          <w:t>Портал предоставления мер финансовой государственной поддержки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Ключевые даты:</w:t>
      </w:r>
    </w:p>
    <w:p w:rsidR="0027488F" w:rsidRPr="0027488F" w:rsidRDefault="0027488F" w:rsidP="0027488F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Прием заявок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22.07.2025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09:00 – 21.08.2025 23:59 (МСК)</w:t>
      </w:r>
    </w:p>
    <w:p w:rsidR="0027488F" w:rsidRPr="0027488F" w:rsidRDefault="0027488F" w:rsidP="0027488F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Проверка заявок</w:t>
      </w:r>
    </w:p>
    <w:p w:rsidR="0027488F" w:rsidRPr="0027488F" w:rsidRDefault="0027488F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22.08.2025 – 30.09.2025</w:t>
      </w:r>
    </w:p>
    <w:p w:rsidR="0027488F" w:rsidRPr="0027488F" w:rsidRDefault="0027488F" w:rsidP="0027488F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Объявление победителей</w:t>
      </w:r>
    </w:p>
    <w:p w:rsidR="0027488F" w:rsidRPr="0027488F" w:rsidRDefault="004A21E2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7488F"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30.09.2025</w:t>
      </w:r>
    </w:p>
    <w:p w:rsidR="0027488F" w:rsidRPr="0027488F" w:rsidRDefault="0027488F" w:rsidP="0027488F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48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 соглашений</w:t>
      </w:r>
    </w:p>
    <w:p w:rsidR="0027488F" w:rsidRDefault="004A21E2" w:rsidP="0027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7488F" w:rsidRPr="0027488F">
        <w:rPr>
          <w:rFonts w:ascii="Times New Roman" w:hAnsi="Times New Roman" w:cs="Times New Roman"/>
          <w:sz w:val="28"/>
          <w:szCs w:val="28"/>
          <w:shd w:val="clear" w:color="auto" w:fill="FFFFFF"/>
        </w:rPr>
        <w:t>о 24.10.2025</w:t>
      </w:r>
    </w:p>
    <w:p w:rsidR="008A6595" w:rsidRDefault="008A6595" w:rsidP="008A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Финансовая поддержка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Смоленской области 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оказывается субъектам </w:t>
      </w:r>
      <w:r w:rsidR="004D3E8F">
        <w:rPr>
          <w:rFonts w:ascii="Times New Roman" w:hAnsi="Times New Roman" w:cs="Times New Roman"/>
          <w:sz w:val="28"/>
          <w:szCs w:val="28"/>
          <w:shd w:val="clear" w:color="auto" w:fill="FFFFFF"/>
        </w:rPr>
        <w:t>малого и среднего предпринимательства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соответствующим требованиям, установленным Федеральным законом от 24.07.2007 № 209-ФЗ «О развитии малого и среднего предпринимательства в Российской Федерации», сведения о которых содержатся в Едином реестре субъектов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малого и среднего предпринимательства (далее – субъекты 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>МСП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A65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(rmsp.nalog.ru).</w:t>
      </w:r>
    </w:p>
    <w:p w:rsidR="00D7587C" w:rsidRDefault="00D7587C" w:rsidP="00D758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возмещаемых затрат: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08F" w:rsidRPr="00161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МСП, имеющих статус ответственного субъекта предпринимательской деятельности</w:t>
      </w:r>
      <w:r w:rsidR="0016108F" w:rsidRPr="00EE13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размере</w:t>
      </w:r>
      <w:r w:rsidR="00161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08F" w:rsidRPr="00EE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более </w:t>
      </w:r>
      <w:bookmarkEnd w:id="1"/>
      <w:r w:rsidR="0016108F" w:rsidRPr="00EE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99%</w:t>
      </w:r>
      <w:r w:rsidR="00161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6D08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</w:t>
      </w:r>
      <w:r w:rsidR="0016108F" w:rsidRPr="00161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остальных субъектов МСП</w:t>
      </w:r>
      <w:r w:rsidR="00161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80%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фактически произведенных затрат на уплату первого взноса (аванса) по договорам финансовой аренды (лизинга) оборудования, заключенным с российскими лизинговыми организациями, но </w:t>
      </w:r>
      <w:r w:rsidR="00B30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7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млн. рублей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субъекта МСП. </w:t>
      </w:r>
    </w:p>
    <w:p w:rsidR="0027488F" w:rsidRPr="00D7587C" w:rsidRDefault="00D7587C" w:rsidP="002748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субсидированию можно заявить </w:t>
      </w:r>
      <w:r w:rsidRPr="00D758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 </w:t>
      </w:r>
      <w:r w:rsidRPr="00E21D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более </w:t>
      </w:r>
      <w:r w:rsidR="00001C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E21D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договоров </w:t>
      </w:r>
      <w:r w:rsidRPr="00D758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лизинга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8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оборудования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которым оборудование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передано</w:t>
      </w:r>
      <w:r w:rsidR="00D1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лизинг не ранее 1 января 2024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года 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дате акта приема-передачи).</w:t>
      </w:r>
    </w:p>
    <w:p w:rsidR="00D7587C" w:rsidRPr="00D7587C" w:rsidRDefault="00D7587C" w:rsidP="00D758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отборе допускаются субъекты МСП по следующим критериям:</w:t>
      </w:r>
    </w:p>
    <w:p w:rsidR="0023313C" w:rsidRDefault="00D7587C" w:rsidP="00233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зарегистрированы и осуществляют </w:t>
      </w:r>
      <w:r w:rsidR="00001CC9"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хозяйственную </w:t>
      </w:r>
      <w:r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на территории Смоленской области </w:t>
      </w:r>
      <w:r w:rsidRPr="00FE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года до даты подачи заявки</w:t>
      </w:r>
      <w:r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62D7" w:rsidRDefault="00D7587C" w:rsidP="00233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вид эконом</w:t>
      </w:r>
      <w:r w:rsidR="000013C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ической деятельности, указанный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выписке из Единого государственного реестра юридических лиц (ЕГРЮЛ) (Единого государственного реестра индивидуальных предпринимателей (ЕГРИП) соответствует кодам в соответствии с Общероссийским классификатором видов экономической деятельности, </w:t>
      </w:r>
      <w:r w:rsidR="00A51225" w:rsidRPr="00BD62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разделов</w:t>
      </w:r>
      <w:r w:rsidR="00BD62D7" w:rsidRPr="00BD62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1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- А «Сельское, лесное хозяйство, охота, рыболовство и рыбоводство»;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- K «Деятельность финансовая и страховая»;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BD62D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</w:t>
      </w: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«Деятельность по операциям с недвижимым имуществом»;</w:t>
      </w:r>
    </w:p>
    <w:p w:rsidR="00BD62D7" w:rsidRPr="00BD62D7" w:rsidRDefault="00BD62D7" w:rsidP="00BD62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- N «Деятельность административная и сопутствующие дополнительные услуги»;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- O «Государственное управление и обеспечение военной безопасности; социальное обеспечение»;</w:t>
      </w:r>
    </w:p>
    <w:p w:rsidR="00BD62D7" w:rsidRPr="00BD62D7" w:rsidRDefault="00BD62D7" w:rsidP="00BD62D7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 </w:t>
      </w:r>
      <w:r w:rsidRPr="00BD62D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 «Д</w:t>
      </w:r>
      <w:r w:rsidRPr="00BD62D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BD62D7" w:rsidRPr="00BD62D7" w:rsidRDefault="00BD62D7" w:rsidP="00BD6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BD62D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</w:t>
      </w:r>
      <w:r w:rsidRPr="00BD6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«Деятельность экстерриториальных организаций и органов».</w:t>
      </w:r>
    </w:p>
    <w:p w:rsidR="0067694D" w:rsidRPr="0067694D" w:rsidRDefault="0067694D" w:rsidP="00233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в Единый государственный реестр юридических лиц (Единый государственный реестр индивидуальных предпринимателей) записи, содержащей сведения об основном виде экономической деятельности должна быть до даты подачи заявки;</w:t>
      </w:r>
    </w:p>
    <w:p w:rsidR="0023313C" w:rsidRDefault="00D7587C" w:rsidP="00ED7B6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среднесписочная численность работников организации </w:t>
      </w:r>
      <w:r w:rsidRPr="00E21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21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более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7B6C" w:rsidRPr="00D7587C" w:rsidRDefault="00D7587C" w:rsidP="002748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размер среднемесячной заработной платы по организации за последний отчетный период текущего года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ниже размера,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Федеральным законом «О минимальном разме</w:t>
      </w:r>
      <w:r w:rsidR="007B4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оплаты труда» с 1 января 2025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  <w:r w:rsidR="009A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FD3"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2C23"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22 440 </w:t>
      </w:r>
      <w:r w:rsidR="00B333D3"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9A3FD3"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2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87C" w:rsidRDefault="00D7587C" w:rsidP="00D75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субсидированию принимается</w:t>
      </w:r>
      <w:r w:rsidRPr="00D75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Pr="00D75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D7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относящиеся ко второй и выше амортизационным группам Классификации основных средств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включаемых в амортизационные группы, утвержденной постановлением Правительства Российской Федерации от 01.01.2002 № 1.</w:t>
      </w:r>
      <w:r w:rsidRPr="00D7587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</w:p>
    <w:p w:rsidR="00675550" w:rsidRPr="00675550" w:rsidRDefault="00675550" w:rsidP="006755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должно соответствовать группировкам по кодам Общероссийского классификатора основных фондов (ОКОФ)</w:t>
      </w:r>
      <w:r w:rsidRPr="0067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приказом Федерального агентства по техническому регулированию и метрологии от 12 декабря 2014 г. № 2018-ст, по которым предусмотрено субсидирование в соответствии с </w:t>
      </w:r>
      <w:hyperlink r:id="rId10" w:history="1">
        <w:r w:rsidRPr="006755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министра инвестиционного развития Смоленской области от 10.06.2025 № 67/04-02-01</w:t>
        </w:r>
      </w:hyperlink>
      <w:r w:rsidRPr="0067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предоставления субсидий субъектам малого и среднего предпринимательства, 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(аванса)».</w:t>
      </w:r>
    </w:p>
    <w:p w:rsidR="00CC7855" w:rsidRPr="00AD1C82" w:rsidRDefault="00CC7855" w:rsidP="00AD1C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 о</w:t>
      </w:r>
      <w:r w:rsidR="0026068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Pr="00D7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по номеру телефона отдела финансовой поддержки субъектов МСП Министерства инвестиционного развития Смоленской области: 8 (910) 721-57-31.</w:t>
      </w:r>
    </w:p>
    <w:sectPr w:rsidR="00CC7855" w:rsidRPr="00AD1C82" w:rsidSect="005C7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5C" w:rsidRDefault="00CA415C" w:rsidP="005C7CE0">
      <w:pPr>
        <w:spacing w:after="0" w:line="240" w:lineRule="auto"/>
      </w:pPr>
      <w:r>
        <w:separator/>
      </w:r>
    </w:p>
  </w:endnote>
  <w:endnote w:type="continuationSeparator" w:id="0">
    <w:p w:rsidR="00CA415C" w:rsidRDefault="00CA415C" w:rsidP="005C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486961"/>
      <w:docPartObj>
        <w:docPartGallery w:val="Page Numbers (Bottom of Page)"/>
        <w:docPartUnique/>
      </w:docPartObj>
    </w:sdtPr>
    <w:sdtEndPr/>
    <w:sdtContent>
      <w:p w:rsidR="005C7CE0" w:rsidRDefault="005C7C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179">
          <w:rPr>
            <w:noProof/>
          </w:rPr>
          <w:t>2</w:t>
        </w:r>
        <w:r>
          <w:fldChar w:fldCharType="end"/>
        </w:r>
      </w:p>
    </w:sdtContent>
  </w:sdt>
  <w:p w:rsidR="005C7CE0" w:rsidRDefault="005C7C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5C" w:rsidRDefault="00CA415C" w:rsidP="005C7CE0">
      <w:pPr>
        <w:spacing w:after="0" w:line="240" w:lineRule="auto"/>
      </w:pPr>
      <w:r>
        <w:separator/>
      </w:r>
    </w:p>
  </w:footnote>
  <w:footnote w:type="continuationSeparator" w:id="0">
    <w:p w:rsidR="00CA415C" w:rsidRDefault="00CA415C" w:rsidP="005C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E0" w:rsidRDefault="005C7C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4921"/>
    <w:multiLevelType w:val="hybridMultilevel"/>
    <w:tmpl w:val="9FD41B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93"/>
    <w:rsid w:val="000013C0"/>
    <w:rsid w:val="00001CC9"/>
    <w:rsid w:val="00036961"/>
    <w:rsid w:val="00082754"/>
    <w:rsid w:val="0008367E"/>
    <w:rsid w:val="000D37E4"/>
    <w:rsid w:val="00113A97"/>
    <w:rsid w:val="0016108F"/>
    <w:rsid w:val="001A4CBE"/>
    <w:rsid w:val="00213D83"/>
    <w:rsid w:val="00214DC5"/>
    <w:rsid w:val="00225AB7"/>
    <w:rsid w:val="00232D91"/>
    <w:rsid w:val="0023313C"/>
    <w:rsid w:val="0026068E"/>
    <w:rsid w:val="0026184D"/>
    <w:rsid w:val="0027488F"/>
    <w:rsid w:val="002F17FA"/>
    <w:rsid w:val="00352179"/>
    <w:rsid w:val="00382E9D"/>
    <w:rsid w:val="0043525A"/>
    <w:rsid w:val="00444169"/>
    <w:rsid w:val="004A21E2"/>
    <w:rsid w:val="004D3E8F"/>
    <w:rsid w:val="005C7CE0"/>
    <w:rsid w:val="005D54F8"/>
    <w:rsid w:val="005D73A3"/>
    <w:rsid w:val="00655C98"/>
    <w:rsid w:val="00675550"/>
    <w:rsid w:val="0067694D"/>
    <w:rsid w:val="006D086D"/>
    <w:rsid w:val="0070036F"/>
    <w:rsid w:val="00732C23"/>
    <w:rsid w:val="00751BEF"/>
    <w:rsid w:val="007B4655"/>
    <w:rsid w:val="008360F1"/>
    <w:rsid w:val="00842CE4"/>
    <w:rsid w:val="00871873"/>
    <w:rsid w:val="008837E2"/>
    <w:rsid w:val="008A6595"/>
    <w:rsid w:val="008E19B8"/>
    <w:rsid w:val="009A1B36"/>
    <w:rsid w:val="009A3FD3"/>
    <w:rsid w:val="00A45A65"/>
    <w:rsid w:val="00A51225"/>
    <w:rsid w:val="00AB6C72"/>
    <w:rsid w:val="00AD1C82"/>
    <w:rsid w:val="00B30406"/>
    <w:rsid w:val="00B333D3"/>
    <w:rsid w:val="00B70A60"/>
    <w:rsid w:val="00BD62D7"/>
    <w:rsid w:val="00C15029"/>
    <w:rsid w:val="00C255F9"/>
    <w:rsid w:val="00CA415C"/>
    <w:rsid w:val="00CC7855"/>
    <w:rsid w:val="00CD7A33"/>
    <w:rsid w:val="00CF7256"/>
    <w:rsid w:val="00D10B93"/>
    <w:rsid w:val="00D13B3C"/>
    <w:rsid w:val="00D7587C"/>
    <w:rsid w:val="00D75F68"/>
    <w:rsid w:val="00D8124B"/>
    <w:rsid w:val="00E21D96"/>
    <w:rsid w:val="00E86170"/>
    <w:rsid w:val="00E92B2F"/>
    <w:rsid w:val="00EC2534"/>
    <w:rsid w:val="00ED7B6C"/>
    <w:rsid w:val="00EE13F0"/>
    <w:rsid w:val="00F046A8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2F"/>
    <w:rPr>
      <w:color w:val="0563C1" w:themeColor="hyperlink"/>
      <w:u w:val="single"/>
    </w:rPr>
  </w:style>
  <w:style w:type="paragraph" w:styleId="a4">
    <w:name w:val="Body Text Indent"/>
    <w:basedOn w:val="a"/>
    <w:link w:val="a5"/>
    <w:semiHidden/>
    <w:rsid w:val="0027488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274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7488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068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C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CE0"/>
  </w:style>
  <w:style w:type="paragraph" w:styleId="aa">
    <w:name w:val="footer"/>
    <w:basedOn w:val="a"/>
    <w:link w:val="ab"/>
    <w:uiPriority w:val="99"/>
    <w:unhideWhenUsed/>
    <w:rsid w:val="005C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2F"/>
    <w:rPr>
      <w:color w:val="0563C1" w:themeColor="hyperlink"/>
      <w:u w:val="single"/>
    </w:rPr>
  </w:style>
  <w:style w:type="paragraph" w:styleId="a4">
    <w:name w:val="Body Text Indent"/>
    <w:basedOn w:val="a"/>
    <w:link w:val="a5"/>
    <w:semiHidden/>
    <w:rsid w:val="0027488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274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7488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068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C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CE0"/>
  </w:style>
  <w:style w:type="paragraph" w:styleId="aa">
    <w:name w:val="footer"/>
    <w:basedOn w:val="a"/>
    <w:link w:val="ab"/>
    <w:uiPriority w:val="99"/>
    <w:unhideWhenUsed/>
    <w:rsid w:val="005C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-invest.admin-smolensk.ru/podderzhka-biznesa/otbory/oblastnye-otbory/obyavlenie-ob-otbore-v-2025-god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ep-invest.admin-smolensk.ru/files/316/prikaz-poryadok-lizing_6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public/minfin/selection/view/0c4b1e85-ddf0-49ec-adb1-ca5c32a10f64?showBackButton=true&amp;competitionType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Заманова Валентина Анатольевна</dc:creator>
  <cp:lastModifiedBy>Пользователь Windows</cp:lastModifiedBy>
  <cp:revision>2</cp:revision>
  <dcterms:created xsi:type="dcterms:W3CDTF">2025-07-31T13:43:00Z</dcterms:created>
  <dcterms:modified xsi:type="dcterms:W3CDTF">2025-07-31T13:43:00Z</dcterms:modified>
</cp:coreProperties>
</file>