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BB" w:rsidRDefault="00197CBB" w:rsidP="001011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CBB" w:rsidRDefault="00197CBB" w:rsidP="0019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 ОБРАЗОВАНИЯ</w:t>
      </w:r>
    </w:p>
    <w:p w:rsidR="00197CBB" w:rsidRDefault="00197CBB" w:rsidP="0019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«ГАГАРИНСКИЙ РАЙОН» СМОЛЕНСКОЙ ОБЛАСТИ</w:t>
      </w:r>
    </w:p>
    <w:p w:rsidR="00197CBB" w:rsidRDefault="00197CBB" w:rsidP="0019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CBB" w:rsidRDefault="00197CBB" w:rsidP="0019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97CBB" w:rsidRDefault="00197CBB" w:rsidP="0019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7CBB" w:rsidRDefault="00197CBB" w:rsidP="0019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CBB" w:rsidRDefault="00197CBB" w:rsidP="00197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от ___________№ ______</w:t>
      </w:r>
    </w:p>
    <w:p w:rsidR="00517464" w:rsidRDefault="00517464" w:rsidP="00197CBB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</w:p>
    <w:p w:rsidR="00517464" w:rsidRDefault="00517464" w:rsidP="00197CBB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</w:p>
    <w:p w:rsidR="00197CBB" w:rsidRDefault="00197CBB" w:rsidP="00197C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 xml:space="preserve">        </w:t>
      </w:r>
    </w:p>
    <w:p w:rsidR="00197CBB" w:rsidRDefault="00197CBB" w:rsidP="000E20B2">
      <w:pPr>
        <w:tabs>
          <w:tab w:val="left" w:pos="4820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197CBB" w:rsidRDefault="00197CBB" w:rsidP="00197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</w:t>
      </w:r>
    </w:p>
    <w:p w:rsidR="00197CBB" w:rsidRDefault="00197CBB" w:rsidP="00197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«Гагаринский район»</w:t>
      </w:r>
    </w:p>
    <w:p w:rsidR="009A76B0" w:rsidRDefault="00197CBB" w:rsidP="00197C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 от 10.04.2013 № 564</w:t>
      </w:r>
    </w:p>
    <w:p w:rsidR="00197CBB" w:rsidRDefault="00B260CC" w:rsidP="00812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</w:t>
      </w:r>
      <w:r w:rsidR="00F95828">
        <w:rPr>
          <w:rFonts w:ascii="Times New Roman" w:hAnsi="Times New Roman"/>
          <w:sz w:val="28"/>
          <w:szCs w:val="28"/>
        </w:rPr>
        <w:t xml:space="preserve"> </w:t>
      </w:r>
      <w:r w:rsidR="00005D81">
        <w:rPr>
          <w:rFonts w:ascii="Times New Roman" w:hAnsi="Times New Roman"/>
          <w:sz w:val="28"/>
          <w:szCs w:val="28"/>
        </w:rPr>
        <w:t>с подпунктом</w:t>
      </w:r>
      <w:r w:rsidR="00285500">
        <w:rPr>
          <w:rFonts w:ascii="Times New Roman" w:hAnsi="Times New Roman"/>
          <w:sz w:val="28"/>
          <w:szCs w:val="28"/>
        </w:rPr>
        <w:t xml:space="preserve"> </w:t>
      </w:r>
      <w:r w:rsidR="00005D81">
        <w:rPr>
          <w:rFonts w:ascii="Times New Roman" w:hAnsi="Times New Roman"/>
          <w:sz w:val="28"/>
          <w:szCs w:val="28"/>
        </w:rPr>
        <w:t>10 пункта</w:t>
      </w:r>
      <w:r w:rsidR="00F95828">
        <w:rPr>
          <w:rFonts w:ascii="Times New Roman" w:hAnsi="Times New Roman"/>
          <w:sz w:val="28"/>
          <w:szCs w:val="28"/>
        </w:rPr>
        <w:t xml:space="preserve"> 2</w:t>
      </w:r>
      <w:r w:rsidR="00005D81">
        <w:rPr>
          <w:rFonts w:ascii="Times New Roman" w:hAnsi="Times New Roman"/>
          <w:sz w:val="28"/>
          <w:szCs w:val="28"/>
        </w:rPr>
        <w:t xml:space="preserve"> статьи</w:t>
      </w:r>
      <w:r w:rsidR="007A3C11">
        <w:rPr>
          <w:rFonts w:ascii="Times New Roman" w:hAnsi="Times New Roman"/>
          <w:sz w:val="28"/>
          <w:szCs w:val="28"/>
        </w:rPr>
        <w:t xml:space="preserve"> 16 Федерального закона</w:t>
      </w:r>
      <w:r w:rsidR="00005D81">
        <w:rPr>
          <w:rFonts w:ascii="Times New Roman" w:hAnsi="Times New Roman"/>
          <w:sz w:val="28"/>
          <w:szCs w:val="28"/>
        </w:rPr>
        <w:t xml:space="preserve"> от 22.11.1995 </w:t>
      </w:r>
      <w:r w:rsidR="008126C2">
        <w:rPr>
          <w:rFonts w:ascii="Times New Roman" w:hAnsi="Times New Roman"/>
          <w:sz w:val="28"/>
          <w:szCs w:val="28"/>
        </w:rPr>
        <w:t xml:space="preserve">№ 171- 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продукции», </w:t>
      </w:r>
      <w:r w:rsidR="008126C2" w:rsidRPr="00285500">
        <w:rPr>
          <w:rFonts w:ascii="Times New Roman" w:hAnsi="Times New Roman"/>
          <w:sz w:val="28"/>
          <w:szCs w:val="28"/>
        </w:rPr>
        <w:t>постановлением</w:t>
      </w:r>
      <w:r w:rsidR="008126C2">
        <w:rPr>
          <w:rFonts w:ascii="Times New Roman" w:hAnsi="Times New Roman"/>
          <w:sz w:val="28"/>
          <w:szCs w:val="28"/>
        </w:rPr>
        <w:t xml:space="preserve"> Правительства Российской Федерации от</w:t>
      </w:r>
      <w:r w:rsidR="00F95828">
        <w:rPr>
          <w:rFonts w:ascii="Times New Roman" w:hAnsi="Times New Roman"/>
          <w:sz w:val="28"/>
          <w:szCs w:val="28"/>
        </w:rPr>
        <w:t xml:space="preserve"> 23.12.2020 № 2219 « О порядке определения органами государственной власти субъектов Р</w:t>
      </w:r>
      <w:r w:rsidR="00DB660C">
        <w:rPr>
          <w:rFonts w:ascii="Times New Roman" w:hAnsi="Times New Roman"/>
          <w:sz w:val="28"/>
          <w:szCs w:val="28"/>
        </w:rPr>
        <w:t>о</w:t>
      </w:r>
      <w:r w:rsidR="00F95828">
        <w:rPr>
          <w:rFonts w:ascii="Times New Roman" w:hAnsi="Times New Roman"/>
          <w:sz w:val="28"/>
          <w:szCs w:val="28"/>
        </w:rPr>
        <w:t xml:space="preserve">ссийской Федерации мест нахождения источников повышенной опасности, в которых </w:t>
      </w:r>
      <w:r w:rsidR="00DB660C">
        <w:rPr>
          <w:rFonts w:ascii="Times New Roman" w:hAnsi="Times New Roman"/>
          <w:sz w:val="28"/>
          <w:szCs w:val="28"/>
        </w:rPr>
        <w:t>н</w:t>
      </w:r>
      <w:r w:rsidR="00F95828">
        <w:rPr>
          <w:rFonts w:ascii="Times New Roman" w:hAnsi="Times New Roman"/>
          <w:sz w:val="28"/>
          <w:szCs w:val="28"/>
        </w:rPr>
        <w:t>е допускается розничная</w:t>
      </w:r>
      <w:proofErr w:type="gramEnd"/>
      <w:r w:rsidR="00F958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5828">
        <w:rPr>
          <w:rFonts w:ascii="Times New Roman" w:hAnsi="Times New Roman"/>
          <w:sz w:val="28"/>
          <w:szCs w:val="28"/>
        </w:rPr>
        <w:t>продажа алкогольной продукции и розничная продажа алкогольной продукции при оказании услуг общественного питания»,</w:t>
      </w:r>
      <w:r w:rsidR="008126C2">
        <w:rPr>
          <w:rFonts w:ascii="Times New Roman" w:hAnsi="Times New Roman"/>
          <w:sz w:val="28"/>
          <w:szCs w:val="28"/>
        </w:rPr>
        <w:t xml:space="preserve"> </w:t>
      </w:r>
      <w:r w:rsidR="00285500" w:rsidRPr="00285500">
        <w:rPr>
          <w:rFonts w:ascii="Times New Roman" w:hAnsi="Times New Roman"/>
          <w:sz w:val="28"/>
          <w:szCs w:val="28"/>
        </w:rPr>
        <w:t>постановлением</w:t>
      </w:r>
      <w:r w:rsidR="00285500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8126C2">
        <w:rPr>
          <w:rFonts w:ascii="Times New Roman" w:hAnsi="Times New Roman"/>
          <w:sz w:val="28"/>
          <w:szCs w:val="28"/>
        </w:rPr>
        <w:t>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  <w:r w:rsidR="00185F3D">
        <w:rPr>
          <w:rFonts w:ascii="Times New Roman" w:hAnsi="Times New Roman"/>
          <w:sz w:val="28"/>
          <w:szCs w:val="28"/>
        </w:rPr>
        <w:t xml:space="preserve"> </w:t>
      </w:r>
      <w:r w:rsidR="008126C2">
        <w:rPr>
          <w:rFonts w:ascii="Times New Roman" w:hAnsi="Times New Roman"/>
          <w:sz w:val="28"/>
          <w:szCs w:val="28"/>
        </w:rPr>
        <w:t>Администрация</w:t>
      </w:r>
      <w:r w:rsidR="00185F3D">
        <w:rPr>
          <w:rFonts w:ascii="Times New Roman" w:hAnsi="Times New Roman"/>
          <w:sz w:val="28"/>
          <w:szCs w:val="28"/>
        </w:rPr>
        <w:t xml:space="preserve"> </w:t>
      </w:r>
      <w:r w:rsidR="008126C2">
        <w:rPr>
          <w:rFonts w:ascii="Times New Roman" w:hAnsi="Times New Roman"/>
          <w:sz w:val="28"/>
          <w:szCs w:val="28"/>
        </w:rPr>
        <w:t>муниципального образования «Гагаринский район» Смоленской области</w:t>
      </w:r>
      <w:proofErr w:type="gramEnd"/>
    </w:p>
    <w:p w:rsidR="008126C2" w:rsidRDefault="008126C2" w:rsidP="008126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26C2" w:rsidRDefault="008126C2" w:rsidP="00812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126C2" w:rsidRPr="00E30871" w:rsidRDefault="008126C2" w:rsidP="008126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26C2" w:rsidRPr="008126C2" w:rsidRDefault="008126C2" w:rsidP="008126C2">
      <w:pPr>
        <w:spacing w:after="0" w:line="240" w:lineRule="auto"/>
        <w:ind w:right="-45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26C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муниципального образования «Гагаринский район» Смоленской области от </w:t>
      </w:r>
      <w:r w:rsidR="00982EF9">
        <w:rPr>
          <w:rFonts w:ascii="Times New Roman" w:hAnsi="Times New Roman" w:cs="Times New Roman"/>
          <w:color w:val="000000"/>
          <w:sz w:val="28"/>
          <w:szCs w:val="28"/>
        </w:rPr>
        <w:t>10.04.2013 № 564</w:t>
      </w:r>
      <w:r w:rsidRPr="008126C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82EF9">
        <w:rPr>
          <w:rFonts w:ascii="Times New Roman" w:hAnsi="Times New Roman" w:cs="Times New Roman"/>
          <w:color w:val="000000"/>
          <w:sz w:val="28"/>
          <w:szCs w:val="28"/>
        </w:rPr>
        <w:t>Об утверждении на территории муниципального образования «Гагаринский район» Смоленской области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8126C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0E34CC" w:rsidRDefault="00005D81" w:rsidP="00982EF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1.2. Пункт</w:t>
      </w:r>
      <w:r w:rsidR="000E34CC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1 дополнить абзацем следующего содержания:</w:t>
      </w:r>
    </w:p>
    <w:p w:rsidR="000E34CC" w:rsidRDefault="000E34CC" w:rsidP="00982EF9">
      <w:pPr>
        <w:pStyle w:val="a3"/>
        <w:spacing w:before="0" w:after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982E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озничная продажа алкогольной продукции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розничная продажа алкогольной продукции при оказании услуг общественного питания не допускается на территориях, прилегающих:</w:t>
      </w:r>
    </w:p>
    <w:p w:rsidR="000E34CC" w:rsidRDefault="000E34CC" w:rsidP="00982EF9">
      <w:pPr>
        <w:pStyle w:val="a3"/>
        <w:spacing w:before="0" w:after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0E34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зданиям, строениям, сооружениям, помещениям, находящимся во владении и (или) пользовании образовательных организаций (за исключением </w:t>
      </w:r>
      <w:r w:rsidRPr="000E34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организаций дополнительного образования, организаций дополнительного профессионального образования). В том числе, запрет распространяется на терри</w:t>
      </w:r>
      <w:r w:rsidR="00787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тории, прилегающие</w:t>
      </w:r>
      <w:r w:rsidRPr="000E34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зданиям, строениям, сооружениям, помещениям, в которых непосредственно осуществляются соответствующие виды деятельности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0E34CC" w:rsidRDefault="000E34CC" w:rsidP="00982EF9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- </w:t>
      </w:r>
      <w:r w:rsidRPr="000E34CC">
        <w:rPr>
          <w:rFonts w:ascii="Times New Roman" w:hAnsi="Times New Roman" w:cs="Times New Roman"/>
          <w:color w:val="auto"/>
          <w:spacing w:val="0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несовершеннолетних.</w:t>
      </w:r>
      <w:proofErr w:type="gramEnd"/>
      <w:r w:rsidRPr="000E34C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205268">
        <w:rPr>
          <w:rFonts w:ascii="Times New Roman" w:hAnsi="Times New Roman" w:cs="Times New Roman"/>
          <w:color w:val="auto"/>
          <w:spacing w:val="0"/>
          <w:sz w:val="28"/>
          <w:szCs w:val="28"/>
        </w:rPr>
        <w:t>В том числе, запрет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</w:t>
      </w:r>
      <w:r w:rsidR="00205268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205268" w:rsidRPr="00205268" w:rsidRDefault="00205268" w:rsidP="00205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proofErr w:type="gramStart"/>
      <w:r w:rsidRPr="002052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205268">
        <w:rPr>
          <w:rFonts w:ascii="Times New Roman" w:eastAsia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  <w:proofErr w:type="gramEnd"/>
      <w:r w:rsidRPr="00205268">
        <w:rPr>
          <w:rFonts w:ascii="Times New Roman" w:eastAsia="Times New Roman" w:hAnsi="Times New Roman" w:cs="Times New Roman"/>
          <w:sz w:val="28"/>
          <w:szCs w:val="28"/>
        </w:rPr>
        <w:t xml:space="preserve"> В том числе, запрет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</w:t>
      </w:r>
      <w:r w:rsidRPr="00205268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205268" w:rsidRDefault="00205268" w:rsidP="0020526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205268"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  <w:lang w:eastAsia="en-US"/>
        </w:rPr>
        <w:t xml:space="preserve">- </w:t>
      </w:r>
      <w:r w:rsidRPr="0020526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</w:t>
      </w:r>
      <w:hyperlink r:id="rId5" w:history="1">
        <w:r w:rsidRPr="00205268">
          <w:rPr>
            <w:rFonts w:ascii="Times New Roman" w:hAnsi="Times New Roman" w:cs="Times New Roman"/>
            <w:color w:val="auto"/>
            <w:spacing w:val="0"/>
            <w:sz w:val="28"/>
            <w:szCs w:val="28"/>
          </w:rPr>
          <w:t>спортивным сооружениям</w:t>
        </w:r>
      </w:hyperlink>
      <w:r w:rsidRPr="0020526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которые являются объектами </w:t>
      </w:r>
      <w:proofErr w:type="gramStart"/>
      <w:r w:rsidRPr="00205268">
        <w:rPr>
          <w:rFonts w:ascii="Times New Roman" w:hAnsi="Times New Roman" w:cs="Times New Roman"/>
          <w:color w:val="auto"/>
          <w:spacing w:val="0"/>
          <w:sz w:val="28"/>
          <w:szCs w:val="28"/>
        </w:rPr>
        <w:t>недвижимости</w:t>
      </w:r>
      <w:proofErr w:type="gramEnd"/>
      <w:r w:rsidRPr="0020526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            и права на которые зарегистрированы в установленном порядке</w:t>
      </w:r>
      <w:r w:rsidR="00B260CC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B260CC" w:rsidRDefault="00F95828" w:rsidP="00F95828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-</w:t>
      </w:r>
      <w:r w:rsidR="00B260C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к местам, указанн</w:t>
      </w:r>
      <w:r w:rsidR="00005D81">
        <w:rPr>
          <w:rFonts w:ascii="Times New Roman" w:hAnsi="Times New Roman" w:cs="Times New Roman"/>
          <w:color w:val="auto"/>
          <w:spacing w:val="0"/>
          <w:sz w:val="28"/>
          <w:szCs w:val="28"/>
        </w:rPr>
        <w:t>ым в подпунктах 5-7 пункта 2 статьи</w:t>
      </w:r>
      <w:r w:rsidR="00B260CC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16, а именно:</w:t>
      </w:r>
    </w:p>
    <w:p w:rsidR="00F95828" w:rsidRPr="00F95828" w:rsidRDefault="00B260CC" w:rsidP="00F95828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-</w:t>
      </w:r>
      <w:r w:rsidR="00F958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F95828" w:rsidRPr="00F95828">
        <w:rPr>
          <w:rFonts w:ascii="Times New Roman" w:hAnsi="Times New Roman" w:cs="Times New Roman"/>
          <w:color w:val="auto"/>
          <w:spacing w:val="0"/>
          <w:sz w:val="28"/>
          <w:szCs w:val="28"/>
        </w:rPr>
        <w:t>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</w:t>
      </w:r>
      <w:r w:rsidR="00F95828">
        <w:rPr>
          <w:rFonts w:ascii="Times New Roman" w:hAnsi="Times New Roman" w:cs="Times New Roman"/>
          <w:color w:val="auto"/>
          <w:spacing w:val="0"/>
          <w:sz w:val="28"/>
          <w:szCs w:val="28"/>
        </w:rPr>
        <w:t>ия, а также</w:t>
      </w:r>
      <w:r w:rsidR="00F95828" w:rsidRPr="00F9582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 </w:t>
      </w:r>
      <w:proofErr w:type="gramEnd"/>
    </w:p>
    <w:p w:rsidR="000E34CC" w:rsidRDefault="00F95828" w:rsidP="00F9582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95828">
        <w:rPr>
          <w:rFonts w:ascii="Times New Roman" w:hAnsi="Times New Roman" w:cs="Times New Roman"/>
          <w:color w:val="auto"/>
          <w:spacing w:val="0"/>
          <w:sz w:val="28"/>
          <w:szCs w:val="28"/>
        </w:rPr>
        <w:t>- на вокзалах, в аэропортах;</w:t>
      </w:r>
    </w:p>
    <w:p w:rsidR="00285500" w:rsidRDefault="00B260CC" w:rsidP="00F9582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- в</w:t>
      </w:r>
      <w:r w:rsidR="002855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местах нахождения источников повышенной опасности, определяемых органами государственной власти субъектов Российской Федерации</w:t>
      </w:r>
    </w:p>
    <w:p w:rsidR="00517464" w:rsidRDefault="00517464" w:rsidP="0051746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EED">
        <w:rPr>
          <w:rFonts w:ascii="Times New Roman" w:hAnsi="Times New Roman"/>
          <w:sz w:val="28"/>
          <w:szCs w:val="28"/>
        </w:rPr>
        <w:t>2. Настоящее постановление подлежит опубликованию на официальном сайте Администрации муниципального образования «Гагаринский район» Смоленской области.</w:t>
      </w:r>
    </w:p>
    <w:p w:rsidR="00517464" w:rsidRDefault="00517464" w:rsidP="00517464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B260CC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>заместителя Главы муниципального образования «Гагаринский район» Смоле</w:t>
      </w:r>
      <w:r w:rsidR="00787F6A">
        <w:rPr>
          <w:rFonts w:ascii="Times New Roman" w:hAnsi="Times New Roman"/>
          <w:sz w:val="28"/>
          <w:szCs w:val="28"/>
        </w:rPr>
        <w:t xml:space="preserve">нской области </w:t>
      </w:r>
      <w:r w:rsidR="00B260CC">
        <w:rPr>
          <w:rFonts w:ascii="Times New Roman" w:hAnsi="Times New Roman"/>
          <w:sz w:val="28"/>
          <w:szCs w:val="28"/>
        </w:rPr>
        <w:t>О. Р. Михайлов</w:t>
      </w:r>
      <w:r w:rsidR="00787F6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517464" w:rsidRDefault="00517464" w:rsidP="005174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26C2" w:rsidRPr="008126C2" w:rsidRDefault="008126C2" w:rsidP="008126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6C2" w:rsidRPr="008126C2" w:rsidRDefault="008126C2" w:rsidP="008126C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26C2" w:rsidRPr="008126C2" w:rsidRDefault="008126C2" w:rsidP="008126C2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C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126C2" w:rsidRPr="008126C2" w:rsidRDefault="008126C2" w:rsidP="008126C2">
      <w:pPr>
        <w:tabs>
          <w:tab w:val="left" w:pos="6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26C2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8126C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126C2">
        <w:rPr>
          <w:rFonts w:ascii="Times New Roman" w:hAnsi="Times New Roman" w:cs="Times New Roman"/>
          <w:sz w:val="28"/>
          <w:szCs w:val="28"/>
        </w:rPr>
        <w:tab/>
      </w:r>
      <w:r w:rsidRPr="008126C2">
        <w:rPr>
          <w:rFonts w:ascii="Times New Roman" w:hAnsi="Times New Roman" w:cs="Times New Roman"/>
          <w:sz w:val="28"/>
          <w:szCs w:val="28"/>
        </w:rPr>
        <w:tab/>
      </w:r>
      <w:r w:rsidRPr="008126C2">
        <w:rPr>
          <w:rFonts w:ascii="Times New Roman" w:hAnsi="Times New Roman" w:cs="Times New Roman"/>
          <w:sz w:val="28"/>
          <w:szCs w:val="28"/>
        </w:rPr>
        <w:tab/>
      </w:r>
      <w:r w:rsidR="00B260CC">
        <w:rPr>
          <w:rFonts w:ascii="Times New Roman" w:hAnsi="Times New Roman" w:cs="Times New Roman"/>
          <w:b/>
          <w:sz w:val="28"/>
          <w:szCs w:val="28"/>
        </w:rPr>
        <w:t xml:space="preserve">П. В. </w:t>
      </w:r>
      <w:proofErr w:type="spellStart"/>
      <w:r w:rsidR="00B260CC">
        <w:rPr>
          <w:rFonts w:ascii="Times New Roman" w:hAnsi="Times New Roman" w:cs="Times New Roman"/>
          <w:b/>
          <w:sz w:val="28"/>
          <w:szCs w:val="28"/>
        </w:rPr>
        <w:t>Хомайко</w:t>
      </w:r>
      <w:proofErr w:type="spellEnd"/>
    </w:p>
    <w:sectPr w:rsidR="008126C2" w:rsidRPr="008126C2" w:rsidSect="00750BEE">
      <w:pgSz w:w="11906" w:h="16838"/>
      <w:pgMar w:top="1134" w:right="73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97CBB"/>
    <w:rsid w:val="00005D81"/>
    <w:rsid w:val="000E20B2"/>
    <w:rsid w:val="000E34CC"/>
    <w:rsid w:val="001011D4"/>
    <w:rsid w:val="00127FF8"/>
    <w:rsid w:val="001639F3"/>
    <w:rsid w:val="00185F3D"/>
    <w:rsid w:val="00197CBB"/>
    <w:rsid w:val="001B3617"/>
    <w:rsid w:val="00205268"/>
    <w:rsid w:val="00254037"/>
    <w:rsid w:val="00285500"/>
    <w:rsid w:val="003518E5"/>
    <w:rsid w:val="003A3897"/>
    <w:rsid w:val="004D4EAA"/>
    <w:rsid w:val="004E5A05"/>
    <w:rsid w:val="00517464"/>
    <w:rsid w:val="00521653"/>
    <w:rsid w:val="00642A59"/>
    <w:rsid w:val="00662686"/>
    <w:rsid w:val="00750BEE"/>
    <w:rsid w:val="00787F6A"/>
    <w:rsid w:val="007A3C11"/>
    <w:rsid w:val="007F62EF"/>
    <w:rsid w:val="008126C2"/>
    <w:rsid w:val="00982EF9"/>
    <w:rsid w:val="009A76B0"/>
    <w:rsid w:val="009E35A0"/>
    <w:rsid w:val="00A674F5"/>
    <w:rsid w:val="00AF6A53"/>
    <w:rsid w:val="00B05A9F"/>
    <w:rsid w:val="00B260CC"/>
    <w:rsid w:val="00B850C6"/>
    <w:rsid w:val="00C257DF"/>
    <w:rsid w:val="00D25DB6"/>
    <w:rsid w:val="00D32CAB"/>
    <w:rsid w:val="00D75FDF"/>
    <w:rsid w:val="00DB660C"/>
    <w:rsid w:val="00E30871"/>
    <w:rsid w:val="00E419AE"/>
    <w:rsid w:val="00E654AF"/>
    <w:rsid w:val="00EB4BF6"/>
    <w:rsid w:val="00F74D95"/>
    <w:rsid w:val="00F95828"/>
    <w:rsid w:val="00FD2BD5"/>
    <w:rsid w:val="00FD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17464"/>
    <w:pPr>
      <w:keepNext/>
      <w:spacing w:after="0" w:line="240" w:lineRule="auto"/>
      <w:ind w:firstLine="709"/>
      <w:jc w:val="both"/>
      <w:outlineLvl w:val="3"/>
    </w:pPr>
    <w:rPr>
      <w:rFonts w:ascii="Calibri" w:eastAsia="Times New Roman" w:hAnsi="Calibri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"/>
    <w:basedOn w:val="a"/>
    <w:uiPriority w:val="99"/>
    <w:rsid w:val="008126C2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7464"/>
    <w:rPr>
      <w:rFonts w:ascii="Calibri" w:eastAsia="Times New Roman" w:hAnsi="Calibri"/>
      <w:szCs w:val="20"/>
      <w:lang w:eastAsia="ru-RU"/>
    </w:rPr>
  </w:style>
  <w:style w:type="paragraph" w:customStyle="1" w:styleId="Heading">
    <w:name w:val="Heading"/>
    <w:uiPriority w:val="99"/>
    <w:rsid w:val="005174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4">
    <w:name w:val="Body Text"/>
    <w:basedOn w:val="a"/>
    <w:link w:val="a5"/>
    <w:uiPriority w:val="99"/>
    <w:rsid w:val="00517464"/>
    <w:pPr>
      <w:spacing w:after="0" w:line="240" w:lineRule="auto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17464"/>
    <w:rPr>
      <w:rFonts w:ascii="Calibri" w:eastAsia="Times New Roman" w:hAnsi="Calibri"/>
      <w:b/>
      <w:szCs w:val="20"/>
      <w:lang w:eastAsia="ru-RU"/>
    </w:rPr>
  </w:style>
  <w:style w:type="paragraph" w:styleId="a6">
    <w:name w:val="Balloon Text"/>
    <w:basedOn w:val="a"/>
    <w:link w:val="a7"/>
    <w:semiHidden/>
    <w:rsid w:val="002052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43B54BEB03A2504CDE05BFFCF66BC568AAC1BBEE52D65C98610A74C376407C5E655C0BF5F485B2B765764407E2419D05B0093FF9X5e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4F1D2-39A2-4D78-84FA-B6F93298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Админ</cp:lastModifiedBy>
  <cp:revision>10</cp:revision>
  <cp:lastPrinted>2021-11-26T14:05:00Z</cp:lastPrinted>
  <dcterms:created xsi:type="dcterms:W3CDTF">2021-11-25T08:53:00Z</dcterms:created>
  <dcterms:modified xsi:type="dcterms:W3CDTF">2021-12-15T08:40:00Z</dcterms:modified>
</cp:coreProperties>
</file>