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D5" w:rsidRDefault="00692BD5" w:rsidP="0088549C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</w:p>
    <w:p w:rsidR="00346003" w:rsidRDefault="00346003" w:rsidP="0088549C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Pr="00791578" w:rsidRDefault="00346003" w:rsidP="00791578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D5CCE" w:rsidRDefault="00346003" w:rsidP="00346003">
      <w:pPr>
        <w:autoSpaceDE w:val="0"/>
        <w:autoSpaceDN w:val="0"/>
        <w:adjustRightInd w:val="0"/>
        <w:rPr>
          <w:sz w:val="12"/>
          <w:szCs w:val="12"/>
        </w:rPr>
      </w:pPr>
    </w:p>
    <w:p w:rsidR="00773B5C" w:rsidRDefault="005F50AD" w:rsidP="00773B5C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14</w:t>
      </w:r>
      <w:r w:rsidR="00470C73">
        <w:rPr>
          <w:bCs/>
          <w:iCs/>
          <w:szCs w:val="28"/>
        </w:rPr>
        <w:t>.</w:t>
      </w:r>
      <w:r>
        <w:rPr>
          <w:bCs/>
          <w:iCs/>
          <w:szCs w:val="28"/>
        </w:rPr>
        <w:t>02</w:t>
      </w:r>
      <w:r w:rsidR="00470C73">
        <w:rPr>
          <w:bCs/>
          <w:iCs/>
          <w:szCs w:val="28"/>
        </w:rPr>
        <w:t>.2019</w:t>
      </w:r>
      <w:r w:rsidR="00470C73">
        <w:rPr>
          <w:bCs/>
          <w:iCs/>
          <w:szCs w:val="28"/>
        </w:rPr>
        <w:tab/>
      </w:r>
      <w:r w:rsidR="00470C73">
        <w:rPr>
          <w:bCs/>
          <w:iCs/>
          <w:szCs w:val="28"/>
        </w:rPr>
        <w:tab/>
      </w:r>
      <w:r w:rsidR="00470C73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>
        <w:rPr>
          <w:bCs/>
          <w:iCs/>
          <w:szCs w:val="28"/>
        </w:rPr>
        <w:t xml:space="preserve">            </w:t>
      </w:r>
      <w:r w:rsidR="00470C73">
        <w:rPr>
          <w:bCs/>
          <w:iCs/>
          <w:szCs w:val="28"/>
        </w:rPr>
        <w:t xml:space="preserve"> </w:t>
      </w:r>
      <w:r w:rsidR="00773B5C">
        <w:rPr>
          <w:bCs/>
          <w:iCs/>
          <w:szCs w:val="28"/>
        </w:rPr>
        <w:t xml:space="preserve">         </w:t>
      </w:r>
      <w:r w:rsidR="00CB4EB3">
        <w:rPr>
          <w:bCs/>
          <w:iCs/>
          <w:szCs w:val="28"/>
        </w:rPr>
        <w:t xml:space="preserve">         </w:t>
      </w:r>
      <w:r w:rsidR="00773B5C">
        <w:rPr>
          <w:bCs/>
          <w:iCs/>
          <w:szCs w:val="28"/>
        </w:rPr>
        <w:t xml:space="preserve">  </w:t>
      </w:r>
      <w:r w:rsidR="00692BD5">
        <w:rPr>
          <w:bCs/>
          <w:iCs/>
          <w:szCs w:val="28"/>
        </w:rPr>
        <w:t xml:space="preserve">                </w:t>
      </w:r>
      <w:r>
        <w:rPr>
          <w:bCs/>
          <w:iCs/>
          <w:szCs w:val="28"/>
        </w:rPr>
        <w:t xml:space="preserve">  </w:t>
      </w:r>
      <w:r w:rsidR="00773B5C" w:rsidRPr="00EF04B4">
        <w:rPr>
          <w:bCs/>
          <w:iCs/>
          <w:szCs w:val="28"/>
        </w:rPr>
        <w:t xml:space="preserve">№ </w:t>
      </w:r>
      <w:r>
        <w:rPr>
          <w:bCs/>
          <w:iCs/>
          <w:szCs w:val="28"/>
        </w:rPr>
        <w:t>102</w:t>
      </w:r>
      <w:r w:rsidR="00773B5C" w:rsidRPr="00EF04B4">
        <w:rPr>
          <w:bCs/>
          <w:iCs/>
          <w:szCs w:val="28"/>
        </w:rPr>
        <w:t>/</w:t>
      </w:r>
      <w:r>
        <w:rPr>
          <w:bCs/>
          <w:iCs/>
          <w:szCs w:val="28"/>
        </w:rPr>
        <w:t>440</w:t>
      </w:r>
      <w:r w:rsidR="00773B5C" w:rsidRPr="00EF04B4">
        <w:rPr>
          <w:bCs/>
          <w:iCs/>
          <w:szCs w:val="28"/>
        </w:rPr>
        <w:t>-4</w:t>
      </w:r>
    </w:p>
    <w:p w:rsidR="00692BD5" w:rsidRPr="00EF04B4" w:rsidRDefault="00692BD5" w:rsidP="00773B5C">
      <w:pPr>
        <w:jc w:val="both"/>
        <w:rPr>
          <w:bCs/>
          <w:iCs/>
          <w:szCs w:val="28"/>
        </w:rPr>
      </w:pP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470C73" w:rsidP="00692BD5">
      <w:pPr>
        <w:ind w:right="-1"/>
        <w:jc w:val="both"/>
        <w:rPr>
          <w:b/>
          <w:i/>
          <w:color w:val="000000"/>
          <w:szCs w:val="28"/>
        </w:rPr>
      </w:pPr>
      <w:r w:rsidRPr="00692BD5">
        <w:rPr>
          <w:b/>
          <w:i/>
          <w:color w:val="000000"/>
          <w:szCs w:val="28"/>
        </w:rPr>
        <w:t xml:space="preserve">Об определении схемы </w:t>
      </w:r>
      <w:proofErr w:type="spellStart"/>
      <w:r w:rsidR="00F676F9" w:rsidRPr="00692BD5">
        <w:rPr>
          <w:b/>
          <w:i/>
          <w:color w:val="000000"/>
          <w:szCs w:val="28"/>
        </w:rPr>
        <w:t>десятимандатного</w:t>
      </w:r>
      <w:proofErr w:type="spellEnd"/>
      <w:r w:rsidR="00F676F9" w:rsidRPr="00692BD5">
        <w:rPr>
          <w:b/>
          <w:i/>
          <w:color w:val="000000"/>
          <w:szCs w:val="28"/>
        </w:rPr>
        <w:t xml:space="preserve"> избирательного округа</w:t>
      </w:r>
      <w:r w:rsidRPr="00692BD5">
        <w:rPr>
          <w:b/>
          <w:i/>
          <w:color w:val="000000"/>
          <w:szCs w:val="28"/>
        </w:rPr>
        <w:t xml:space="preserve"> для проведения выборов депутатов Совета депутатов вновь образованного </w:t>
      </w:r>
      <w:proofErr w:type="spellStart"/>
      <w:r w:rsidR="00C73511" w:rsidRPr="00692BD5">
        <w:rPr>
          <w:b/>
          <w:i/>
          <w:color w:val="000000"/>
          <w:szCs w:val="28"/>
        </w:rPr>
        <w:t>Кармановского</w:t>
      </w:r>
      <w:proofErr w:type="spellEnd"/>
      <w:r w:rsidRPr="00692BD5">
        <w:rPr>
          <w:b/>
          <w:i/>
          <w:color w:val="000000"/>
          <w:szCs w:val="28"/>
        </w:rPr>
        <w:t xml:space="preserve"> сельского поселения </w:t>
      </w:r>
      <w:proofErr w:type="spellStart"/>
      <w:r w:rsidRPr="00692BD5">
        <w:rPr>
          <w:b/>
          <w:i/>
          <w:color w:val="000000"/>
          <w:szCs w:val="28"/>
        </w:rPr>
        <w:t>Гагаринского</w:t>
      </w:r>
      <w:proofErr w:type="spellEnd"/>
      <w:r w:rsidRPr="00692BD5">
        <w:rPr>
          <w:b/>
          <w:i/>
          <w:color w:val="000000"/>
          <w:szCs w:val="28"/>
        </w:rPr>
        <w:t xml:space="preserve"> района Смоленской области первого созыва</w:t>
      </w:r>
    </w:p>
    <w:p w:rsidR="00692BD5" w:rsidRPr="00692BD5" w:rsidRDefault="00692BD5" w:rsidP="00692BD5">
      <w:pPr>
        <w:ind w:right="-1"/>
        <w:jc w:val="both"/>
        <w:rPr>
          <w:b/>
          <w:i/>
          <w:szCs w:val="28"/>
        </w:rPr>
      </w:pP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470C73" w:rsidP="00692BD5">
      <w:pPr>
        <w:pStyle w:val="3"/>
        <w:spacing w:line="360" w:lineRule="auto"/>
        <w:ind w:right="-11"/>
      </w:pPr>
      <w:proofErr w:type="gramStart"/>
      <w:r>
        <w:rPr>
          <w:szCs w:val="28"/>
        </w:rPr>
        <w:t>В соответствии со статьей 18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Pr="004E2665">
        <w:rPr>
          <w:szCs w:val="28"/>
        </w:rPr>
        <w:t xml:space="preserve"> </w:t>
      </w:r>
      <w:r w:rsidRPr="00EB5A32">
        <w:rPr>
          <w:szCs w:val="28"/>
        </w:rPr>
        <w:t>статьей 34 Федерального закона от 6 октября 2003 года № 131-ФЗ «Об общих принципах организации местного самоупра</w:t>
      </w:r>
      <w:r>
        <w:rPr>
          <w:szCs w:val="28"/>
        </w:rPr>
        <w:t>вления в Российской Федерации», статьей 10 Областного закона от 03.07.2003 года № 41-з «О выборах органов местного самоуправления в Смоленской области</w:t>
      </w:r>
      <w:proofErr w:type="gramEnd"/>
      <w:r>
        <w:rPr>
          <w:szCs w:val="28"/>
        </w:rPr>
        <w:t xml:space="preserve">», </w:t>
      </w:r>
      <w:proofErr w:type="gramStart"/>
      <w:r>
        <w:rPr>
          <w:szCs w:val="28"/>
        </w:rPr>
        <w:t>законом Смоленской области от 20.12.2018 № 186-з «</w:t>
      </w:r>
      <w:r w:rsidRPr="00F8194E">
        <w:rPr>
          <w:szCs w:val="28"/>
        </w:rPr>
        <w:t>О преобразовании муниципальных образований Гагаринского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Гагаринского района Смоленской области, а также порядка избрания, полномочий и срока полномочий первых глав вновь образованных муниципальных образований Гагаринского района Смоленской области</w:t>
      </w:r>
      <w:r>
        <w:rPr>
          <w:szCs w:val="28"/>
        </w:rPr>
        <w:t>»</w:t>
      </w:r>
      <w:r w:rsidRPr="00AB6AD9">
        <w:rPr>
          <w:color w:val="000000"/>
          <w:szCs w:val="28"/>
        </w:rPr>
        <w:t xml:space="preserve">, на основании постановления избирательной комиссии </w:t>
      </w:r>
      <w:r>
        <w:rPr>
          <w:color w:val="000000"/>
          <w:szCs w:val="28"/>
        </w:rPr>
        <w:t xml:space="preserve">Смоленской области </w:t>
      </w:r>
      <w:r w:rsidRPr="00AB6AD9">
        <w:rPr>
          <w:color w:val="000000"/>
          <w:szCs w:val="28"/>
        </w:rPr>
        <w:t>от</w:t>
      </w:r>
      <w:r>
        <w:rPr>
          <w:color w:val="000000"/>
          <w:szCs w:val="28"/>
        </w:rPr>
        <w:t> </w:t>
      </w:r>
      <w:r w:rsidR="00E114AD">
        <w:rPr>
          <w:color w:val="000000"/>
          <w:szCs w:val="28"/>
        </w:rPr>
        <w:t>24</w:t>
      </w:r>
      <w:proofErr w:type="gramEnd"/>
      <w:r>
        <w:rPr>
          <w:color w:val="000000"/>
          <w:szCs w:val="28"/>
        </w:rPr>
        <w:t> </w:t>
      </w:r>
      <w:r w:rsidR="00E114AD">
        <w:rPr>
          <w:color w:val="000000"/>
          <w:szCs w:val="28"/>
        </w:rPr>
        <w:t>января</w:t>
      </w:r>
      <w:r w:rsidR="00F55CDF">
        <w:rPr>
          <w:color w:val="000000"/>
          <w:szCs w:val="28"/>
        </w:rPr>
        <w:t xml:space="preserve"> 2019</w:t>
      </w:r>
      <w:r w:rsidRPr="00AB6AD9">
        <w:rPr>
          <w:color w:val="000000"/>
          <w:szCs w:val="28"/>
        </w:rPr>
        <w:t xml:space="preserve"> года № </w:t>
      </w:r>
      <w:r w:rsidR="00E114AD">
        <w:rPr>
          <w:color w:val="000000"/>
          <w:szCs w:val="28"/>
        </w:rPr>
        <w:t>93/686</w:t>
      </w:r>
      <w:r>
        <w:rPr>
          <w:color w:val="000000"/>
          <w:szCs w:val="28"/>
        </w:rPr>
        <w:t>-6</w:t>
      </w:r>
      <w:r w:rsidRPr="00AB6AD9">
        <w:rPr>
          <w:color w:val="000000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F55CDF">
        <w:rPr>
          <w:color w:val="000000"/>
          <w:szCs w:val="28"/>
        </w:rPr>
        <w:t>Гагаринского</w:t>
      </w:r>
      <w:r w:rsidRPr="00AB6AD9">
        <w:rPr>
          <w:color w:val="000000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F55CDF">
        <w:rPr>
          <w:color w:val="000000"/>
          <w:szCs w:val="28"/>
        </w:rPr>
        <w:t>Гагаринский</w:t>
      </w:r>
      <w:r w:rsidRPr="00AB6AD9">
        <w:rPr>
          <w:color w:val="000000"/>
          <w:szCs w:val="28"/>
        </w:rPr>
        <w:t xml:space="preserve"> район» Смоленской области»</w:t>
      </w:r>
      <w:r w:rsidR="00044F35">
        <w:t>,</w:t>
      </w:r>
      <w:r w:rsidR="00AF420D" w:rsidRPr="00127C21">
        <w:t xml:space="preserve"> </w:t>
      </w:r>
      <w:r w:rsidR="00AF420D">
        <w:t xml:space="preserve">территориальная избирательная комиссия </w:t>
      </w:r>
      <w:r w:rsidR="00492B6F">
        <w:t>муниципального образования «Гагаринский район» Смоленской области</w:t>
      </w:r>
    </w:p>
    <w:p w:rsidR="00492B6F" w:rsidRPr="00763BB5" w:rsidRDefault="00492B6F" w:rsidP="00492B6F">
      <w:pPr>
        <w:ind w:firstLine="709"/>
        <w:jc w:val="both"/>
        <w:rPr>
          <w:sz w:val="12"/>
          <w:szCs w:val="12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763BB5" w:rsidRDefault="00492B6F" w:rsidP="00492B6F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AF420D" w:rsidRPr="00492B6F" w:rsidRDefault="00AF420D" w:rsidP="00692BD5">
      <w:pPr>
        <w:spacing w:line="360" w:lineRule="auto"/>
        <w:ind w:firstLine="720"/>
        <w:jc w:val="both"/>
        <w:rPr>
          <w:sz w:val="20"/>
          <w:szCs w:val="20"/>
        </w:rPr>
      </w:pPr>
      <w:r>
        <w:t>1. </w:t>
      </w:r>
      <w:r w:rsidR="00484774" w:rsidRPr="00AB6AD9">
        <w:rPr>
          <w:color w:val="000000"/>
          <w:szCs w:val="28"/>
        </w:rPr>
        <w:t>Определить схему</w:t>
      </w:r>
      <w:r w:rsidR="00AD2452">
        <w:rPr>
          <w:color w:val="000000"/>
          <w:szCs w:val="28"/>
        </w:rPr>
        <w:t xml:space="preserve"> </w:t>
      </w:r>
      <w:proofErr w:type="spellStart"/>
      <w:r w:rsidR="00AD2452">
        <w:rPr>
          <w:color w:val="000000"/>
          <w:szCs w:val="28"/>
        </w:rPr>
        <w:t>десятимандатного</w:t>
      </w:r>
      <w:proofErr w:type="spellEnd"/>
      <w:r w:rsidR="00AD2452">
        <w:rPr>
          <w:color w:val="000000"/>
          <w:szCs w:val="28"/>
        </w:rPr>
        <w:t xml:space="preserve"> избирательного округа</w:t>
      </w:r>
      <w:r w:rsidR="00484774" w:rsidRPr="00AB6AD9">
        <w:rPr>
          <w:color w:val="000000"/>
          <w:szCs w:val="28"/>
        </w:rPr>
        <w:t xml:space="preserve"> для проведения выборов депутатов Совета депутатов </w:t>
      </w:r>
      <w:r w:rsidR="00484774">
        <w:rPr>
          <w:color w:val="000000"/>
          <w:szCs w:val="28"/>
        </w:rPr>
        <w:t xml:space="preserve">вновь образованного </w:t>
      </w:r>
      <w:proofErr w:type="spellStart"/>
      <w:r w:rsidR="00C73511">
        <w:rPr>
          <w:color w:val="000000"/>
          <w:szCs w:val="28"/>
        </w:rPr>
        <w:t>Кармановского</w:t>
      </w:r>
      <w:proofErr w:type="spellEnd"/>
      <w:r w:rsidR="00484774" w:rsidRPr="00AB6AD9">
        <w:rPr>
          <w:color w:val="000000"/>
          <w:szCs w:val="28"/>
        </w:rPr>
        <w:t xml:space="preserve"> сельского поселения </w:t>
      </w:r>
      <w:proofErr w:type="spellStart"/>
      <w:r w:rsidR="00831DAA">
        <w:rPr>
          <w:color w:val="000000"/>
          <w:szCs w:val="28"/>
        </w:rPr>
        <w:t>Гагаринского</w:t>
      </w:r>
      <w:proofErr w:type="spellEnd"/>
      <w:r w:rsidR="00484774" w:rsidRPr="00AB6AD9">
        <w:rPr>
          <w:color w:val="000000"/>
          <w:szCs w:val="28"/>
        </w:rPr>
        <w:t xml:space="preserve"> района Смоленской области </w:t>
      </w:r>
      <w:r w:rsidR="00484774">
        <w:rPr>
          <w:color w:val="000000"/>
          <w:szCs w:val="28"/>
        </w:rPr>
        <w:t xml:space="preserve">первого созыва </w:t>
      </w:r>
      <w:r w:rsidR="00484774" w:rsidRPr="00AB6AD9">
        <w:rPr>
          <w:color w:val="000000"/>
          <w:szCs w:val="28"/>
        </w:rPr>
        <w:t>согласно приложению</w:t>
      </w:r>
      <w:r w:rsidR="00484774">
        <w:rPr>
          <w:color w:val="000000"/>
          <w:szCs w:val="28"/>
        </w:rPr>
        <w:t xml:space="preserve"> 1</w:t>
      </w:r>
      <w:r w:rsidR="00484774" w:rsidRPr="00AB6AD9">
        <w:rPr>
          <w:color w:val="000000"/>
          <w:szCs w:val="28"/>
        </w:rPr>
        <w:t xml:space="preserve"> к настоящему постановлению.</w:t>
      </w:r>
    </w:p>
    <w:p w:rsidR="00044F35" w:rsidRDefault="006007FF" w:rsidP="00692BD5">
      <w:pPr>
        <w:spacing w:line="360" w:lineRule="auto"/>
        <w:ind w:firstLine="720"/>
        <w:jc w:val="both"/>
      </w:pPr>
      <w:r>
        <w:t>2</w:t>
      </w:r>
      <w:r w:rsidR="005A1B47">
        <w:t>.</w:t>
      </w:r>
      <w:r w:rsidR="00484774" w:rsidRPr="00484774">
        <w:rPr>
          <w:szCs w:val="28"/>
        </w:rPr>
        <w:t xml:space="preserve"> </w:t>
      </w:r>
      <w:r w:rsidR="00484774">
        <w:rPr>
          <w:szCs w:val="28"/>
        </w:rPr>
        <w:t>Определить</w:t>
      </w:r>
      <w:r w:rsidR="00484774" w:rsidRPr="00EB5A32">
        <w:rPr>
          <w:szCs w:val="28"/>
        </w:rPr>
        <w:t xml:space="preserve"> графическое изображение схемы </w:t>
      </w:r>
      <w:proofErr w:type="spellStart"/>
      <w:r w:rsidR="00AD2452">
        <w:rPr>
          <w:szCs w:val="28"/>
        </w:rPr>
        <w:t>десятимандатного</w:t>
      </w:r>
      <w:proofErr w:type="spellEnd"/>
      <w:r w:rsidR="00AD2452">
        <w:rPr>
          <w:szCs w:val="28"/>
        </w:rPr>
        <w:t xml:space="preserve"> избирательного округа</w:t>
      </w:r>
      <w:r w:rsidR="00484774" w:rsidRPr="00EB5A32">
        <w:rPr>
          <w:szCs w:val="28"/>
        </w:rPr>
        <w:t xml:space="preserve"> для проведения выборов депутатов Совета депутатов вновь образованного </w:t>
      </w:r>
      <w:proofErr w:type="spellStart"/>
      <w:r w:rsidR="00C73511">
        <w:rPr>
          <w:szCs w:val="28"/>
        </w:rPr>
        <w:t>Кармановского</w:t>
      </w:r>
      <w:proofErr w:type="spellEnd"/>
      <w:r w:rsidR="00484774" w:rsidRPr="00EB5A32">
        <w:rPr>
          <w:szCs w:val="28"/>
        </w:rPr>
        <w:t xml:space="preserve"> сельского поселения </w:t>
      </w:r>
      <w:proofErr w:type="spellStart"/>
      <w:r w:rsidR="00484774">
        <w:rPr>
          <w:szCs w:val="28"/>
        </w:rPr>
        <w:t>Гагаринского</w:t>
      </w:r>
      <w:proofErr w:type="spellEnd"/>
      <w:r w:rsidR="00484774" w:rsidRPr="00EB5A32">
        <w:rPr>
          <w:szCs w:val="28"/>
        </w:rPr>
        <w:t xml:space="preserve"> района Смоленской области первого созыва согласно приложению 2</w:t>
      </w:r>
      <w:r w:rsidR="00AD2452">
        <w:rPr>
          <w:szCs w:val="28"/>
        </w:rPr>
        <w:t xml:space="preserve"> </w:t>
      </w:r>
      <w:r w:rsidR="00AD2452" w:rsidRPr="00AB6AD9">
        <w:rPr>
          <w:color w:val="000000"/>
          <w:szCs w:val="28"/>
        </w:rPr>
        <w:t>к настоящему постановлению</w:t>
      </w:r>
      <w:r w:rsidR="00484774" w:rsidRPr="00EB5A32">
        <w:rPr>
          <w:szCs w:val="28"/>
        </w:rPr>
        <w:t>.</w:t>
      </w:r>
    </w:p>
    <w:p w:rsidR="00AD2452" w:rsidRDefault="006007FF" w:rsidP="00692BD5">
      <w:pPr>
        <w:spacing w:line="360" w:lineRule="auto"/>
        <w:ind w:firstLine="720"/>
        <w:jc w:val="both"/>
        <w:rPr>
          <w:color w:val="000000"/>
          <w:szCs w:val="28"/>
        </w:rPr>
      </w:pPr>
      <w:r>
        <w:t>3</w:t>
      </w:r>
      <w:r w:rsidR="00492B6F">
        <w:t>.</w:t>
      </w:r>
      <w:r w:rsidR="00484774" w:rsidRPr="00484774">
        <w:rPr>
          <w:color w:val="000000"/>
          <w:szCs w:val="28"/>
        </w:rPr>
        <w:t xml:space="preserve"> </w:t>
      </w:r>
      <w:r w:rsidR="00831DAA" w:rsidRPr="00AB6AD9">
        <w:rPr>
          <w:color w:val="000000"/>
          <w:szCs w:val="28"/>
        </w:rPr>
        <w:t xml:space="preserve">Направить схему </w:t>
      </w:r>
      <w:proofErr w:type="spellStart"/>
      <w:r w:rsidR="00AD2452">
        <w:rPr>
          <w:color w:val="000000"/>
          <w:szCs w:val="28"/>
        </w:rPr>
        <w:t>десятимандатного</w:t>
      </w:r>
      <w:proofErr w:type="spellEnd"/>
      <w:r w:rsidR="00AD2452">
        <w:rPr>
          <w:color w:val="000000"/>
          <w:szCs w:val="28"/>
        </w:rPr>
        <w:t xml:space="preserve"> избирательного округа</w:t>
      </w:r>
      <w:r w:rsidR="00831DAA" w:rsidRPr="00AB6AD9">
        <w:rPr>
          <w:color w:val="000000"/>
          <w:szCs w:val="28"/>
        </w:rPr>
        <w:t xml:space="preserve"> для проведения выборов депутатов Совета депутатов </w:t>
      </w:r>
      <w:r w:rsidR="00831DAA">
        <w:rPr>
          <w:color w:val="000000"/>
          <w:szCs w:val="28"/>
        </w:rPr>
        <w:t xml:space="preserve">вновь образованного </w:t>
      </w:r>
      <w:proofErr w:type="spellStart"/>
      <w:r w:rsidR="00C73511">
        <w:rPr>
          <w:color w:val="000000"/>
          <w:szCs w:val="28"/>
        </w:rPr>
        <w:t>Кармановского</w:t>
      </w:r>
      <w:proofErr w:type="spellEnd"/>
      <w:r w:rsidR="00831DAA" w:rsidRPr="00AB6AD9">
        <w:rPr>
          <w:color w:val="000000"/>
          <w:szCs w:val="28"/>
        </w:rPr>
        <w:t xml:space="preserve"> сельского поселения </w:t>
      </w:r>
      <w:proofErr w:type="spellStart"/>
      <w:r w:rsidR="00831DAA">
        <w:rPr>
          <w:color w:val="000000"/>
          <w:szCs w:val="28"/>
        </w:rPr>
        <w:t>Гагаринского</w:t>
      </w:r>
      <w:proofErr w:type="spellEnd"/>
      <w:r w:rsidR="00831DAA" w:rsidRPr="00AB6AD9">
        <w:rPr>
          <w:color w:val="000000"/>
          <w:szCs w:val="28"/>
        </w:rPr>
        <w:t xml:space="preserve"> района Смоленской области </w:t>
      </w:r>
      <w:r w:rsidR="00831DAA">
        <w:rPr>
          <w:color w:val="000000"/>
          <w:szCs w:val="28"/>
        </w:rPr>
        <w:t xml:space="preserve">первого созыва </w:t>
      </w:r>
      <w:r w:rsidR="00831DAA" w:rsidRPr="00AB6AD9">
        <w:rPr>
          <w:color w:val="000000"/>
          <w:szCs w:val="28"/>
        </w:rPr>
        <w:t xml:space="preserve">в </w:t>
      </w:r>
      <w:proofErr w:type="spellStart"/>
      <w:r w:rsidR="00831DAA">
        <w:rPr>
          <w:color w:val="000000"/>
          <w:szCs w:val="28"/>
        </w:rPr>
        <w:t>Гагаринскую</w:t>
      </w:r>
      <w:proofErr w:type="spellEnd"/>
      <w:r w:rsidR="00831DAA" w:rsidRPr="00476CB2">
        <w:rPr>
          <w:color w:val="000000"/>
          <w:szCs w:val="28"/>
        </w:rPr>
        <w:t xml:space="preserve"> районную Думу</w:t>
      </w:r>
      <w:r w:rsidR="00AD2452">
        <w:rPr>
          <w:color w:val="000000"/>
          <w:szCs w:val="28"/>
        </w:rPr>
        <w:t>.</w:t>
      </w:r>
    </w:p>
    <w:p w:rsidR="00692BD5" w:rsidRDefault="00692BD5" w:rsidP="00692BD5">
      <w:pPr>
        <w:spacing w:line="360" w:lineRule="auto"/>
        <w:ind w:firstLine="720"/>
        <w:jc w:val="both"/>
        <w:rPr>
          <w:color w:val="000000"/>
          <w:szCs w:val="28"/>
        </w:rPr>
      </w:pPr>
    </w:p>
    <w:p w:rsidR="00CD5CCE" w:rsidRPr="00AD2452" w:rsidRDefault="00AF420D" w:rsidP="00AD2452">
      <w:pPr>
        <w:pStyle w:val="aa"/>
        <w:rPr>
          <w:sz w:val="12"/>
          <w:szCs w:val="12"/>
        </w:rPr>
      </w:pPr>
      <w:r w:rsidRPr="00AD2452">
        <w:rPr>
          <w:sz w:val="12"/>
          <w:szCs w:val="12"/>
        </w:rPr>
        <w:t xml:space="preserve">                                                                                          </w:t>
      </w:r>
    </w:p>
    <w:p w:rsidR="00CD5CCE" w:rsidRDefault="00CD5CCE" w:rsidP="00CD5CCE">
      <w:pPr>
        <w:tabs>
          <w:tab w:val="left" w:pos="7938"/>
        </w:tabs>
        <w:jc w:val="left"/>
        <w:rPr>
          <w:b/>
          <w:szCs w:val="20"/>
        </w:rPr>
      </w:pPr>
      <w:r w:rsidRPr="00FA5B00">
        <w:rPr>
          <w:szCs w:val="20"/>
        </w:rPr>
        <w:t xml:space="preserve">Председатель комиссии                                    </w:t>
      </w:r>
      <w:r w:rsidR="00692BD5">
        <w:rPr>
          <w:szCs w:val="20"/>
        </w:rPr>
        <w:t xml:space="preserve">                        </w:t>
      </w:r>
      <w:r w:rsidRPr="00FA5B00">
        <w:rPr>
          <w:szCs w:val="20"/>
        </w:rPr>
        <w:t xml:space="preserve">    </w:t>
      </w:r>
      <w:r w:rsidR="003E372C" w:rsidRPr="00FA5B00">
        <w:rPr>
          <w:szCs w:val="20"/>
        </w:rPr>
        <w:t xml:space="preserve">    </w:t>
      </w:r>
      <w:r w:rsidR="00FA5B00" w:rsidRPr="00FA5B00">
        <w:rPr>
          <w:b/>
          <w:szCs w:val="20"/>
        </w:rPr>
        <w:t>Е.А.</w:t>
      </w:r>
      <w:r w:rsidR="003E372C" w:rsidRPr="00FA5B00">
        <w:rPr>
          <w:szCs w:val="20"/>
        </w:rPr>
        <w:t xml:space="preserve"> </w:t>
      </w:r>
      <w:r w:rsidRPr="00FA5B00">
        <w:rPr>
          <w:b/>
          <w:szCs w:val="20"/>
        </w:rPr>
        <w:t xml:space="preserve">Нечаева </w:t>
      </w:r>
    </w:p>
    <w:p w:rsidR="00692BD5" w:rsidRPr="00FA5B00" w:rsidRDefault="00692BD5" w:rsidP="00CD5CCE">
      <w:pPr>
        <w:tabs>
          <w:tab w:val="left" w:pos="7938"/>
        </w:tabs>
        <w:jc w:val="left"/>
        <w:rPr>
          <w:szCs w:val="20"/>
        </w:rPr>
      </w:pPr>
    </w:p>
    <w:p w:rsidR="00CD5CCE" w:rsidRDefault="00CD5CCE" w:rsidP="00CD5CCE">
      <w:pPr>
        <w:jc w:val="left"/>
        <w:rPr>
          <w:b/>
          <w:szCs w:val="20"/>
        </w:rPr>
      </w:pPr>
      <w:r w:rsidRPr="00FA5B00">
        <w:rPr>
          <w:szCs w:val="20"/>
        </w:rPr>
        <w:t xml:space="preserve">Секретарь комиссии                                                                       </w:t>
      </w:r>
      <w:r w:rsidR="00FA5B00">
        <w:rPr>
          <w:b/>
          <w:szCs w:val="20"/>
        </w:rPr>
        <w:t>Н.С. Додонова</w:t>
      </w: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Pr="000178CC" w:rsidRDefault="0002236D" w:rsidP="0002236D">
      <w:pPr>
        <w:pStyle w:val="aa"/>
        <w:ind w:left="4820"/>
        <w:jc w:val="right"/>
        <w:rPr>
          <w:sz w:val="24"/>
        </w:rPr>
      </w:pPr>
      <w:r w:rsidRPr="000178CC">
        <w:rPr>
          <w:sz w:val="24"/>
        </w:rPr>
        <w:lastRenderedPageBreak/>
        <w:t>Приложение 1</w:t>
      </w:r>
    </w:p>
    <w:p w:rsidR="0002236D" w:rsidRPr="000178CC" w:rsidRDefault="0002236D" w:rsidP="0002236D">
      <w:pPr>
        <w:pStyle w:val="aa"/>
        <w:ind w:left="4820"/>
        <w:jc w:val="right"/>
        <w:rPr>
          <w:sz w:val="24"/>
        </w:rPr>
      </w:pPr>
      <w:r w:rsidRPr="000178CC">
        <w:rPr>
          <w:sz w:val="24"/>
        </w:rPr>
        <w:t>к постановлению территориальной избирательной комиссии муниципального образования «</w:t>
      </w:r>
      <w:proofErr w:type="spellStart"/>
      <w:r w:rsidRPr="000178CC">
        <w:rPr>
          <w:sz w:val="24"/>
        </w:rPr>
        <w:t>Гагаринский</w:t>
      </w:r>
      <w:proofErr w:type="spellEnd"/>
      <w:r w:rsidRPr="000178CC">
        <w:rPr>
          <w:sz w:val="24"/>
        </w:rPr>
        <w:t xml:space="preserve"> район» Смоленской области </w:t>
      </w:r>
    </w:p>
    <w:p w:rsidR="0002236D" w:rsidRPr="000178CC" w:rsidRDefault="0002236D" w:rsidP="0002236D">
      <w:pPr>
        <w:pStyle w:val="aa"/>
        <w:ind w:left="4820"/>
        <w:jc w:val="right"/>
        <w:rPr>
          <w:sz w:val="24"/>
        </w:rPr>
      </w:pPr>
      <w:r w:rsidRPr="000178CC">
        <w:rPr>
          <w:sz w:val="24"/>
        </w:rPr>
        <w:t>от «</w:t>
      </w:r>
      <w:r>
        <w:rPr>
          <w:sz w:val="24"/>
        </w:rPr>
        <w:t>14</w:t>
      </w:r>
      <w:r w:rsidRPr="000178CC">
        <w:rPr>
          <w:sz w:val="24"/>
        </w:rPr>
        <w:t xml:space="preserve">» </w:t>
      </w:r>
      <w:r>
        <w:rPr>
          <w:sz w:val="24"/>
        </w:rPr>
        <w:t>февраля</w:t>
      </w:r>
      <w:r w:rsidRPr="000178CC">
        <w:rPr>
          <w:sz w:val="24"/>
        </w:rPr>
        <w:t xml:space="preserve"> 2019 № </w:t>
      </w:r>
      <w:r>
        <w:rPr>
          <w:sz w:val="24"/>
        </w:rPr>
        <w:t>102/440-4</w:t>
      </w:r>
    </w:p>
    <w:p w:rsidR="0002236D" w:rsidRDefault="0002236D" w:rsidP="0002236D">
      <w:pPr>
        <w:rPr>
          <w:szCs w:val="28"/>
        </w:rPr>
      </w:pPr>
    </w:p>
    <w:p w:rsidR="0002236D" w:rsidRPr="00DC7140" w:rsidRDefault="0002236D" w:rsidP="0002236D">
      <w:pPr>
        <w:rPr>
          <w:b/>
          <w:bCs/>
          <w:szCs w:val="28"/>
        </w:rPr>
      </w:pPr>
      <w:r w:rsidRPr="00DC7140">
        <w:rPr>
          <w:b/>
          <w:bCs/>
          <w:szCs w:val="28"/>
        </w:rPr>
        <w:t>СХЕМА</w:t>
      </w:r>
    </w:p>
    <w:p w:rsidR="0002236D" w:rsidRDefault="0002236D" w:rsidP="0002236D">
      <w:pPr>
        <w:rPr>
          <w:szCs w:val="28"/>
        </w:rPr>
      </w:pPr>
      <w:proofErr w:type="spellStart"/>
      <w:r>
        <w:rPr>
          <w:szCs w:val="28"/>
        </w:rPr>
        <w:t>десятимандатного</w:t>
      </w:r>
      <w:proofErr w:type="spellEnd"/>
      <w:r>
        <w:rPr>
          <w:szCs w:val="28"/>
        </w:rPr>
        <w:t xml:space="preserve"> избирательного округа</w:t>
      </w:r>
      <w:r w:rsidRPr="00A96DBD">
        <w:rPr>
          <w:szCs w:val="28"/>
        </w:rPr>
        <w:t xml:space="preserve"> для проведения выборов депутатов Совета депутатов вновь образованного </w:t>
      </w:r>
      <w:proofErr w:type="spellStart"/>
      <w:r>
        <w:rPr>
          <w:szCs w:val="28"/>
        </w:rPr>
        <w:t>Кармановского</w:t>
      </w:r>
      <w:proofErr w:type="spellEnd"/>
      <w:r w:rsidRPr="00A96DBD">
        <w:rPr>
          <w:szCs w:val="28"/>
        </w:rPr>
        <w:t xml:space="preserve"> сел</w:t>
      </w:r>
      <w:r>
        <w:rPr>
          <w:szCs w:val="28"/>
        </w:rPr>
        <w:t>ьского поселения</w:t>
      </w:r>
      <w:r w:rsidRPr="00A96DBD">
        <w:rPr>
          <w:szCs w:val="28"/>
        </w:rPr>
        <w:t xml:space="preserve"> </w:t>
      </w:r>
      <w:proofErr w:type="spellStart"/>
      <w:r>
        <w:rPr>
          <w:szCs w:val="28"/>
        </w:rPr>
        <w:t>Гагаринского</w:t>
      </w:r>
      <w:proofErr w:type="spellEnd"/>
      <w:r w:rsidRPr="00A96DBD">
        <w:rPr>
          <w:szCs w:val="28"/>
        </w:rPr>
        <w:t xml:space="preserve"> района Смоленской области первого созыва</w:t>
      </w:r>
    </w:p>
    <w:p w:rsidR="0002236D" w:rsidRDefault="0002236D" w:rsidP="0002236D">
      <w:pPr>
        <w:rPr>
          <w:b/>
          <w:szCs w:val="28"/>
        </w:rPr>
      </w:pPr>
    </w:p>
    <w:p w:rsidR="0002236D" w:rsidRPr="00C01210" w:rsidRDefault="0002236D" w:rsidP="0002236D">
      <w:pPr>
        <w:rPr>
          <w:b/>
          <w:szCs w:val="28"/>
        </w:rPr>
      </w:pPr>
      <w:r>
        <w:rPr>
          <w:b/>
          <w:szCs w:val="28"/>
        </w:rPr>
        <w:t>Число мандатов- 10</w:t>
      </w:r>
    </w:p>
    <w:p w:rsidR="0002236D" w:rsidRPr="00DC7140" w:rsidRDefault="0002236D" w:rsidP="0002236D">
      <w:pPr>
        <w:rPr>
          <w:b/>
          <w:szCs w:val="28"/>
        </w:rPr>
      </w:pPr>
      <w:r w:rsidRPr="00DC7140">
        <w:rPr>
          <w:b/>
          <w:szCs w:val="28"/>
        </w:rPr>
        <w:t>Число избирательных округов</w:t>
      </w:r>
      <w:r>
        <w:rPr>
          <w:b/>
          <w:szCs w:val="28"/>
        </w:rPr>
        <w:t xml:space="preserve"> в муниципальном образовании – 1</w:t>
      </w:r>
    </w:p>
    <w:p w:rsidR="0002236D" w:rsidRDefault="0002236D" w:rsidP="0002236D">
      <w:pPr>
        <w:rPr>
          <w:b/>
          <w:szCs w:val="28"/>
        </w:rPr>
      </w:pPr>
      <w:r w:rsidRPr="00DC7140">
        <w:rPr>
          <w:b/>
          <w:szCs w:val="28"/>
        </w:rPr>
        <w:t>Число избирателей</w:t>
      </w:r>
      <w:r>
        <w:rPr>
          <w:b/>
          <w:szCs w:val="28"/>
        </w:rPr>
        <w:t xml:space="preserve"> в муниципальном образовании – 2938 </w:t>
      </w:r>
      <w:r w:rsidRPr="00DC7140">
        <w:rPr>
          <w:b/>
          <w:szCs w:val="28"/>
        </w:rPr>
        <w:t>(</w:t>
      </w:r>
      <w:r>
        <w:rPr>
          <w:b/>
          <w:szCs w:val="28"/>
        </w:rPr>
        <w:t>на 01.01.2019</w:t>
      </w:r>
      <w:r w:rsidRPr="00DC7140">
        <w:rPr>
          <w:b/>
          <w:szCs w:val="28"/>
        </w:rPr>
        <w:t>)</w:t>
      </w:r>
    </w:p>
    <w:p w:rsidR="0002236D" w:rsidRDefault="0002236D" w:rsidP="0002236D">
      <w:pPr>
        <w:rPr>
          <w:b/>
          <w:szCs w:val="28"/>
        </w:rPr>
      </w:pPr>
    </w:p>
    <w:p w:rsidR="0002236D" w:rsidRDefault="0002236D" w:rsidP="0002236D">
      <w:pPr>
        <w:rPr>
          <w:b/>
          <w:szCs w:val="28"/>
        </w:rPr>
      </w:pPr>
    </w:p>
    <w:p w:rsidR="0002236D" w:rsidRPr="000B7B05" w:rsidRDefault="0002236D" w:rsidP="0002236D">
      <w:pPr>
        <w:pStyle w:val="aa"/>
        <w:rPr>
          <w:b/>
          <w:szCs w:val="28"/>
        </w:rPr>
      </w:pPr>
      <w:r>
        <w:rPr>
          <w:b/>
          <w:noProof/>
          <w:szCs w:val="28"/>
        </w:rPr>
        <w:pict>
          <v:rect id="_x0000_s1026" style="position:absolute;left:0;text-align:left;margin-left:393.85pt;margin-top:5.6pt;width:130.5pt;height:7.15pt;z-index:251660288" fillcolor="yellow"/>
        </w:pict>
      </w:r>
      <w:proofErr w:type="spellStart"/>
      <w:r>
        <w:rPr>
          <w:b/>
          <w:szCs w:val="28"/>
        </w:rPr>
        <w:t>Десятимандатный</w:t>
      </w:r>
      <w:proofErr w:type="spellEnd"/>
      <w:r>
        <w:rPr>
          <w:b/>
          <w:szCs w:val="28"/>
        </w:rPr>
        <w:t xml:space="preserve"> </w:t>
      </w:r>
      <w:r w:rsidRPr="000B7B05">
        <w:rPr>
          <w:b/>
          <w:szCs w:val="28"/>
        </w:rPr>
        <w:t xml:space="preserve">Избирательный округ </w:t>
      </w:r>
    </w:p>
    <w:p w:rsidR="0002236D" w:rsidRPr="000B7B05" w:rsidRDefault="0002236D" w:rsidP="0002236D">
      <w:pPr>
        <w:pStyle w:val="aa"/>
        <w:jc w:val="both"/>
        <w:rPr>
          <w:szCs w:val="28"/>
        </w:rPr>
      </w:pPr>
    </w:p>
    <w:p w:rsidR="0002236D" w:rsidRPr="000B7B05" w:rsidRDefault="0002236D" w:rsidP="0002236D">
      <w:pPr>
        <w:pStyle w:val="aa"/>
        <w:jc w:val="both"/>
        <w:rPr>
          <w:szCs w:val="28"/>
        </w:rPr>
      </w:pPr>
      <w:r w:rsidRPr="000B7B05">
        <w:rPr>
          <w:szCs w:val="28"/>
        </w:rPr>
        <w:t>Количество избирателей – 2938</w:t>
      </w:r>
    </w:p>
    <w:p w:rsidR="0002236D" w:rsidRPr="000B7B05" w:rsidRDefault="0002236D" w:rsidP="0002236D">
      <w:pPr>
        <w:pStyle w:val="aa"/>
        <w:jc w:val="both"/>
        <w:rPr>
          <w:szCs w:val="28"/>
        </w:rPr>
      </w:pPr>
    </w:p>
    <w:p w:rsidR="0002236D" w:rsidRPr="000B7B05" w:rsidRDefault="0002236D" w:rsidP="0002236D">
      <w:pPr>
        <w:pStyle w:val="aa"/>
        <w:jc w:val="both"/>
        <w:rPr>
          <w:b/>
          <w:szCs w:val="28"/>
        </w:rPr>
      </w:pPr>
      <w:r w:rsidRPr="000B7B05">
        <w:rPr>
          <w:b/>
          <w:szCs w:val="28"/>
        </w:rPr>
        <w:t xml:space="preserve">Муниципальное образование </w:t>
      </w:r>
      <w:proofErr w:type="spellStart"/>
      <w:r w:rsidRPr="000B7B05">
        <w:rPr>
          <w:b/>
          <w:szCs w:val="28"/>
        </w:rPr>
        <w:t>Кармановское</w:t>
      </w:r>
      <w:proofErr w:type="spellEnd"/>
      <w:r w:rsidRPr="000B7B05">
        <w:rPr>
          <w:b/>
          <w:szCs w:val="28"/>
        </w:rPr>
        <w:t xml:space="preserve"> сельское поселение </w:t>
      </w:r>
      <w:proofErr w:type="spellStart"/>
      <w:r w:rsidRPr="000B7B05">
        <w:rPr>
          <w:b/>
          <w:szCs w:val="28"/>
        </w:rPr>
        <w:t>Гагаринского</w:t>
      </w:r>
      <w:proofErr w:type="spellEnd"/>
      <w:r w:rsidRPr="000B7B05">
        <w:rPr>
          <w:b/>
          <w:szCs w:val="28"/>
        </w:rPr>
        <w:t xml:space="preserve"> района Смоленской области, в том числе населенные пункты:</w:t>
      </w:r>
    </w:p>
    <w:p w:rsidR="0002236D" w:rsidRDefault="0002236D" w:rsidP="0002236D">
      <w:pPr>
        <w:pStyle w:val="aa"/>
        <w:ind w:left="-567"/>
        <w:jc w:val="both"/>
        <w:rPr>
          <w:szCs w:val="28"/>
        </w:rPr>
      </w:pPr>
      <w:proofErr w:type="spellStart"/>
      <w:r w:rsidRPr="000B7B05">
        <w:rPr>
          <w:szCs w:val="28"/>
        </w:rPr>
        <w:t>Алексияновка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Аржаники</w:t>
      </w:r>
      <w:proofErr w:type="spellEnd"/>
      <w:r w:rsidRPr="000B7B05">
        <w:rPr>
          <w:szCs w:val="28"/>
        </w:rPr>
        <w:t xml:space="preserve">, </w:t>
      </w:r>
      <w:proofErr w:type="spellStart"/>
      <w:r w:rsidRPr="00BD5020">
        <w:rPr>
          <w:szCs w:val="28"/>
        </w:rPr>
        <w:t>Баранцево</w:t>
      </w:r>
      <w:proofErr w:type="spellEnd"/>
      <w:r>
        <w:rPr>
          <w:szCs w:val="28"/>
        </w:rPr>
        <w:t>,</w:t>
      </w:r>
      <w:r w:rsidRPr="000B7B05">
        <w:rPr>
          <w:szCs w:val="28"/>
        </w:rPr>
        <w:t xml:space="preserve"> </w:t>
      </w:r>
      <w:r>
        <w:rPr>
          <w:szCs w:val="28"/>
        </w:rPr>
        <w:t>Барсуки, Барсуки</w:t>
      </w:r>
      <w:r w:rsidRPr="000B7B05">
        <w:rPr>
          <w:szCs w:val="28"/>
        </w:rPr>
        <w:t xml:space="preserve">, Благодатное, </w:t>
      </w:r>
      <w:proofErr w:type="spellStart"/>
      <w:r w:rsidRPr="000B7B05">
        <w:rPr>
          <w:szCs w:val="28"/>
        </w:rPr>
        <w:t>Борщуково</w:t>
      </w:r>
      <w:proofErr w:type="spellEnd"/>
      <w:r w:rsidRPr="000B7B05">
        <w:rPr>
          <w:szCs w:val="28"/>
        </w:rPr>
        <w:t xml:space="preserve">, Вишенка, Власьево, </w:t>
      </w:r>
      <w:proofErr w:type="spellStart"/>
      <w:r w:rsidRPr="000B7B05">
        <w:rPr>
          <w:szCs w:val="28"/>
        </w:rPr>
        <w:t>Всходово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Выкопань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Выродово</w:t>
      </w:r>
      <w:proofErr w:type="spellEnd"/>
      <w:r w:rsidRPr="000B7B05">
        <w:rPr>
          <w:szCs w:val="28"/>
        </w:rPr>
        <w:t xml:space="preserve">, Гладкое, </w:t>
      </w:r>
      <w:proofErr w:type="spellStart"/>
      <w:r w:rsidRPr="000B7B05">
        <w:rPr>
          <w:szCs w:val="28"/>
        </w:rPr>
        <w:t>Голомаздово</w:t>
      </w:r>
      <w:proofErr w:type="spellEnd"/>
      <w:r w:rsidRPr="000B7B05">
        <w:rPr>
          <w:szCs w:val="28"/>
        </w:rPr>
        <w:t xml:space="preserve">, Двоешки, </w:t>
      </w:r>
      <w:proofErr w:type="spellStart"/>
      <w:r w:rsidRPr="000B7B05">
        <w:rPr>
          <w:szCs w:val="28"/>
        </w:rPr>
        <w:t>Дубинино</w:t>
      </w:r>
      <w:proofErr w:type="spellEnd"/>
      <w:r w:rsidRPr="000B7B05">
        <w:rPr>
          <w:szCs w:val="28"/>
        </w:rPr>
        <w:t xml:space="preserve">, Ельня, Карманово, Конобеево, Костино, </w:t>
      </w:r>
      <w:proofErr w:type="spellStart"/>
      <w:r w:rsidRPr="000B7B05">
        <w:rPr>
          <w:szCs w:val="28"/>
        </w:rPr>
        <w:t>Королево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Котиково</w:t>
      </w:r>
      <w:proofErr w:type="spellEnd"/>
      <w:r w:rsidRPr="000B7B05">
        <w:rPr>
          <w:szCs w:val="28"/>
        </w:rPr>
        <w:t xml:space="preserve">, Лебедки, </w:t>
      </w:r>
      <w:proofErr w:type="spellStart"/>
      <w:r w:rsidRPr="000B7B05">
        <w:rPr>
          <w:szCs w:val="28"/>
        </w:rPr>
        <w:t>Мякотино</w:t>
      </w:r>
      <w:proofErr w:type="spellEnd"/>
      <w:r w:rsidRPr="000B7B05">
        <w:rPr>
          <w:szCs w:val="28"/>
        </w:rPr>
        <w:t xml:space="preserve">, Орехово,  Павлово, Петрищево, Петушки, Попово, </w:t>
      </w:r>
      <w:proofErr w:type="spellStart"/>
      <w:r w:rsidRPr="000B7B05">
        <w:rPr>
          <w:szCs w:val="28"/>
        </w:rPr>
        <w:t>Пудыши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Раменка</w:t>
      </w:r>
      <w:proofErr w:type="spellEnd"/>
      <w:r w:rsidRPr="000B7B05">
        <w:rPr>
          <w:szCs w:val="28"/>
        </w:rPr>
        <w:t xml:space="preserve">, Решетниково, </w:t>
      </w:r>
      <w:proofErr w:type="spellStart"/>
      <w:r w:rsidRPr="000B7B05">
        <w:rPr>
          <w:szCs w:val="28"/>
        </w:rPr>
        <w:t>Ругатино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Сабурово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Савино</w:t>
      </w:r>
      <w:proofErr w:type="gramStart"/>
      <w:r w:rsidRPr="000B7B05">
        <w:rPr>
          <w:szCs w:val="28"/>
        </w:rPr>
        <w:t>,С</w:t>
      </w:r>
      <w:proofErr w:type="gramEnd"/>
      <w:r w:rsidRPr="000B7B05">
        <w:rPr>
          <w:szCs w:val="28"/>
        </w:rPr>
        <w:t>амуйлово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Староселье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Твердуново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Тетеревлево</w:t>
      </w:r>
      <w:proofErr w:type="spellEnd"/>
      <w:r w:rsidRPr="000B7B05">
        <w:rPr>
          <w:szCs w:val="28"/>
        </w:rPr>
        <w:t xml:space="preserve">, </w:t>
      </w:r>
      <w:proofErr w:type="spellStart"/>
      <w:r w:rsidRPr="000B7B05">
        <w:rPr>
          <w:szCs w:val="28"/>
        </w:rPr>
        <w:t>Титово</w:t>
      </w:r>
      <w:proofErr w:type="spellEnd"/>
      <w:r w:rsidRPr="000B7B05">
        <w:rPr>
          <w:szCs w:val="28"/>
        </w:rPr>
        <w:t xml:space="preserve">, Хреновая, </w:t>
      </w:r>
      <w:proofErr w:type="spellStart"/>
      <w:r w:rsidRPr="000B7B05">
        <w:rPr>
          <w:szCs w:val="28"/>
        </w:rPr>
        <w:t>Чуйково</w:t>
      </w:r>
      <w:proofErr w:type="spellEnd"/>
      <w:r w:rsidRPr="000B7B05">
        <w:rPr>
          <w:szCs w:val="28"/>
        </w:rPr>
        <w:t>.</w:t>
      </w:r>
    </w:p>
    <w:p w:rsidR="0002236D" w:rsidRDefault="0002236D" w:rsidP="0002236D">
      <w:pPr>
        <w:pStyle w:val="aa"/>
        <w:jc w:val="both"/>
        <w:rPr>
          <w:b/>
          <w:szCs w:val="28"/>
        </w:rPr>
      </w:pPr>
    </w:p>
    <w:p w:rsidR="0002236D" w:rsidRPr="008D1946" w:rsidRDefault="0002236D" w:rsidP="0002236D">
      <w:pPr>
        <w:pStyle w:val="aa"/>
        <w:jc w:val="both"/>
        <w:rPr>
          <w:szCs w:val="28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</w:p>
    <w:p w:rsidR="0002236D" w:rsidRDefault="0002236D" w:rsidP="00CD5CCE">
      <w:pPr>
        <w:jc w:val="left"/>
        <w:rPr>
          <w:b/>
          <w:szCs w:val="20"/>
        </w:rPr>
      </w:pPr>
      <w:r>
        <w:rPr>
          <w:b/>
          <w:noProof/>
          <w:szCs w:val="20"/>
        </w:rPr>
        <w:lastRenderedPageBreak/>
        <w:drawing>
          <wp:inline distT="0" distB="0" distL="0" distR="0">
            <wp:extent cx="5939155" cy="4191635"/>
            <wp:effectExtent l="19050" t="0" r="4445" b="0"/>
            <wp:docPr id="1" name="Рисунок 1" descr="\\192.168.223.199\информационный ресурс\Для обмена в сети РАЗМЕСТИЛ-УДАЛИЛ\Отдел по информационным технологиям\Токарева\юле на сайт\схема_Кармановское2_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3.199\информационный ресурс\Для обмена в сети РАЗМЕСТИЛ-УДАЛИЛ\Отдел по информационным технологиям\Токарева\юле на сайт\схема_Кармановское2_Т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1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36D" w:rsidSect="00692BD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284" w:footer="7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05" w:rsidRDefault="00605A05" w:rsidP="00D01D20">
      <w:r>
        <w:separator/>
      </w:r>
    </w:p>
  </w:endnote>
  <w:endnote w:type="continuationSeparator" w:id="0">
    <w:p w:rsidR="00605A05" w:rsidRDefault="00605A05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2B" w:rsidRDefault="00F8132B" w:rsidP="00F8132B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05" w:rsidRDefault="00605A05" w:rsidP="00D01D20">
      <w:r>
        <w:separator/>
      </w:r>
    </w:p>
  </w:footnote>
  <w:footnote w:type="continuationSeparator" w:id="0">
    <w:p w:rsidR="00605A05" w:rsidRDefault="00605A05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2F5C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2F5C8B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02236D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1C5D61" w:rsidRDefault="001C5D61" w:rsidP="00F8132B">
    <w:pPr>
      <w:pStyle w:val="a3"/>
      <w:jc w:val="both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Pr="005F2416" w:rsidRDefault="001C5D61" w:rsidP="00F8132B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2236D"/>
    <w:rsid w:val="00025D7B"/>
    <w:rsid w:val="00043CD9"/>
    <w:rsid w:val="00044F35"/>
    <w:rsid w:val="00064B6C"/>
    <w:rsid w:val="00084603"/>
    <w:rsid w:val="000945A9"/>
    <w:rsid w:val="000D18EB"/>
    <w:rsid w:val="000E16AF"/>
    <w:rsid w:val="000E1CCB"/>
    <w:rsid w:val="000F2057"/>
    <w:rsid w:val="000F5973"/>
    <w:rsid w:val="000F7E8F"/>
    <w:rsid w:val="00102C13"/>
    <w:rsid w:val="00117940"/>
    <w:rsid w:val="00124F45"/>
    <w:rsid w:val="0018354D"/>
    <w:rsid w:val="0019685C"/>
    <w:rsid w:val="001B3B6B"/>
    <w:rsid w:val="001B57C5"/>
    <w:rsid w:val="001C4A40"/>
    <w:rsid w:val="001C546A"/>
    <w:rsid w:val="001C5D61"/>
    <w:rsid w:val="001E0EB1"/>
    <w:rsid w:val="001F5EEE"/>
    <w:rsid w:val="002130A3"/>
    <w:rsid w:val="00234234"/>
    <w:rsid w:val="00235B83"/>
    <w:rsid w:val="00247C38"/>
    <w:rsid w:val="00251F7D"/>
    <w:rsid w:val="002653EA"/>
    <w:rsid w:val="0027112C"/>
    <w:rsid w:val="002838D0"/>
    <w:rsid w:val="002A032C"/>
    <w:rsid w:val="002B3FF2"/>
    <w:rsid w:val="002B52CD"/>
    <w:rsid w:val="002D4167"/>
    <w:rsid w:val="002D5280"/>
    <w:rsid w:val="002E08DA"/>
    <w:rsid w:val="002E2421"/>
    <w:rsid w:val="002E567A"/>
    <w:rsid w:val="002F43FD"/>
    <w:rsid w:val="002F5C8B"/>
    <w:rsid w:val="0030722F"/>
    <w:rsid w:val="003174CE"/>
    <w:rsid w:val="00321064"/>
    <w:rsid w:val="00331AF3"/>
    <w:rsid w:val="00342EE5"/>
    <w:rsid w:val="00346003"/>
    <w:rsid w:val="00373B15"/>
    <w:rsid w:val="0038430E"/>
    <w:rsid w:val="00392595"/>
    <w:rsid w:val="003A3B5B"/>
    <w:rsid w:val="003C5FB0"/>
    <w:rsid w:val="003D15BA"/>
    <w:rsid w:val="003E0F19"/>
    <w:rsid w:val="003E372C"/>
    <w:rsid w:val="003F5E1B"/>
    <w:rsid w:val="00405AE9"/>
    <w:rsid w:val="004116EF"/>
    <w:rsid w:val="00421F01"/>
    <w:rsid w:val="00430FA8"/>
    <w:rsid w:val="004443EF"/>
    <w:rsid w:val="00445F72"/>
    <w:rsid w:val="004521CF"/>
    <w:rsid w:val="00470C73"/>
    <w:rsid w:val="00484774"/>
    <w:rsid w:val="00484959"/>
    <w:rsid w:val="00492B6F"/>
    <w:rsid w:val="00494F1C"/>
    <w:rsid w:val="004C4581"/>
    <w:rsid w:val="004E745E"/>
    <w:rsid w:val="004F1B7E"/>
    <w:rsid w:val="004F47DA"/>
    <w:rsid w:val="004F7980"/>
    <w:rsid w:val="005007D9"/>
    <w:rsid w:val="005020C3"/>
    <w:rsid w:val="005063FA"/>
    <w:rsid w:val="005119DB"/>
    <w:rsid w:val="00520127"/>
    <w:rsid w:val="00521551"/>
    <w:rsid w:val="00530320"/>
    <w:rsid w:val="00570FE1"/>
    <w:rsid w:val="005A1B47"/>
    <w:rsid w:val="005D1CD6"/>
    <w:rsid w:val="005D2A8B"/>
    <w:rsid w:val="005E04B2"/>
    <w:rsid w:val="005F50AD"/>
    <w:rsid w:val="006007FF"/>
    <w:rsid w:val="00605A05"/>
    <w:rsid w:val="006220C2"/>
    <w:rsid w:val="006253F8"/>
    <w:rsid w:val="00635979"/>
    <w:rsid w:val="00664B92"/>
    <w:rsid w:val="00671209"/>
    <w:rsid w:val="00692BD5"/>
    <w:rsid w:val="006A6762"/>
    <w:rsid w:val="006D3227"/>
    <w:rsid w:val="006D3EBE"/>
    <w:rsid w:val="006E3C67"/>
    <w:rsid w:val="006E7DEA"/>
    <w:rsid w:val="007174F8"/>
    <w:rsid w:val="00721C4E"/>
    <w:rsid w:val="007264C4"/>
    <w:rsid w:val="00741B74"/>
    <w:rsid w:val="00761D5D"/>
    <w:rsid w:val="00763BB5"/>
    <w:rsid w:val="00773B5C"/>
    <w:rsid w:val="00784A78"/>
    <w:rsid w:val="00791578"/>
    <w:rsid w:val="00794DA8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23953"/>
    <w:rsid w:val="00831DAA"/>
    <w:rsid w:val="008325E9"/>
    <w:rsid w:val="008401C0"/>
    <w:rsid w:val="0084716E"/>
    <w:rsid w:val="008620DD"/>
    <w:rsid w:val="008638F9"/>
    <w:rsid w:val="00863904"/>
    <w:rsid w:val="0086760F"/>
    <w:rsid w:val="00867644"/>
    <w:rsid w:val="0088549C"/>
    <w:rsid w:val="008A2A84"/>
    <w:rsid w:val="008B6083"/>
    <w:rsid w:val="008D2722"/>
    <w:rsid w:val="00907E8C"/>
    <w:rsid w:val="0091332E"/>
    <w:rsid w:val="00926B48"/>
    <w:rsid w:val="009316C6"/>
    <w:rsid w:val="0093321C"/>
    <w:rsid w:val="009358D9"/>
    <w:rsid w:val="00940E0D"/>
    <w:rsid w:val="0095733D"/>
    <w:rsid w:val="00970470"/>
    <w:rsid w:val="00972ADC"/>
    <w:rsid w:val="0097638A"/>
    <w:rsid w:val="0098009B"/>
    <w:rsid w:val="009B5E18"/>
    <w:rsid w:val="009B68D1"/>
    <w:rsid w:val="009C2DD9"/>
    <w:rsid w:val="009C4F86"/>
    <w:rsid w:val="009C7322"/>
    <w:rsid w:val="00A07267"/>
    <w:rsid w:val="00A1571B"/>
    <w:rsid w:val="00A21968"/>
    <w:rsid w:val="00A2457E"/>
    <w:rsid w:val="00A33A2D"/>
    <w:rsid w:val="00A45316"/>
    <w:rsid w:val="00A664E8"/>
    <w:rsid w:val="00A66E57"/>
    <w:rsid w:val="00A710E3"/>
    <w:rsid w:val="00A915C2"/>
    <w:rsid w:val="00AA321E"/>
    <w:rsid w:val="00AA47A9"/>
    <w:rsid w:val="00AB03CC"/>
    <w:rsid w:val="00AB4F46"/>
    <w:rsid w:val="00AD1B74"/>
    <w:rsid w:val="00AD2452"/>
    <w:rsid w:val="00AD3A21"/>
    <w:rsid w:val="00AE26FB"/>
    <w:rsid w:val="00AF420D"/>
    <w:rsid w:val="00B03D0E"/>
    <w:rsid w:val="00B03F09"/>
    <w:rsid w:val="00B10B23"/>
    <w:rsid w:val="00B555A8"/>
    <w:rsid w:val="00B55B8E"/>
    <w:rsid w:val="00B575E2"/>
    <w:rsid w:val="00B96A09"/>
    <w:rsid w:val="00BA4088"/>
    <w:rsid w:val="00BC5E65"/>
    <w:rsid w:val="00BD6BFA"/>
    <w:rsid w:val="00BD7F64"/>
    <w:rsid w:val="00BE241A"/>
    <w:rsid w:val="00BE6490"/>
    <w:rsid w:val="00BE675E"/>
    <w:rsid w:val="00BE7BA2"/>
    <w:rsid w:val="00BF564F"/>
    <w:rsid w:val="00BF7819"/>
    <w:rsid w:val="00C04DAB"/>
    <w:rsid w:val="00C06211"/>
    <w:rsid w:val="00C11D2A"/>
    <w:rsid w:val="00C13446"/>
    <w:rsid w:val="00C21CD3"/>
    <w:rsid w:val="00C26B7F"/>
    <w:rsid w:val="00C5229F"/>
    <w:rsid w:val="00C55B77"/>
    <w:rsid w:val="00C73511"/>
    <w:rsid w:val="00C7608E"/>
    <w:rsid w:val="00C80FF9"/>
    <w:rsid w:val="00C821A3"/>
    <w:rsid w:val="00C93511"/>
    <w:rsid w:val="00C96F5D"/>
    <w:rsid w:val="00C97699"/>
    <w:rsid w:val="00CB4EB3"/>
    <w:rsid w:val="00CC1E8D"/>
    <w:rsid w:val="00CC2F5D"/>
    <w:rsid w:val="00CD5720"/>
    <w:rsid w:val="00CD5CCE"/>
    <w:rsid w:val="00CE0BA2"/>
    <w:rsid w:val="00CE6CA6"/>
    <w:rsid w:val="00D01D20"/>
    <w:rsid w:val="00D02846"/>
    <w:rsid w:val="00D05C91"/>
    <w:rsid w:val="00D7749F"/>
    <w:rsid w:val="00D847D5"/>
    <w:rsid w:val="00D94437"/>
    <w:rsid w:val="00D970F1"/>
    <w:rsid w:val="00DB0BC2"/>
    <w:rsid w:val="00DB3E57"/>
    <w:rsid w:val="00DB7FB3"/>
    <w:rsid w:val="00DF2377"/>
    <w:rsid w:val="00DF3020"/>
    <w:rsid w:val="00E028E7"/>
    <w:rsid w:val="00E044D1"/>
    <w:rsid w:val="00E10FC7"/>
    <w:rsid w:val="00E114AD"/>
    <w:rsid w:val="00E114D1"/>
    <w:rsid w:val="00E23CC1"/>
    <w:rsid w:val="00E40390"/>
    <w:rsid w:val="00E47DE3"/>
    <w:rsid w:val="00E65EF9"/>
    <w:rsid w:val="00EC36CB"/>
    <w:rsid w:val="00EC5E72"/>
    <w:rsid w:val="00ED3BDC"/>
    <w:rsid w:val="00EE01F3"/>
    <w:rsid w:val="00EE315F"/>
    <w:rsid w:val="00EE79E2"/>
    <w:rsid w:val="00F034D7"/>
    <w:rsid w:val="00F245CA"/>
    <w:rsid w:val="00F55CDF"/>
    <w:rsid w:val="00F676F9"/>
    <w:rsid w:val="00F7076F"/>
    <w:rsid w:val="00F70C7C"/>
    <w:rsid w:val="00F70E17"/>
    <w:rsid w:val="00F8132B"/>
    <w:rsid w:val="00FA5B00"/>
    <w:rsid w:val="00FD2E08"/>
    <w:rsid w:val="00FD3D4D"/>
    <w:rsid w:val="00F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23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5BDB-DE1E-4F1D-AF1E-D45016E3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172</cp:revision>
  <cp:lastPrinted>2018-09-05T12:51:00Z</cp:lastPrinted>
  <dcterms:created xsi:type="dcterms:W3CDTF">2018-05-14T12:03:00Z</dcterms:created>
  <dcterms:modified xsi:type="dcterms:W3CDTF">2019-02-20T08:56:00Z</dcterms:modified>
</cp:coreProperties>
</file>