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3B30F9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A54965">
        <w:rPr>
          <w:rFonts w:ascii="Times New Roman" w:hAnsi="Times New Roman" w:cs="Times New Roman"/>
          <w:b/>
          <w:sz w:val="28"/>
          <w:szCs w:val="28"/>
        </w:rPr>
        <w:t>Акатовского</w:t>
      </w:r>
      <w:proofErr w:type="spellEnd"/>
      <w:r w:rsidR="00352B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Гагаринского района </w:t>
      </w:r>
      <w:r w:rsidRPr="006A3805">
        <w:rPr>
          <w:rFonts w:ascii="Times New Roman" w:hAnsi="Times New Roman" w:cs="Times New Roman"/>
          <w:b/>
          <w:sz w:val="28"/>
          <w:szCs w:val="28"/>
        </w:rPr>
        <w:t>Смоленской области об эффективности предост</w:t>
      </w:r>
      <w:r>
        <w:rPr>
          <w:rFonts w:ascii="Times New Roman" w:hAnsi="Times New Roman" w:cs="Times New Roman"/>
          <w:b/>
          <w:sz w:val="28"/>
          <w:szCs w:val="28"/>
        </w:rPr>
        <w:t>авленных налоговых льгот за 201</w:t>
      </w:r>
      <w:r w:rsidR="00BB47AE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Pr="006A380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05" w:rsidRDefault="006A3805" w:rsidP="006A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предоставления налоговых льгот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местным налогам, установленным на территории </w:t>
      </w:r>
      <w:proofErr w:type="spellStart"/>
      <w:r w:rsidR="00A54965">
        <w:rPr>
          <w:rFonts w:ascii="Times New Roman" w:hAnsi="Times New Roman" w:cs="Times New Roman"/>
          <w:sz w:val="28"/>
          <w:szCs w:val="28"/>
        </w:rPr>
        <w:t>Акатовского</w:t>
      </w:r>
      <w:proofErr w:type="spellEnd"/>
      <w:r w:rsidR="00A54965">
        <w:rPr>
          <w:rFonts w:ascii="Times New Roman" w:hAnsi="Times New Roman" w:cs="Times New Roman"/>
          <w:sz w:val="28"/>
          <w:szCs w:val="28"/>
        </w:rPr>
        <w:t xml:space="preserve"> </w:t>
      </w:r>
      <w:r w:rsidR="00352B78" w:rsidRPr="00C249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Гагаринского района Смоленской области проведена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</w:t>
      </w:r>
      <w:r w:rsidR="007D2F1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A54965">
        <w:rPr>
          <w:rFonts w:ascii="Times New Roman" w:hAnsi="Times New Roman" w:cs="Times New Roman"/>
          <w:sz w:val="28"/>
          <w:szCs w:val="28"/>
        </w:rPr>
        <w:t>Акатовского</w:t>
      </w:r>
      <w:proofErr w:type="spellEnd"/>
      <w:r w:rsidR="00352B78" w:rsidRP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B78" w:rsidRPr="00352B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52B78">
        <w:rPr>
          <w:rFonts w:ascii="Times New Roman" w:hAnsi="Times New Roman" w:cs="Times New Roman"/>
          <w:sz w:val="28"/>
          <w:szCs w:val="28"/>
        </w:rPr>
        <w:t>Гагаринского района Смоленской области</w:t>
      </w:r>
      <w:r w:rsidR="00BB3607">
        <w:rPr>
          <w:rFonts w:ascii="Times New Roman" w:hAnsi="Times New Roman" w:cs="Times New Roman"/>
          <w:sz w:val="28"/>
          <w:szCs w:val="28"/>
        </w:rPr>
        <w:t xml:space="preserve"> № </w:t>
      </w:r>
      <w:r w:rsidR="005E68AC">
        <w:rPr>
          <w:rFonts w:ascii="Times New Roman" w:hAnsi="Times New Roman" w:cs="Times New Roman"/>
          <w:sz w:val="28"/>
          <w:szCs w:val="28"/>
        </w:rPr>
        <w:t>90 от 15</w:t>
      </w:r>
      <w:r w:rsidR="00BB3607">
        <w:rPr>
          <w:rFonts w:ascii="Times New Roman" w:hAnsi="Times New Roman" w:cs="Times New Roman"/>
          <w:sz w:val="28"/>
          <w:szCs w:val="28"/>
        </w:rPr>
        <w:t xml:space="preserve"> </w:t>
      </w:r>
      <w:r w:rsidR="005E68AC">
        <w:rPr>
          <w:rFonts w:ascii="Times New Roman" w:hAnsi="Times New Roman" w:cs="Times New Roman"/>
          <w:sz w:val="28"/>
          <w:szCs w:val="28"/>
        </w:rPr>
        <w:t>августа 2016</w:t>
      </w:r>
      <w:r w:rsidR="00BB360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оценки эффективности </w:t>
      </w:r>
      <w:r w:rsidR="00352B7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налоговых льгот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местным налогам на территории </w:t>
      </w:r>
      <w:proofErr w:type="spellStart"/>
      <w:r w:rsidR="00A54965">
        <w:rPr>
          <w:rFonts w:ascii="Times New Roman" w:hAnsi="Times New Roman" w:cs="Times New Roman"/>
          <w:sz w:val="28"/>
          <w:szCs w:val="28"/>
        </w:rPr>
        <w:t>Акатовского</w:t>
      </w:r>
      <w:proofErr w:type="spellEnd"/>
      <w:r w:rsidR="00352B78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Гагаринского района Смоленской области» (далее – Положение).</w:t>
      </w:r>
    </w:p>
    <w:p w:rsidR="006A3805" w:rsidRDefault="006A3805" w:rsidP="006A3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п.1.2. </w:t>
      </w:r>
      <w:proofErr w:type="gramStart"/>
      <w:r w:rsidRPr="006A3805">
        <w:rPr>
          <w:rFonts w:ascii="Times New Roman" w:hAnsi="Times New Roman" w:cs="Times New Roman"/>
          <w:sz w:val="28"/>
          <w:szCs w:val="28"/>
        </w:rPr>
        <w:t xml:space="preserve">Положения оценка эффективности предоставления налоговых льгот по налогу на имущество физических лиц, введенному на территории </w:t>
      </w:r>
      <w:proofErr w:type="spellStart"/>
      <w:r w:rsidR="00A54965">
        <w:rPr>
          <w:rFonts w:ascii="Times New Roman" w:hAnsi="Times New Roman" w:cs="Times New Roman"/>
          <w:sz w:val="28"/>
          <w:szCs w:val="28"/>
        </w:rPr>
        <w:t>Акатовского</w:t>
      </w:r>
      <w:proofErr w:type="spellEnd"/>
      <w:r w:rsid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proofErr w:type="spellStart"/>
      <w:r w:rsidR="00A54965">
        <w:rPr>
          <w:rFonts w:ascii="Times New Roman" w:hAnsi="Times New Roman" w:cs="Times New Roman"/>
          <w:sz w:val="28"/>
          <w:szCs w:val="28"/>
        </w:rPr>
        <w:t>Акатовского</w:t>
      </w:r>
      <w:proofErr w:type="spellEnd"/>
      <w:r w:rsidR="00352B7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A3805">
        <w:rPr>
          <w:rFonts w:ascii="Times New Roman" w:hAnsi="Times New Roman" w:cs="Times New Roman"/>
          <w:sz w:val="28"/>
          <w:szCs w:val="28"/>
        </w:rPr>
        <w:t xml:space="preserve">поселения Гагаринского района Смоленской области от </w:t>
      </w:r>
      <w:r w:rsidR="005E68AC">
        <w:rPr>
          <w:rFonts w:ascii="Times New Roman" w:hAnsi="Times New Roman" w:cs="Times New Roman"/>
          <w:sz w:val="28"/>
          <w:szCs w:val="28"/>
        </w:rPr>
        <w:t>20</w:t>
      </w:r>
      <w:r w:rsidR="00352B78" w:rsidRPr="003A5699">
        <w:rPr>
          <w:rFonts w:ascii="Times New Roman" w:hAnsi="Times New Roman" w:cs="Times New Roman"/>
          <w:sz w:val="28"/>
          <w:szCs w:val="28"/>
        </w:rPr>
        <w:t>.11.2014</w:t>
      </w:r>
      <w:r w:rsidRPr="003A5699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6A3805">
        <w:rPr>
          <w:rFonts w:ascii="Times New Roman" w:hAnsi="Times New Roman" w:cs="Times New Roman"/>
          <w:sz w:val="28"/>
          <w:szCs w:val="28"/>
        </w:rPr>
        <w:t xml:space="preserve"> </w:t>
      </w:r>
      <w:r w:rsidR="005E68AC">
        <w:rPr>
          <w:rFonts w:ascii="Times New Roman" w:hAnsi="Times New Roman" w:cs="Times New Roman"/>
          <w:sz w:val="28"/>
          <w:szCs w:val="28"/>
        </w:rPr>
        <w:t>43</w:t>
      </w:r>
      <w:r w:rsidRPr="006A380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налоге на имущество физических лиц на территории </w:t>
      </w:r>
      <w:proofErr w:type="spellStart"/>
      <w:r w:rsidR="00A54965">
        <w:rPr>
          <w:rFonts w:ascii="Times New Roman" w:hAnsi="Times New Roman" w:cs="Times New Roman"/>
          <w:sz w:val="28"/>
          <w:szCs w:val="28"/>
        </w:rPr>
        <w:t>Акатовского</w:t>
      </w:r>
      <w:proofErr w:type="spellEnd"/>
      <w:r w:rsid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области»</w:t>
      </w:r>
      <w:r w:rsidR="00BB3607">
        <w:rPr>
          <w:rFonts w:ascii="Times New Roman" w:hAnsi="Times New Roman" w:cs="Times New Roman"/>
          <w:sz w:val="28"/>
          <w:szCs w:val="28"/>
        </w:rPr>
        <w:t xml:space="preserve"> (</w:t>
      </w:r>
      <w:r w:rsidR="005E68AC">
        <w:rPr>
          <w:rFonts w:ascii="Times New Roman" w:hAnsi="Times New Roman" w:cs="Times New Roman"/>
          <w:sz w:val="28"/>
          <w:szCs w:val="28"/>
        </w:rPr>
        <w:t>с последующими изменениями</w:t>
      </w:r>
      <w:proofErr w:type="gramEnd"/>
      <w:r w:rsidR="00616ABD">
        <w:rPr>
          <w:rFonts w:ascii="Times New Roman" w:hAnsi="Times New Roman" w:cs="Times New Roman"/>
          <w:sz w:val="28"/>
          <w:szCs w:val="28"/>
        </w:rPr>
        <w:t xml:space="preserve">) </w:t>
      </w:r>
      <w:r w:rsidR="00BB3607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>не производится.</w:t>
      </w:r>
    </w:p>
    <w:p w:rsidR="006A3805" w:rsidRDefault="006A3805" w:rsidP="006A38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эффективности предоставления налоговых льгот по земельному налогу, введенному на территории </w:t>
      </w:r>
      <w:proofErr w:type="spellStart"/>
      <w:r w:rsidR="00A54965">
        <w:rPr>
          <w:rFonts w:ascii="Times New Roman" w:hAnsi="Times New Roman" w:cs="Times New Roman"/>
          <w:sz w:val="28"/>
          <w:szCs w:val="28"/>
        </w:rPr>
        <w:t>Акатовского</w:t>
      </w:r>
      <w:proofErr w:type="spellEnd"/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proofErr w:type="spellStart"/>
      <w:r w:rsidR="00A54965">
        <w:rPr>
          <w:rFonts w:ascii="Times New Roman" w:hAnsi="Times New Roman" w:cs="Times New Roman"/>
          <w:sz w:val="28"/>
          <w:szCs w:val="28"/>
        </w:rPr>
        <w:t>Акатовского</w:t>
      </w:r>
      <w:proofErr w:type="spellEnd"/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</w:t>
      </w:r>
      <w:r w:rsidRPr="003A5699">
        <w:rPr>
          <w:rFonts w:ascii="Times New Roman" w:hAnsi="Times New Roman" w:cs="Times New Roman"/>
          <w:sz w:val="28"/>
          <w:szCs w:val="28"/>
        </w:rPr>
        <w:t xml:space="preserve">от </w:t>
      </w:r>
      <w:r w:rsidR="005E68AC">
        <w:rPr>
          <w:rFonts w:ascii="Times New Roman" w:hAnsi="Times New Roman" w:cs="Times New Roman"/>
          <w:sz w:val="28"/>
          <w:szCs w:val="28"/>
        </w:rPr>
        <w:t>20</w:t>
      </w:r>
      <w:r w:rsidR="00737547" w:rsidRPr="003A5699">
        <w:rPr>
          <w:rFonts w:ascii="Times New Roman" w:hAnsi="Times New Roman" w:cs="Times New Roman"/>
          <w:sz w:val="28"/>
          <w:szCs w:val="28"/>
        </w:rPr>
        <w:t>.11.201</w:t>
      </w:r>
      <w:r w:rsidR="003A5699" w:rsidRPr="003A5699">
        <w:rPr>
          <w:rFonts w:ascii="Times New Roman" w:hAnsi="Times New Roman" w:cs="Times New Roman"/>
          <w:sz w:val="28"/>
          <w:szCs w:val="28"/>
        </w:rPr>
        <w:t>4</w:t>
      </w:r>
      <w:r w:rsidRPr="003A569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E68AC">
        <w:rPr>
          <w:rFonts w:ascii="Times New Roman" w:hAnsi="Times New Roman" w:cs="Times New Roman"/>
          <w:sz w:val="28"/>
          <w:szCs w:val="28"/>
        </w:rPr>
        <w:t>46</w:t>
      </w:r>
      <w:r w:rsidR="00737547" w:rsidRPr="003A5699">
        <w:rPr>
          <w:rFonts w:ascii="Times New Roman" w:hAnsi="Times New Roman" w:cs="Times New Roman"/>
          <w:sz w:val="28"/>
          <w:szCs w:val="28"/>
        </w:rPr>
        <w:t xml:space="preserve"> </w:t>
      </w:r>
      <w:r w:rsidRPr="003A5699">
        <w:rPr>
          <w:rFonts w:ascii="Times New Roman" w:hAnsi="Times New Roman" w:cs="Times New Roman"/>
          <w:sz w:val="28"/>
          <w:szCs w:val="28"/>
        </w:rPr>
        <w:t>«Об утверждении Положения «О земельном налоге на территории</w:t>
      </w:r>
      <w:r w:rsidRPr="006A3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965">
        <w:rPr>
          <w:rFonts w:ascii="Times New Roman" w:hAnsi="Times New Roman" w:cs="Times New Roman"/>
          <w:sz w:val="28"/>
          <w:szCs w:val="28"/>
        </w:rPr>
        <w:t>Акатовского</w:t>
      </w:r>
      <w:proofErr w:type="spellEnd"/>
      <w:r w:rsidR="00A54965">
        <w:rPr>
          <w:rFonts w:ascii="Times New Roman" w:hAnsi="Times New Roman" w:cs="Times New Roman"/>
          <w:sz w:val="28"/>
          <w:szCs w:val="28"/>
        </w:rPr>
        <w:t xml:space="preserve"> </w:t>
      </w:r>
      <w:r w:rsidR="00737547">
        <w:rPr>
          <w:rFonts w:ascii="Times New Roman" w:hAnsi="Times New Roman" w:cs="Times New Roman"/>
          <w:sz w:val="28"/>
          <w:szCs w:val="28"/>
        </w:rPr>
        <w:t>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области» </w:t>
      </w:r>
      <w:r w:rsidR="003832B2">
        <w:rPr>
          <w:rFonts w:ascii="Times New Roman" w:hAnsi="Times New Roman" w:cs="Times New Roman"/>
          <w:sz w:val="28"/>
          <w:szCs w:val="28"/>
        </w:rPr>
        <w:t>(</w:t>
      </w:r>
      <w:r w:rsidR="005E68AC">
        <w:rPr>
          <w:rFonts w:ascii="Times New Roman" w:hAnsi="Times New Roman" w:cs="Times New Roman"/>
          <w:sz w:val="28"/>
          <w:szCs w:val="28"/>
        </w:rPr>
        <w:t>последующими изменениями</w:t>
      </w:r>
      <w:r w:rsidR="00616AB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(далее - Положение о земельном налоге)</w:t>
      </w:r>
      <w:r w:rsidR="003D603A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>осуществляется по категориям налогоплательщиков.</w:t>
      </w:r>
    </w:p>
    <w:p w:rsidR="006A3805" w:rsidRDefault="00E90F3D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3D603A">
        <w:rPr>
          <w:rFonts w:ascii="Times New Roman" w:hAnsi="Times New Roman" w:cs="Times New Roman"/>
          <w:sz w:val="28"/>
          <w:szCs w:val="28"/>
        </w:rPr>
        <w:t xml:space="preserve"> п.п.</w:t>
      </w:r>
      <w:r w:rsidR="005E68AC">
        <w:rPr>
          <w:rFonts w:ascii="Times New Roman" w:hAnsi="Times New Roman" w:cs="Times New Roman"/>
          <w:sz w:val="28"/>
          <w:szCs w:val="28"/>
        </w:rPr>
        <w:t>6-11</w:t>
      </w:r>
      <w:r w:rsidR="003D603A">
        <w:rPr>
          <w:rFonts w:ascii="Times New Roman" w:hAnsi="Times New Roman" w:cs="Times New Roman"/>
          <w:sz w:val="28"/>
          <w:szCs w:val="28"/>
        </w:rPr>
        <w:t xml:space="preserve"> статьи 10</w:t>
      </w:r>
      <w:r w:rsidR="006A3805">
        <w:rPr>
          <w:rFonts w:ascii="Times New Roman" w:hAnsi="Times New Roman" w:cs="Times New Roman"/>
          <w:sz w:val="28"/>
          <w:szCs w:val="28"/>
        </w:rPr>
        <w:t xml:space="preserve"> </w:t>
      </w:r>
      <w:r w:rsidR="003D603A">
        <w:rPr>
          <w:rFonts w:ascii="Times New Roman" w:hAnsi="Times New Roman" w:cs="Times New Roman"/>
          <w:sz w:val="28"/>
          <w:szCs w:val="28"/>
        </w:rPr>
        <w:t>Положение</w:t>
      </w:r>
      <w:r w:rsidR="00DC03B1">
        <w:rPr>
          <w:rFonts w:ascii="Times New Roman" w:hAnsi="Times New Roman" w:cs="Times New Roman"/>
          <w:sz w:val="28"/>
          <w:szCs w:val="28"/>
        </w:rPr>
        <w:t>м</w:t>
      </w:r>
      <w:r w:rsidR="003D603A">
        <w:rPr>
          <w:rFonts w:ascii="Times New Roman" w:hAnsi="Times New Roman" w:cs="Times New Roman"/>
          <w:sz w:val="28"/>
          <w:szCs w:val="28"/>
        </w:rPr>
        <w:t xml:space="preserve"> о земельном налоге предусмотрены льготы по земельному налогу в соответствии с </w:t>
      </w:r>
      <w:r w:rsidR="0089340E">
        <w:rPr>
          <w:rFonts w:ascii="Times New Roman" w:hAnsi="Times New Roman" w:cs="Times New Roman"/>
          <w:sz w:val="28"/>
          <w:szCs w:val="28"/>
        </w:rPr>
        <w:t xml:space="preserve">п.2 статьи 387 </w:t>
      </w:r>
      <w:r w:rsidR="003D603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для следующих категорий налогоплательщиков: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многодетные</w:t>
      </w:r>
      <w:r w:rsidRPr="0089340E">
        <w:rPr>
          <w:rFonts w:ascii="Times New Roman" w:hAnsi="Times New Roman" w:cs="Times New Roman"/>
          <w:sz w:val="28"/>
          <w:szCs w:val="28"/>
        </w:rPr>
        <w:t xml:space="preserve"> семьи;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>дети-сироты, оставшиеся без попечения родителей;</w:t>
      </w:r>
    </w:p>
    <w:p w:rsid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>почетные жители муниципального образования;</w:t>
      </w:r>
    </w:p>
    <w:p w:rsidR="0067451C" w:rsidRPr="0089340E" w:rsidRDefault="00A54965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участники</w:t>
      </w:r>
      <w:r w:rsidR="0067451C">
        <w:rPr>
          <w:rFonts w:ascii="Times New Roman" w:hAnsi="Times New Roman" w:cs="Times New Roman"/>
          <w:sz w:val="28"/>
          <w:szCs w:val="28"/>
        </w:rPr>
        <w:t>, инвалиды Великой Отечественной войны ;</w:t>
      </w:r>
    </w:p>
    <w:p w:rsidR="0089340E" w:rsidRDefault="0089340E" w:rsidP="00B21A9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1A9F">
        <w:rPr>
          <w:rFonts w:ascii="Times New Roman" w:hAnsi="Times New Roman" w:cs="Times New Roman"/>
          <w:sz w:val="28"/>
          <w:szCs w:val="28"/>
        </w:rPr>
        <w:t xml:space="preserve"> </w:t>
      </w:r>
      <w:r w:rsidRPr="0089340E">
        <w:rPr>
          <w:rFonts w:ascii="Times New Roman" w:hAnsi="Times New Roman" w:cs="Times New Roman"/>
          <w:sz w:val="28"/>
          <w:szCs w:val="28"/>
        </w:rPr>
        <w:t xml:space="preserve">бюджетные, автономные, казенные учреждения, финансовое обеспечение деятельности которых полностью или частично осуществляется </w:t>
      </w:r>
      <w:r w:rsidRPr="0089340E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577EC7">
        <w:rPr>
          <w:rFonts w:ascii="Times New Roman" w:hAnsi="Times New Roman" w:cs="Times New Roman"/>
          <w:sz w:val="28"/>
          <w:szCs w:val="28"/>
        </w:rPr>
        <w:t>а счет средств местных бюджетов.</w:t>
      </w:r>
    </w:p>
    <w:p w:rsidR="006A3805" w:rsidRDefault="0089340E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3805" w:rsidRPr="006A3805">
        <w:rPr>
          <w:rFonts w:ascii="Times New Roman" w:hAnsi="Times New Roman" w:cs="Times New Roman"/>
          <w:sz w:val="28"/>
          <w:szCs w:val="28"/>
        </w:rPr>
        <w:t>ценка эффективности предоставления налоговых льгот по земельному налогу не осуществляется в отношении:</w:t>
      </w:r>
    </w:p>
    <w:p w:rsidR="007F49CE" w:rsidRPr="007F49CE" w:rsidRDefault="007F49CE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бюджетных, автономных, казенных учреждений, финансовое обеспечение деятельности которых полностью или частично осуществляется за счет средств местных бюджетов</w:t>
      </w:r>
      <w:r w:rsidRPr="007F49CE">
        <w:rPr>
          <w:rFonts w:ascii="Times New Roman" w:hAnsi="Times New Roman" w:cs="Times New Roman"/>
          <w:sz w:val="28"/>
          <w:szCs w:val="28"/>
        </w:rPr>
        <w:t>;</w:t>
      </w:r>
    </w:p>
    <w:p w:rsidR="006A3805" w:rsidRP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органов местного самоуправления;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физических лиц.</w:t>
      </w:r>
    </w:p>
    <w:p w:rsidR="00FA0AC6" w:rsidRDefault="00FA0AC6" w:rsidP="00FA0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BFD" w:rsidRDefault="00347BFD" w:rsidP="009B0915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1A9F" w:rsidRDefault="00B21A9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1A9F" w:rsidRDefault="00B21A9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21A9F" w:rsidRDefault="00A54965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Акатовского</w:t>
      </w:r>
      <w:proofErr w:type="spellEnd"/>
      <w:r w:rsidR="0067451C">
        <w:rPr>
          <w:rFonts w:ascii="Times New Roman" w:hAnsi="Times New Roman" w:cs="Times New Roman"/>
          <w:sz w:val="28"/>
          <w:szCs w:val="28"/>
        </w:rPr>
        <w:t xml:space="preserve"> </w:t>
      </w:r>
      <w:r w:rsidR="00B21A9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21A9F" w:rsidRDefault="00B21A9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Гагаринского района С</w:t>
      </w:r>
      <w:r w:rsidR="0067451C">
        <w:rPr>
          <w:rFonts w:ascii="Times New Roman" w:hAnsi="Times New Roman" w:cs="Times New Roman"/>
          <w:sz w:val="28"/>
          <w:szCs w:val="28"/>
        </w:rPr>
        <w:t xml:space="preserve">моленской области              </w:t>
      </w:r>
      <w:r w:rsidR="005E68AC">
        <w:rPr>
          <w:rFonts w:ascii="Times New Roman" w:hAnsi="Times New Roman" w:cs="Times New Roman"/>
          <w:sz w:val="28"/>
          <w:szCs w:val="28"/>
        </w:rPr>
        <w:tab/>
        <w:t>О.В. Лобанова</w:t>
      </w:r>
    </w:p>
    <w:sectPr w:rsidR="00B21A9F" w:rsidSect="003B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D76"/>
    <w:multiLevelType w:val="hybridMultilevel"/>
    <w:tmpl w:val="C694BA2A"/>
    <w:lvl w:ilvl="0" w:tplc="8D242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245DE1"/>
    <w:multiLevelType w:val="hybridMultilevel"/>
    <w:tmpl w:val="2AA8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3805"/>
    <w:rsid w:val="001918B4"/>
    <w:rsid w:val="001D338E"/>
    <w:rsid w:val="002E59DC"/>
    <w:rsid w:val="00310180"/>
    <w:rsid w:val="00335C8B"/>
    <w:rsid w:val="00347BFD"/>
    <w:rsid w:val="00352B78"/>
    <w:rsid w:val="003832B2"/>
    <w:rsid w:val="003A5699"/>
    <w:rsid w:val="003B30F9"/>
    <w:rsid w:val="003D603A"/>
    <w:rsid w:val="004821FA"/>
    <w:rsid w:val="00577EC7"/>
    <w:rsid w:val="005E68AC"/>
    <w:rsid w:val="00616ABD"/>
    <w:rsid w:val="0067451C"/>
    <w:rsid w:val="006A3805"/>
    <w:rsid w:val="00737547"/>
    <w:rsid w:val="007A09E2"/>
    <w:rsid w:val="007D2F1A"/>
    <w:rsid w:val="007F49CE"/>
    <w:rsid w:val="00813CC8"/>
    <w:rsid w:val="00833BCA"/>
    <w:rsid w:val="0089340E"/>
    <w:rsid w:val="008C7C7B"/>
    <w:rsid w:val="008E4493"/>
    <w:rsid w:val="009B0915"/>
    <w:rsid w:val="009C3FF7"/>
    <w:rsid w:val="009E7697"/>
    <w:rsid w:val="00A04F65"/>
    <w:rsid w:val="00A310B0"/>
    <w:rsid w:val="00A54965"/>
    <w:rsid w:val="00B21A9F"/>
    <w:rsid w:val="00BB3607"/>
    <w:rsid w:val="00BB47AE"/>
    <w:rsid w:val="00BC71BD"/>
    <w:rsid w:val="00C2498C"/>
    <w:rsid w:val="00C56A88"/>
    <w:rsid w:val="00C67C80"/>
    <w:rsid w:val="00CD201A"/>
    <w:rsid w:val="00D34EFE"/>
    <w:rsid w:val="00DC03B1"/>
    <w:rsid w:val="00DF405F"/>
    <w:rsid w:val="00E90F3D"/>
    <w:rsid w:val="00EA4DC6"/>
    <w:rsid w:val="00F1646E"/>
    <w:rsid w:val="00FA0AC6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05"/>
    <w:pPr>
      <w:ind w:left="720"/>
      <w:contextualSpacing/>
    </w:pPr>
  </w:style>
  <w:style w:type="paragraph" w:customStyle="1" w:styleId="ConsPlusNormal">
    <w:name w:val="ConsPlusNormal"/>
    <w:rsid w:val="00893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91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47B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Елисеенкова ТВ</cp:lastModifiedBy>
  <cp:revision>31</cp:revision>
  <dcterms:created xsi:type="dcterms:W3CDTF">2017-03-31T07:41:00Z</dcterms:created>
  <dcterms:modified xsi:type="dcterms:W3CDTF">2018-04-03T07:41:00Z</dcterms:modified>
</cp:coreProperties>
</file>