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A19AA" w:rsidRDefault="004F4EE1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E1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A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A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4F4EE1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4EE1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56.3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Скругленный прямоугольник 6">
              <w:txbxContent>
                <w:p w:rsidR="00A67A00" w:rsidRPr="002E52CE" w:rsidRDefault="00B33738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Новая региональная мера социальной поддержки 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догазификации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домовладений!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2CE" w:rsidRPr="00FA19AA" w:rsidRDefault="00B33738" w:rsidP="002E5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В Смоленской области введена новая мера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соцподдержки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убсиди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на покупку и установку газоиспользующего </w:t>
      </w:r>
      <w:proofErr w:type="gramStart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оборудования</w:t>
      </w:r>
      <w:proofErr w:type="gramEnd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и проведение работ внутри границ земельных участков в рамках реализации мероприятий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по осуществлению подключения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газоиспользующего оборудования и </w:t>
      </w:r>
      <w:r w:rsidR="00FA19A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объектов капитального строительства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к газораспределительным сетям при </w:t>
      </w:r>
      <w:proofErr w:type="spellStart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».</w:t>
      </w:r>
    </w:p>
    <w:p w:rsidR="00CB6524" w:rsidRDefault="004F4EE1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F4EE1">
        <w:rPr>
          <w:noProof/>
        </w:rPr>
        <w:pict>
          <v:roundrect id="_x0000_s1027" style="position:absolute;left:0;text-align:left;margin-left:-.3pt;margin-top:10.6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A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4F4EE1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EE1">
        <w:rPr>
          <w:rFonts w:ascii="Arial" w:hAnsi="Arial" w:cs="Arial"/>
          <w:noProof/>
        </w:rPr>
        <w:pict>
          <v:roundrect id="_x0000_s1038" style="position:absolute;left:0;text-align:left;margin-left:-1.25pt;margin-top:3.6pt;width:237.5pt;height:25.9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lastRenderedPageBreak/>
        <w:t xml:space="preserve">многодетные семьи, имеющие троих и более детей; </w:t>
      </w:r>
    </w:p>
    <w:p w:rsidR="0059092D" w:rsidRPr="00FA19AA" w:rsidRDefault="004F4EE1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4F4EE1">
        <w:rPr>
          <w:rFonts w:ascii="Times New Roman" w:hAnsi="Times New Roman" w:cs="Times New Roman"/>
          <w:noProof/>
          <w:sz w:val="20"/>
          <w:szCs w:val="20"/>
        </w:rPr>
        <w:pict>
          <v:line id="_x0000_s1054" style="position:absolute;left:0;text-align:left;z-index:251708416;visibility:visible;mso-wrap-distance-left:3.17494mm;mso-wrap-distance-right:3.17494mm;mso-width-relative:margin;mso-height-relative:margin" from="523.85pt,-531.75pt" to="52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 xml:space="preserve"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</w:t>
      </w:r>
      <w:proofErr w:type="spellStart"/>
      <w:r w:rsidRPr="00FA19AA">
        <w:rPr>
          <w:rFonts w:ascii="Times New Roman" w:hAnsi="Times New Roman" w:cs="Times New Roman"/>
          <w:i/>
          <w:sz w:val="20"/>
          <w:szCs w:val="20"/>
        </w:rPr>
        <w:t>догазификацию</w:t>
      </w:r>
      <w:proofErr w:type="spellEnd"/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4F4EE1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4F4EE1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.35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</w:t>
      </w:r>
      <w:r w:rsidRPr="00FA19AA">
        <w:rPr>
          <w:rFonts w:ascii="Times New Roman" w:hAnsi="Times New Roman" w:cs="Times New Roman"/>
          <w:sz w:val="20"/>
          <w:szCs w:val="20"/>
        </w:rPr>
        <w:t xml:space="preserve">емельный участок, а также расположенный на нем объект индивидуального жилищного </w:t>
      </w:r>
      <w:r w:rsidRPr="00FA19AA">
        <w:rPr>
          <w:rFonts w:ascii="Times New Roman" w:hAnsi="Times New Roman" w:cs="Times New Roman"/>
          <w:sz w:val="20"/>
          <w:szCs w:val="20"/>
        </w:rPr>
        <w:lastRenderedPageBreak/>
        <w:t>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730CA1" w:rsidRPr="00FA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гражданином с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газораспределяюще</w:t>
      </w:r>
      <w:r w:rsidR="00B14F95" w:rsidRPr="00FA19AA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B14F95" w:rsidRPr="00FA19AA">
        <w:rPr>
          <w:rFonts w:ascii="Times New Roman" w:hAnsi="Times New Roman" w:cs="Times New Roman"/>
          <w:sz w:val="20"/>
          <w:szCs w:val="20"/>
        </w:rPr>
        <w:t xml:space="preserve"> организацией после 31.12.2022;</w:t>
      </w:r>
    </w:p>
    <w:p w:rsidR="00B14F95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   </w:t>
      </w:r>
      <w:r w:rsidR="00FA19AA">
        <w:rPr>
          <w:rFonts w:ascii="Times New Roman" w:hAnsi="Times New Roman" w:cs="Times New Roman"/>
          <w:sz w:val="20"/>
          <w:szCs w:val="20"/>
        </w:rPr>
        <w:t xml:space="preserve"> </w:t>
      </w:r>
      <w:r w:rsidRPr="00FA19AA">
        <w:rPr>
          <w:rFonts w:ascii="Times New Roman" w:hAnsi="Times New Roman" w:cs="Times New Roman"/>
          <w:sz w:val="20"/>
          <w:szCs w:val="20"/>
        </w:rPr>
        <w:t xml:space="preserve">  № 138.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4F4EE1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1) заключение гражданином с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3) обращение гражданина в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газораспределяющую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Департаментом Смоленской области по социальному развитию производится </w:t>
      </w:r>
      <w:r w:rsidRPr="00FA19AA">
        <w:rPr>
          <w:rFonts w:ascii="Times New Roman" w:hAnsi="Times New Roman" w:cs="Times New Roman"/>
          <w:sz w:val="20"/>
          <w:szCs w:val="20"/>
        </w:rPr>
        <w:lastRenderedPageBreak/>
        <w:t>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A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4F4EE1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40" style="position:absolute;left:0;text-align:left;margin-left:-2.05pt;margin-top:10.8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E3609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Смоленской области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по социальному развитию Адрес: 214025,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г. Смоленск, Багратиона,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609">
        <w:rPr>
          <w:rFonts w:ascii="Times New Roman" w:hAnsi="Times New Roman" w:cs="Times New Roman"/>
          <w:sz w:val="20"/>
          <w:szCs w:val="20"/>
        </w:rPr>
        <w:t xml:space="preserve">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Телефон: 29-28-93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4F4EE1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4F4EE1">
        <w:rPr>
          <w:rFonts w:ascii="Arial" w:eastAsia="Calibri" w:hAnsi="Arial" w:cs="Arial"/>
          <w:b/>
          <w:noProof/>
          <w:color w:val="7030A0"/>
          <w:sz w:val="28"/>
          <w:szCs w:val="28"/>
        </w:rPr>
        <w:pict>
          <v:line id="_x0000_s1042" style="position:absolute;left:0;text-align:left;z-index:251694080;visibility:visible;mso-wrap-distance-left:3.17494mm;mso-wrap-distance-right:3.17494mm;mso-width-relative:margin;mso-height-relative:margin" from="250.5pt,-13.5pt" to="250.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4F4EE1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4F4EE1"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lastRenderedPageBreak/>
        <w:pict>
          <v:line id="_x0000_s1055" style="position:absolute;left:0;text-align:left;z-index:251711488;visibility:visible;mso-wrap-distance-left:3.17494mm;mso-wrap-distance-right:3.17494mm;mso-width-relative:margin;mso-height-relative:margin" from="-13.4pt,-52.95pt" to="-13.4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4F4EE1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8" style="position:absolute;z-index:251712512;visibility:visible;mso-wrap-distance-left:3.17494mm;mso-wrap-distance-right:3.17494mm;mso-width-relative:margin;mso-height-relative:margin" from="-14.75pt,-58.5pt" to="-14.75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128BC"/>
    <w:rsid w:val="00222406"/>
    <w:rsid w:val="002316CF"/>
    <w:rsid w:val="00243907"/>
    <w:rsid w:val="00246364"/>
    <w:rsid w:val="002670C5"/>
    <w:rsid w:val="00275FC3"/>
    <w:rsid w:val="00297F1B"/>
    <w:rsid w:val="002B3036"/>
    <w:rsid w:val="002C4FBA"/>
    <w:rsid w:val="002E52CE"/>
    <w:rsid w:val="002F645A"/>
    <w:rsid w:val="0030655B"/>
    <w:rsid w:val="00324415"/>
    <w:rsid w:val="00330F29"/>
    <w:rsid w:val="003443BA"/>
    <w:rsid w:val="003477B6"/>
    <w:rsid w:val="00360835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D3CE0"/>
    <w:rsid w:val="004E11DF"/>
    <w:rsid w:val="004F4EE1"/>
    <w:rsid w:val="0050274F"/>
    <w:rsid w:val="00513C8C"/>
    <w:rsid w:val="0054265A"/>
    <w:rsid w:val="00556FD4"/>
    <w:rsid w:val="00571534"/>
    <w:rsid w:val="005751CF"/>
    <w:rsid w:val="0059092D"/>
    <w:rsid w:val="005D472D"/>
    <w:rsid w:val="005E18E3"/>
    <w:rsid w:val="00630047"/>
    <w:rsid w:val="0065636C"/>
    <w:rsid w:val="0066296D"/>
    <w:rsid w:val="00673D61"/>
    <w:rsid w:val="00682194"/>
    <w:rsid w:val="006F1D0D"/>
    <w:rsid w:val="007074A3"/>
    <w:rsid w:val="00730CA1"/>
    <w:rsid w:val="00777E23"/>
    <w:rsid w:val="007822D8"/>
    <w:rsid w:val="00793A85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3D61"/>
    <w:rsid w:val="00A03E09"/>
    <w:rsid w:val="00A67A00"/>
    <w:rsid w:val="00A86849"/>
    <w:rsid w:val="00A90A4E"/>
    <w:rsid w:val="00A956AB"/>
    <w:rsid w:val="00AC0E57"/>
    <w:rsid w:val="00AE0966"/>
    <w:rsid w:val="00B00D4E"/>
    <w:rsid w:val="00B14F95"/>
    <w:rsid w:val="00B33738"/>
    <w:rsid w:val="00B44795"/>
    <w:rsid w:val="00BD5B60"/>
    <w:rsid w:val="00BE642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77ECF"/>
    <w:rsid w:val="00D923D8"/>
    <w:rsid w:val="00DB1C33"/>
    <w:rsid w:val="00DE5E13"/>
    <w:rsid w:val="00DF10AC"/>
    <w:rsid w:val="00E86E82"/>
    <w:rsid w:val="00EA7FFC"/>
    <w:rsid w:val="00EB3E28"/>
    <w:rsid w:val="00EC00D7"/>
    <w:rsid w:val="00EE3F62"/>
    <w:rsid w:val="00EE7C39"/>
    <w:rsid w:val="00EF1D9F"/>
    <w:rsid w:val="00F77ADE"/>
    <w:rsid w:val="00F814FC"/>
    <w:rsid w:val="00FA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D8FE-F8FC-4939-B961-1448F3D9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Андреевна Линева</cp:lastModifiedBy>
  <cp:revision>10</cp:revision>
  <cp:lastPrinted>2023-05-30T14:50:00Z</cp:lastPrinted>
  <dcterms:created xsi:type="dcterms:W3CDTF">2023-05-23T13:51:00Z</dcterms:created>
  <dcterms:modified xsi:type="dcterms:W3CDTF">2023-05-30T16:03:00Z</dcterms:modified>
</cp:coreProperties>
</file>