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61" w:rsidRPr="008144ED" w:rsidRDefault="008F7B61" w:rsidP="00795F53">
      <w:pPr>
        <w:jc w:val="both"/>
        <w:rPr>
          <w:sz w:val="12"/>
          <w:szCs w:val="12"/>
        </w:rPr>
      </w:pPr>
      <w:r w:rsidRPr="008144ED">
        <w:rPr>
          <w:noProof/>
          <w:sz w:val="12"/>
          <w:szCs w:val="1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2597150</wp:posOffset>
            </wp:positionH>
            <wp:positionV relativeFrom="paragraph">
              <wp:posOffset>100965</wp:posOffset>
            </wp:positionV>
            <wp:extent cx="621030" cy="909955"/>
            <wp:effectExtent l="19050" t="0" r="7620" b="0"/>
            <wp:wrapNone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90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7B61" w:rsidRDefault="008F7B61" w:rsidP="008F7B61">
      <w:pPr>
        <w:rPr>
          <w:sz w:val="28"/>
        </w:rPr>
      </w:pPr>
    </w:p>
    <w:p w:rsidR="008F7B61" w:rsidRDefault="008F7B61" w:rsidP="008F7B61">
      <w:pPr>
        <w:rPr>
          <w:sz w:val="28"/>
        </w:rPr>
      </w:pPr>
    </w:p>
    <w:p w:rsidR="008F7B61" w:rsidRDefault="008F7B61" w:rsidP="008F7B61">
      <w:pPr>
        <w:pStyle w:val="a3"/>
        <w:tabs>
          <w:tab w:val="left" w:pos="3045"/>
        </w:tabs>
        <w:ind w:left="-540" w:firstLine="540"/>
        <w:jc w:val="left"/>
        <w:rPr>
          <w:sz w:val="28"/>
          <w:szCs w:val="28"/>
          <w:u w:val="none"/>
        </w:rPr>
      </w:pPr>
    </w:p>
    <w:p w:rsidR="008F7B61" w:rsidRDefault="008F7B61" w:rsidP="008F7B61">
      <w:pPr>
        <w:pStyle w:val="a3"/>
        <w:ind w:left="-540" w:firstLine="540"/>
        <w:rPr>
          <w:sz w:val="28"/>
          <w:szCs w:val="28"/>
          <w:u w:val="none"/>
        </w:rPr>
      </w:pPr>
    </w:p>
    <w:p w:rsidR="008F7B61" w:rsidRDefault="008F7B61" w:rsidP="008F7B61">
      <w:pPr>
        <w:pStyle w:val="a3"/>
        <w:ind w:left="-540" w:firstLine="540"/>
        <w:rPr>
          <w:sz w:val="28"/>
          <w:szCs w:val="28"/>
          <w:u w:val="none"/>
        </w:rPr>
      </w:pPr>
    </w:p>
    <w:p w:rsidR="008F7B61" w:rsidRDefault="008F7B61" w:rsidP="008F7B61">
      <w:pPr>
        <w:pStyle w:val="a3"/>
        <w:ind w:left="-540" w:firstLine="54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КОНТРОЛЬНО-СЧЕТНЫЙ ОРГАН МУНИЦИПАЛЬНОГО ОБРАЗОВАНИЯ «ГАГАРИНСКИЙ РАЙОН» СМОЛЕНСКОЙ ОБЛАСТИ</w:t>
      </w:r>
    </w:p>
    <w:p w:rsidR="008F7B61" w:rsidRPr="00B54E7B" w:rsidRDefault="008F7B61" w:rsidP="008F7B61">
      <w:pPr>
        <w:pStyle w:val="a3"/>
        <w:ind w:left="-540" w:firstLine="540"/>
        <w:rPr>
          <w:sz w:val="12"/>
          <w:szCs w:val="12"/>
        </w:rPr>
      </w:pPr>
    </w:p>
    <w:p w:rsidR="008F7B61" w:rsidRDefault="008F7B61" w:rsidP="008F7B61">
      <w:pPr>
        <w:pStyle w:val="a5"/>
        <w:ind w:left="-540" w:firstLine="540"/>
        <w:rPr>
          <w:sz w:val="44"/>
          <w:szCs w:val="44"/>
        </w:rPr>
      </w:pPr>
      <w:r>
        <w:rPr>
          <w:sz w:val="44"/>
          <w:szCs w:val="44"/>
        </w:rPr>
        <w:t>ПРИКАЗ</w:t>
      </w:r>
    </w:p>
    <w:p w:rsidR="008F7B61" w:rsidRPr="00B54E7B" w:rsidRDefault="008F7B61" w:rsidP="008F7B61">
      <w:pPr>
        <w:pStyle w:val="a5"/>
        <w:ind w:left="-540" w:firstLine="540"/>
        <w:rPr>
          <w:b w:val="0"/>
          <w:sz w:val="12"/>
          <w:szCs w:val="12"/>
        </w:rPr>
      </w:pPr>
    </w:p>
    <w:p w:rsidR="008F7B61" w:rsidRDefault="008F7B61" w:rsidP="008F7B61">
      <w:pPr>
        <w:pStyle w:val="a5"/>
        <w:ind w:left="-540" w:firstLine="540"/>
      </w:pPr>
      <w:r>
        <w:t xml:space="preserve">от </w:t>
      </w:r>
      <w:r w:rsidR="00824BD6">
        <w:t>05 июня</w:t>
      </w:r>
      <w:r w:rsidR="00604A07">
        <w:t xml:space="preserve"> 2023</w:t>
      </w:r>
      <w:r w:rsidR="00587F72" w:rsidRPr="00587F72">
        <w:t xml:space="preserve"> года </w:t>
      </w:r>
      <w:r>
        <w:t>№</w:t>
      </w:r>
      <w:r w:rsidR="00824BD6">
        <w:t xml:space="preserve"> 10</w:t>
      </w:r>
      <w:r w:rsidR="00604A07">
        <w:t>-о/д</w:t>
      </w:r>
    </w:p>
    <w:p w:rsidR="008F7B61" w:rsidRDefault="008F7B61" w:rsidP="008F7B61">
      <w:pPr>
        <w:pStyle w:val="a5"/>
        <w:ind w:left="-540" w:firstLine="540"/>
      </w:pPr>
      <w:r>
        <w:t>г. Гагарин</w:t>
      </w:r>
    </w:p>
    <w:p w:rsidR="008F7B61" w:rsidRPr="0044161E" w:rsidRDefault="008F7B61" w:rsidP="00E475EC">
      <w:pPr>
        <w:ind w:right="-284"/>
        <w:jc w:val="both"/>
        <w:rPr>
          <w:sz w:val="24"/>
          <w:szCs w:val="24"/>
        </w:rPr>
      </w:pPr>
    </w:p>
    <w:p w:rsidR="000E0552" w:rsidRDefault="000E0552" w:rsidP="00B54E7B">
      <w:pPr>
        <w:ind w:left="-567" w:right="4819"/>
        <w:jc w:val="both"/>
        <w:rPr>
          <w:sz w:val="28"/>
        </w:rPr>
      </w:pPr>
      <w:r>
        <w:rPr>
          <w:sz w:val="28"/>
        </w:rPr>
        <w:t>О внесении изменени</w:t>
      </w:r>
      <w:r w:rsidR="00B205E3">
        <w:rPr>
          <w:sz w:val="28"/>
        </w:rPr>
        <w:t>я</w:t>
      </w:r>
      <w:r>
        <w:rPr>
          <w:sz w:val="28"/>
        </w:rPr>
        <w:t xml:space="preserve"> в План</w:t>
      </w:r>
      <w:r w:rsidR="00FE2179">
        <w:rPr>
          <w:sz w:val="28"/>
        </w:rPr>
        <w:t xml:space="preserve"> работы</w:t>
      </w:r>
      <w:r>
        <w:rPr>
          <w:sz w:val="28"/>
        </w:rPr>
        <w:t xml:space="preserve"> Контрольно-счетного органа муниципального образования «Гагаринский р</w:t>
      </w:r>
      <w:r w:rsidR="009906E0">
        <w:rPr>
          <w:sz w:val="28"/>
        </w:rPr>
        <w:t xml:space="preserve">айон» </w:t>
      </w:r>
      <w:r w:rsidR="00604A07">
        <w:rPr>
          <w:sz w:val="28"/>
        </w:rPr>
        <w:t>Смоленской области на 2023</w:t>
      </w:r>
      <w:r>
        <w:rPr>
          <w:sz w:val="28"/>
        </w:rPr>
        <w:t xml:space="preserve"> год</w:t>
      </w:r>
    </w:p>
    <w:p w:rsidR="00B54E7B" w:rsidRPr="00B54E7B" w:rsidRDefault="00B54E7B" w:rsidP="00B54E7B">
      <w:pPr>
        <w:ind w:left="-567" w:right="4819"/>
        <w:jc w:val="both"/>
        <w:rPr>
          <w:sz w:val="12"/>
          <w:szCs w:val="12"/>
        </w:rPr>
      </w:pPr>
    </w:p>
    <w:p w:rsidR="008F7B61" w:rsidRPr="00FE2179" w:rsidRDefault="008F7B61" w:rsidP="00FE2179">
      <w:pPr>
        <w:widowControl w:val="0"/>
        <w:overflowPunct w:val="0"/>
        <w:autoSpaceDE w:val="0"/>
        <w:autoSpaceDN w:val="0"/>
        <w:adjustRightInd w:val="0"/>
        <w:spacing w:line="210" w:lineRule="auto"/>
        <w:ind w:left="-567" w:right="-39"/>
        <w:jc w:val="both"/>
        <w:rPr>
          <w:sz w:val="28"/>
          <w:szCs w:val="28"/>
        </w:rPr>
      </w:pPr>
      <w:r w:rsidRPr="00FE2179">
        <w:rPr>
          <w:sz w:val="28"/>
          <w:szCs w:val="28"/>
        </w:rPr>
        <w:t>В соответствии с</w:t>
      </w:r>
      <w:r w:rsidR="00924945" w:rsidRPr="00FE2179">
        <w:rPr>
          <w:sz w:val="28"/>
          <w:szCs w:val="28"/>
        </w:rPr>
        <w:t xml:space="preserve">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</w:t>
      </w:r>
      <w:r w:rsidR="001D0A93" w:rsidRPr="00FE2179">
        <w:rPr>
          <w:sz w:val="28"/>
          <w:szCs w:val="28"/>
        </w:rPr>
        <w:t>Контрольно-счетном органе муниципального образования «Гагаринский район» Смоленской области, утвержденным решением</w:t>
      </w:r>
      <w:r w:rsidR="00B02A07">
        <w:rPr>
          <w:sz w:val="28"/>
          <w:szCs w:val="28"/>
        </w:rPr>
        <w:t xml:space="preserve"> Гагаринской районной Думы от 08.09.2021 № 12</w:t>
      </w:r>
      <w:r w:rsidR="001D0A93" w:rsidRPr="00FE2179">
        <w:rPr>
          <w:sz w:val="28"/>
          <w:szCs w:val="28"/>
        </w:rPr>
        <w:t xml:space="preserve">5, </w:t>
      </w:r>
      <w:r w:rsidR="00FE2179" w:rsidRPr="00FE2179">
        <w:rPr>
          <w:bCs/>
          <w:sz w:val="28"/>
          <w:szCs w:val="28"/>
        </w:rPr>
        <w:t xml:space="preserve">Стандартоморганизации деятельности Контрольно-счетного органа муниципального образования «Гагаринский  район» Смоленской области </w:t>
      </w:r>
      <w:r w:rsidR="00FE2179" w:rsidRPr="00FE2179">
        <w:rPr>
          <w:bCs/>
          <w:spacing w:val="-2"/>
          <w:sz w:val="28"/>
          <w:szCs w:val="28"/>
        </w:rPr>
        <w:t>01</w:t>
      </w:r>
      <w:r w:rsidR="00FE2179" w:rsidRPr="00FE2179">
        <w:rPr>
          <w:bCs/>
          <w:spacing w:val="-1"/>
          <w:sz w:val="28"/>
          <w:szCs w:val="28"/>
        </w:rPr>
        <w:t>«</w:t>
      </w:r>
      <w:r w:rsidR="00FE2179" w:rsidRPr="00FE2179">
        <w:rPr>
          <w:bCs/>
          <w:spacing w:val="-2"/>
          <w:sz w:val="28"/>
          <w:szCs w:val="28"/>
        </w:rPr>
        <w:t>П</w:t>
      </w:r>
      <w:r w:rsidR="00FE2179" w:rsidRPr="00FE2179">
        <w:rPr>
          <w:bCs/>
          <w:spacing w:val="-6"/>
          <w:sz w:val="28"/>
          <w:szCs w:val="28"/>
        </w:rPr>
        <w:t>л</w:t>
      </w:r>
      <w:r w:rsidR="00FE2179" w:rsidRPr="00FE2179">
        <w:rPr>
          <w:bCs/>
          <w:spacing w:val="-3"/>
          <w:sz w:val="28"/>
          <w:szCs w:val="28"/>
        </w:rPr>
        <w:t>ан</w:t>
      </w:r>
      <w:r w:rsidR="00FE2179" w:rsidRPr="00FE2179">
        <w:rPr>
          <w:bCs/>
          <w:spacing w:val="-2"/>
          <w:sz w:val="28"/>
          <w:szCs w:val="28"/>
        </w:rPr>
        <w:t>и</w:t>
      </w:r>
      <w:r w:rsidR="00FE2179" w:rsidRPr="00FE2179">
        <w:rPr>
          <w:bCs/>
          <w:spacing w:val="-4"/>
          <w:sz w:val="28"/>
          <w:szCs w:val="28"/>
        </w:rPr>
        <w:t>р</w:t>
      </w:r>
      <w:r w:rsidR="00FE2179" w:rsidRPr="00FE2179">
        <w:rPr>
          <w:bCs/>
          <w:spacing w:val="-2"/>
          <w:sz w:val="28"/>
          <w:szCs w:val="28"/>
        </w:rPr>
        <w:t>о</w:t>
      </w:r>
      <w:r w:rsidR="00FE2179" w:rsidRPr="00FE2179">
        <w:rPr>
          <w:bCs/>
          <w:spacing w:val="-3"/>
          <w:sz w:val="28"/>
          <w:szCs w:val="28"/>
        </w:rPr>
        <w:t>в</w:t>
      </w:r>
      <w:r w:rsidR="00FE2179" w:rsidRPr="00FE2179">
        <w:rPr>
          <w:bCs/>
          <w:spacing w:val="-4"/>
          <w:sz w:val="28"/>
          <w:szCs w:val="28"/>
        </w:rPr>
        <w:t>а</w:t>
      </w:r>
      <w:r w:rsidR="00FE2179" w:rsidRPr="00FE2179">
        <w:rPr>
          <w:bCs/>
          <w:spacing w:val="-2"/>
          <w:sz w:val="28"/>
          <w:szCs w:val="28"/>
        </w:rPr>
        <w:t>н</w:t>
      </w:r>
      <w:r w:rsidR="00FE2179" w:rsidRPr="00FE2179">
        <w:rPr>
          <w:bCs/>
          <w:spacing w:val="-3"/>
          <w:sz w:val="28"/>
          <w:szCs w:val="28"/>
        </w:rPr>
        <w:t>и</w:t>
      </w:r>
      <w:r w:rsidR="00FE2179" w:rsidRPr="00FE2179">
        <w:rPr>
          <w:bCs/>
          <w:sz w:val="28"/>
          <w:szCs w:val="28"/>
        </w:rPr>
        <w:t>е</w:t>
      </w:r>
      <w:r w:rsidR="00FE2179" w:rsidRPr="00FE2179">
        <w:rPr>
          <w:bCs/>
          <w:spacing w:val="-4"/>
          <w:sz w:val="28"/>
          <w:szCs w:val="28"/>
        </w:rPr>
        <w:t>р</w:t>
      </w:r>
      <w:r w:rsidR="00FE2179" w:rsidRPr="00FE2179">
        <w:rPr>
          <w:bCs/>
          <w:spacing w:val="-1"/>
          <w:sz w:val="28"/>
          <w:szCs w:val="28"/>
        </w:rPr>
        <w:t>а</w:t>
      </w:r>
      <w:r w:rsidR="00FE2179" w:rsidRPr="00FE2179">
        <w:rPr>
          <w:bCs/>
          <w:spacing w:val="-3"/>
          <w:sz w:val="28"/>
          <w:szCs w:val="28"/>
        </w:rPr>
        <w:t>бот</w:t>
      </w:r>
      <w:r w:rsidR="00FE2179" w:rsidRPr="00FE2179">
        <w:rPr>
          <w:bCs/>
          <w:sz w:val="28"/>
          <w:szCs w:val="28"/>
        </w:rPr>
        <w:t>ы</w:t>
      </w:r>
      <w:r w:rsidR="00FE2179" w:rsidRPr="00FE2179">
        <w:rPr>
          <w:bCs/>
          <w:spacing w:val="-2"/>
          <w:sz w:val="28"/>
          <w:szCs w:val="28"/>
        </w:rPr>
        <w:t>Ко</w:t>
      </w:r>
      <w:r w:rsidR="00FE2179" w:rsidRPr="00FE2179">
        <w:rPr>
          <w:bCs/>
          <w:spacing w:val="-3"/>
          <w:sz w:val="28"/>
          <w:szCs w:val="28"/>
        </w:rPr>
        <w:t>н</w:t>
      </w:r>
      <w:r w:rsidR="00FE2179" w:rsidRPr="00FE2179">
        <w:rPr>
          <w:bCs/>
          <w:spacing w:val="-2"/>
          <w:sz w:val="28"/>
          <w:szCs w:val="28"/>
        </w:rPr>
        <w:t>т</w:t>
      </w:r>
      <w:r w:rsidR="00FE2179" w:rsidRPr="00FE2179">
        <w:rPr>
          <w:bCs/>
          <w:spacing w:val="-4"/>
          <w:sz w:val="28"/>
          <w:szCs w:val="28"/>
        </w:rPr>
        <w:t>р</w:t>
      </w:r>
      <w:r w:rsidR="00FE2179" w:rsidRPr="00FE2179">
        <w:rPr>
          <w:bCs/>
          <w:spacing w:val="-2"/>
          <w:sz w:val="28"/>
          <w:szCs w:val="28"/>
        </w:rPr>
        <w:t>о</w:t>
      </w:r>
      <w:r w:rsidR="00FE2179" w:rsidRPr="00FE2179">
        <w:rPr>
          <w:bCs/>
          <w:spacing w:val="-3"/>
          <w:sz w:val="28"/>
          <w:szCs w:val="28"/>
        </w:rPr>
        <w:t>льн</w:t>
      </w:r>
      <w:r w:rsidR="00FE2179" w:rsidRPr="00FE2179">
        <w:rPr>
          <w:bCs/>
          <w:sz w:val="28"/>
          <w:szCs w:val="28"/>
        </w:rPr>
        <w:t>о</w:t>
      </w:r>
      <w:r w:rsidR="00FE2179" w:rsidRPr="00FE2179">
        <w:rPr>
          <w:bCs/>
          <w:spacing w:val="-2"/>
          <w:sz w:val="28"/>
          <w:szCs w:val="28"/>
        </w:rPr>
        <w:t>-счетного органа</w:t>
      </w:r>
      <w:r w:rsidR="00FE2179" w:rsidRPr="00FE2179">
        <w:rPr>
          <w:bCs/>
          <w:sz w:val="28"/>
          <w:szCs w:val="28"/>
        </w:rPr>
        <w:t xml:space="preserve"> муниципального образования «Гагаринский район» Смоленской области»</w:t>
      </w:r>
      <w:r w:rsidR="009534ED">
        <w:rPr>
          <w:sz w:val="28"/>
          <w:szCs w:val="28"/>
        </w:rPr>
        <w:t>, утвержденным</w:t>
      </w:r>
      <w:r w:rsidR="00FE2179" w:rsidRPr="00FE2179">
        <w:rPr>
          <w:sz w:val="28"/>
          <w:szCs w:val="28"/>
        </w:rPr>
        <w:t xml:space="preserve"> приказом Контрольно-счетного органа муниципального образования «Гагаринский район» Смоленской области от 24 сентября 2015 года   № 1</w:t>
      </w:r>
      <w:r w:rsidR="00FE2179">
        <w:rPr>
          <w:sz w:val="28"/>
          <w:szCs w:val="28"/>
        </w:rPr>
        <w:t>,</w:t>
      </w:r>
      <w:r w:rsidR="003A354F" w:rsidRPr="00FE2179">
        <w:rPr>
          <w:sz w:val="28"/>
          <w:szCs w:val="28"/>
        </w:rPr>
        <w:t xml:space="preserve"> План</w:t>
      </w:r>
      <w:r w:rsidR="004A286A">
        <w:rPr>
          <w:sz w:val="28"/>
          <w:szCs w:val="28"/>
        </w:rPr>
        <w:t>ом</w:t>
      </w:r>
      <w:r w:rsidR="003A354F" w:rsidRPr="00FE2179">
        <w:rPr>
          <w:sz w:val="28"/>
          <w:szCs w:val="28"/>
        </w:rPr>
        <w:t xml:space="preserve"> работы Контрольно-счетного органа муниципального образования «Гагаринский район» Смоленской области на 2</w:t>
      </w:r>
      <w:r w:rsidR="00604A07">
        <w:rPr>
          <w:sz w:val="28"/>
          <w:szCs w:val="28"/>
        </w:rPr>
        <w:t>023</w:t>
      </w:r>
      <w:r w:rsidR="003A354F" w:rsidRPr="00FE2179">
        <w:rPr>
          <w:sz w:val="28"/>
          <w:szCs w:val="28"/>
        </w:rPr>
        <w:t xml:space="preserve"> год</w:t>
      </w:r>
      <w:r w:rsidR="00E475EC" w:rsidRPr="00FE2179">
        <w:rPr>
          <w:sz w:val="28"/>
          <w:szCs w:val="28"/>
        </w:rPr>
        <w:t xml:space="preserve">, утвержденного </w:t>
      </w:r>
      <w:r w:rsidR="009906E0">
        <w:rPr>
          <w:sz w:val="28"/>
          <w:szCs w:val="28"/>
        </w:rPr>
        <w:t>Приказом</w:t>
      </w:r>
      <w:r w:rsidR="00E475EC" w:rsidRPr="00FE2179">
        <w:rPr>
          <w:sz w:val="28"/>
          <w:szCs w:val="28"/>
        </w:rPr>
        <w:t xml:space="preserve"> Контрольно-счетного органа</w:t>
      </w:r>
      <w:r w:rsidR="003F2B02" w:rsidRPr="00FE2179">
        <w:rPr>
          <w:sz w:val="28"/>
          <w:szCs w:val="28"/>
        </w:rPr>
        <w:t xml:space="preserve"> муниципального образования «Гагаринский район» Смоленской области</w:t>
      </w:r>
      <w:r w:rsidR="00604A07">
        <w:rPr>
          <w:sz w:val="28"/>
          <w:szCs w:val="28"/>
        </w:rPr>
        <w:t xml:space="preserve"> 23.12.2022 № 7-о/д</w:t>
      </w:r>
      <w:r w:rsidR="00824BD6">
        <w:rPr>
          <w:sz w:val="28"/>
          <w:szCs w:val="28"/>
        </w:rPr>
        <w:t xml:space="preserve">, на основании письма Гагаринской межрайонной прокуратуры </w:t>
      </w:r>
      <w:r w:rsidR="00824BD6">
        <w:rPr>
          <w:bCs/>
          <w:sz w:val="28"/>
          <w:szCs w:val="28"/>
        </w:rPr>
        <w:t>от 12.05.2023 № Исорг-20660025-1494-23/-20660025</w:t>
      </w:r>
    </w:p>
    <w:p w:rsidR="008F7B61" w:rsidRPr="00B54E7B" w:rsidRDefault="008F7B61" w:rsidP="001D0A93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8F7B61" w:rsidRDefault="008F7B61" w:rsidP="00795F53">
      <w:pPr>
        <w:autoSpaceDE w:val="0"/>
        <w:autoSpaceDN w:val="0"/>
        <w:adjustRightInd w:val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п р и к а з ы в а ю:</w:t>
      </w:r>
    </w:p>
    <w:p w:rsidR="008F7B61" w:rsidRPr="00FE359E" w:rsidRDefault="008F7B61" w:rsidP="00795F53">
      <w:pPr>
        <w:pStyle w:val="ConsPlusNonformat"/>
        <w:ind w:left="-567"/>
        <w:rPr>
          <w:rFonts w:ascii="Times New Roman" w:hAnsi="Times New Roman" w:cs="Times New Roman"/>
          <w:sz w:val="16"/>
          <w:szCs w:val="16"/>
        </w:rPr>
      </w:pPr>
    </w:p>
    <w:p w:rsidR="003A354F" w:rsidRDefault="00B54E7B" w:rsidP="00DC196A">
      <w:pPr>
        <w:pStyle w:val="a7"/>
        <w:numPr>
          <w:ilvl w:val="0"/>
          <w:numId w:val="1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</w:t>
      </w:r>
      <w:r w:rsidR="00B205E3">
        <w:rPr>
          <w:sz w:val="28"/>
          <w:szCs w:val="28"/>
        </w:rPr>
        <w:t>е</w:t>
      </w:r>
      <w:r>
        <w:rPr>
          <w:sz w:val="28"/>
          <w:szCs w:val="28"/>
        </w:rPr>
        <w:t xml:space="preserve"> в</w:t>
      </w:r>
      <w:r w:rsidR="00FE2179">
        <w:rPr>
          <w:sz w:val="28"/>
          <w:szCs w:val="28"/>
        </w:rPr>
        <w:t xml:space="preserve"> План работы Контрольно-счетного органа муниципального образования «Гагаринский р</w:t>
      </w:r>
      <w:r w:rsidR="00604A07">
        <w:rPr>
          <w:sz w:val="28"/>
          <w:szCs w:val="28"/>
        </w:rPr>
        <w:t>айон» Смоленской области на 2023</w:t>
      </w:r>
      <w:r w:rsidR="00FE217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(прилагается)</w:t>
      </w:r>
      <w:r w:rsidR="009B3CA9" w:rsidRPr="00EE06B7">
        <w:rPr>
          <w:sz w:val="28"/>
          <w:szCs w:val="28"/>
        </w:rPr>
        <w:t>.</w:t>
      </w:r>
    </w:p>
    <w:p w:rsidR="00DC196A" w:rsidRDefault="004124F8" w:rsidP="004124F8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C196A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возложить на председателя Контрольно-счетного органа муниципального образования «Гагаринский район» Смоленской области.</w:t>
      </w:r>
    </w:p>
    <w:p w:rsidR="008F7B61" w:rsidRDefault="004124F8" w:rsidP="00DC196A">
      <w:pPr>
        <w:ind w:left="-567" w:right="-284"/>
        <w:rPr>
          <w:sz w:val="28"/>
        </w:rPr>
      </w:pPr>
      <w:r>
        <w:rPr>
          <w:sz w:val="28"/>
        </w:rPr>
        <w:t>3</w:t>
      </w:r>
      <w:r w:rsidR="00795F53">
        <w:rPr>
          <w:sz w:val="28"/>
        </w:rPr>
        <w:t xml:space="preserve">. Настоящий приказ вступает в силу </w:t>
      </w:r>
      <w:r w:rsidR="00604A07">
        <w:rPr>
          <w:sz w:val="28"/>
        </w:rPr>
        <w:t>со дня его подписания</w:t>
      </w:r>
      <w:r w:rsidR="00795F53">
        <w:rPr>
          <w:sz w:val="28"/>
        </w:rPr>
        <w:t>.</w:t>
      </w:r>
    </w:p>
    <w:p w:rsidR="008F7B61" w:rsidRPr="006448DC" w:rsidRDefault="008F7B61" w:rsidP="00EE06B7">
      <w:pPr>
        <w:ind w:left="-567" w:right="-284"/>
        <w:rPr>
          <w:sz w:val="12"/>
          <w:szCs w:val="12"/>
        </w:rPr>
      </w:pPr>
    </w:p>
    <w:p w:rsidR="0044161E" w:rsidRDefault="0044161E" w:rsidP="00DC196A">
      <w:pPr>
        <w:rPr>
          <w:sz w:val="12"/>
          <w:szCs w:val="12"/>
        </w:rPr>
      </w:pPr>
    </w:p>
    <w:p w:rsidR="00B54E7B" w:rsidRPr="00B54E7B" w:rsidRDefault="00B54E7B" w:rsidP="00DC196A">
      <w:pPr>
        <w:rPr>
          <w:sz w:val="12"/>
          <w:szCs w:val="12"/>
        </w:rPr>
      </w:pPr>
    </w:p>
    <w:p w:rsidR="00795F53" w:rsidRDefault="00957892" w:rsidP="00795F53">
      <w:pPr>
        <w:ind w:left="-567"/>
        <w:rPr>
          <w:sz w:val="28"/>
        </w:rPr>
      </w:pPr>
      <w:r>
        <w:rPr>
          <w:sz w:val="28"/>
        </w:rPr>
        <w:t>П</w:t>
      </w:r>
      <w:r w:rsidR="00795F53">
        <w:rPr>
          <w:sz w:val="28"/>
        </w:rPr>
        <w:t>редседател</w:t>
      </w:r>
      <w:r>
        <w:rPr>
          <w:sz w:val="28"/>
        </w:rPr>
        <w:t>ь</w:t>
      </w:r>
      <w:r w:rsidR="00795F53">
        <w:rPr>
          <w:sz w:val="28"/>
        </w:rPr>
        <w:t xml:space="preserve"> Контрольно-счетного органа</w:t>
      </w:r>
    </w:p>
    <w:p w:rsidR="00795F53" w:rsidRDefault="00795F53" w:rsidP="00795F53">
      <w:pPr>
        <w:ind w:left="-567"/>
        <w:rPr>
          <w:sz w:val="28"/>
        </w:rPr>
      </w:pPr>
      <w:r>
        <w:rPr>
          <w:sz w:val="28"/>
        </w:rPr>
        <w:t>муниципального образования</w:t>
      </w:r>
    </w:p>
    <w:p w:rsidR="00B454C0" w:rsidRDefault="00795F53" w:rsidP="00795F53">
      <w:pPr>
        <w:ind w:left="-567"/>
        <w:rPr>
          <w:b/>
          <w:sz w:val="28"/>
        </w:rPr>
      </w:pPr>
      <w:r>
        <w:rPr>
          <w:sz w:val="28"/>
        </w:rPr>
        <w:t xml:space="preserve">«Гагаринский район» Смоленской области                                           </w:t>
      </w:r>
      <w:r w:rsidR="00957892">
        <w:rPr>
          <w:b/>
          <w:sz w:val="28"/>
        </w:rPr>
        <w:t>Е</w:t>
      </w:r>
      <w:r w:rsidRPr="00795F53">
        <w:rPr>
          <w:b/>
          <w:sz w:val="28"/>
        </w:rPr>
        <w:t xml:space="preserve">.А. </w:t>
      </w:r>
      <w:r w:rsidR="00957892">
        <w:rPr>
          <w:b/>
          <w:sz w:val="28"/>
        </w:rPr>
        <w:t>Нечаева</w:t>
      </w:r>
    </w:p>
    <w:p w:rsidR="00B454C0" w:rsidRDefault="00B454C0" w:rsidP="00795F53">
      <w:pPr>
        <w:ind w:left="-567"/>
        <w:rPr>
          <w:b/>
          <w:sz w:val="28"/>
        </w:rPr>
      </w:pPr>
    </w:p>
    <w:p w:rsidR="00B454C0" w:rsidRDefault="00B454C0" w:rsidP="00795F53">
      <w:pPr>
        <w:ind w:left="-567"/>
        <w:rPr>
          <w:b/>
          <w:sz w:val="28"/>
        </w:rPr>
      </w:pPr>
    </w:p>
    <w:p w:rsidR="00B454C0" w:rsidRDefault="00B454C0" w:rsidP="00795F53">
      <w:pPr>
        <w:ind w:left="-567"/>
        <w:rPr>
          <w:b/>
          <w:sz w:val="28"/>
        </w:rPr>
      </w:pPr>
    </w:p>
    <w:p w:rsidR="00B454C0" w:rsidRDefault="00B454C0" w:rsidP="00795F53">
      <w:pPr>
        <w:ind w:left="-567"/>
        <w:rPr>
          <w:b/>
          <w:sz w:val="28"/>
        </w:rPr>
      </w:pPr>
    </w:p>
    <w:p w:rsidR="00B454C0" w:rsidRDefault="00B454C0" w:rsidP="00795F53">
      <w:pPr>
        <w:ind w:left="-567"/>
        <w:rPr>
          <w:b/>
          <w:sz w:val="28"/>
        </w:rPr>
      </w:pPr>
    </w:p>
    <w:p w:rsidR="00B454C0" w:rsidRPr="00B454C0" w:rsidRDefault="00B454C0" w:rsidP="00B454C0">
      <w:pPr>
        <w:pStyle w:val="a3"/>
        <w:rPr>
          <w:b w:val="0"/>
          <w:szCs w:val="32"/>
          <w:u w:val="none"/>
        </w:rPr>
      </w:pPr>
    </w:p>
    <w:p w:rsidR="00B454C0" w:rsidRPr="00B454C0" w:rsidRDefault="00B454C0" w:rsidP="00B454C0">
      <w:pPr>
        <w:pStyle w:val="a3"/>
        <w:jc w:val="right"/>
        <w:rPr>
          <w:b w:val="0"/>
          <w:szCs w:val="32"/>
          <w:u w:val="none"/>
        </w:rPr>
      </w:pPr>
      <w:r w:rsidRPr="00B454C0">
        <w:rPr>
          <w:b w:val="0"/>
          <w:szCs w:val="32"/>
          <w:u w:val="none"/>
        </w:rPr>
        <w:t xml:space="preserve">       Утверждено            </w:t>
      </w:r>
    </w:p>
    <w:p w:rsidR="00B454C0" w:rsidRPr="00F1532A" w:rsidRDefault="00B454C0" w:rsidP="00B454C0">
      <w:pPr>
        <w:jc w:val="right"/>
        <w:rPr>
          <w:sz w:val="24"/>
        </w:rPr>
      </w:pPr>
      <w:r w:rsidRPr="00F1532A">
        <w:rPr>
          <w:sz w:val="24"/>
        </w:rPr>
        <w:t>Приказом Контрольно-счетного</w:t>
      </w:r>
    </w:p>
    <w:p w:rsidR="00B454C0" w:rsidRPr="00F1532A" w:rsidRDefault="00B454C0" w:rsidP="00B454C0">
      <w:pPr>
        <w:jc w:val="right"/>
        <w:rPr>
          <w:sz w:val="24"/>
        </w:rPr>
      </w:pPr>
      <w:r w:rsidRPr="00F1532A">
        <w:rPr>
          <w:sz w:val="24"/>
        </w:rPr>
        <w:t xml:space="preserve">                                                                органа муниципального образования</w:t>
      </w:r>
    </w:p>
    <w:p w:rsidR="00B454C0" w:rsidRPr="00F1532A" w:rsidRDefault="00B454C0" w:rsidP="00B454C0">
      <w:pPr>
        <w:jc w:val="right"/>
        <w:rPr>
          <w:sz w:val="24"/>
        </w:rPr>
      </w:pPr>
      <w:r w:rsidRPr="00F1532A">
        <w:rPr>
          <w:sz w:val="24"/>
        </w:rPr>
        <w:t xml:space="preserve">                                                                «Гагаринский район» Смоленской области                                                                  </w:t>
      </w:r>
    </w:p>
    <w:p w:rsidR="00B454C0" w:rsidRPr="00BA0E52" w:rsidRDefault="00B454C0" w:rsidP="00B454C0">
      <w:pPr>
        <w:pStyle w:val="aa"/>
        <w:tabs>
          <w:tab w:val="clear" w:pos="4153"/>
          <w:tab w:val="clear" w:pos="8306"/>
        </w:tabs>
        <w:jc w:val="right"/>
        <w:rPr>
          <w:sz w:val="28"/>
          <w:szCs w:val="28"/>
        </w:rPr>
      </w:pPr>
      <w:r w:rsidRPr="00F1532A">
        <w:rPr>
          <w:sz w:val="24"/>
          <w:szCs w:val="24"/>
        </w:rPr>
        <w:t>от  «</w:t>
      </w:r>
      <w:r w:rsidR="006F7783">
        <w:rPr>
          <w:sz w:val="24"/>
          <w:szCs w:val="24"/>
        </w:rPr>
        <w:t>17</w:t>
      </w:r>
      <w:r w:rsidRPr="00F1532A">
        <w:rPr>
          <w:sz w:val="24"/>
          <w:szCs w:val="24"/>
        </w:rPr>
        <w:t xml:space="preserve">» </w:t>
      </w:r>
      <w:r w:rsidR="006F7783">
        <w:rPr>
          <w:sz w:val="24"/>
          <w:szCs w:val="24"/>
        </w:rPr>
        <w:t>апреля</w:t>
      </w:r>
      <w:r w:rsidRPr="00F1532A">
        <w:rPr>
          <w:sz w:val="24"/>
          <w:szCs w:val="24"/>
        </w:rPr>
        <w:t xml:space="preserve">  20</w:t>
      </w:r>
      <w:r w:rsidR="00604A07">
        <w:rPr>
          <w:sz w:val="24"/>
          <w:szCs w:val="24"/>
        </w:rPr>
        <w:t>23</w:t>
      </w:r>
      <w:r w:rsidRPr="00F1532A">
        <w:rPr>
          <w:sz w:val="24"/>
          <w:szCs w:val="24"/>
        </w:rPr>
        <w:t xml:space="preserve"> года №</w:t>
      </w:r>
      <w:r w:rsidR="006F7783">
        <w:rPr>
          <w:sz w:val="24"/>
          <w:szCs w:val="24"/>
        </w:rPr>
        <w:t>7</w:t>
      </w:r>
      <w:r w:rsidR="00604A07">
        <w:rPr>
          <w:sz w:val="24"/>
          <w:szCs w:val="24"/>
        </w:rPr>
        <w:t>-о/д</w:t>
      </w:r>
    </w:p>
    <w:p w:rsidR="00B454C0" w:rsidRDefault="00B454C0" w:rsidP="00B454C0">
      <w:pPr>
        <w:jc w:val="right"/>
        <w:rPr>
          <w:bCs/>
          <w:szCs w:val="28"/>
        </w:rPr>
      </w:pPr>
    </w:p>
    <w:p w:rsidR="00B454C0" w:rsidRDefault="00B454C0" w:rsidP="00B454C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454C0" w:rsidRPr="00BA0E52" w:rsidRDefault="00B454C0" w:rsidP="00B454C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Изменения № </w:t>
      </w:r>
      <w:r w:rsidR="00B875A8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в </w:t>
      </w:r>
      <w:hyperlink r:id="rId7" w:history="1">
        <w:r w:rsidRPr="00BA0E52">
          <w:rPr>
            <w:rFonts w:ascii="Times New Roman" w:hAnsi="Times New Roman" w:cs="Times New Roman"/>
            <w:b/>
            <w:sz w:val="32"/>
            <w:szCs w:val="32"/>
          </w:rPr>
          <w:t>П</w:t>
        </w:r>
      </w:hyperlink>
      <w:r w:rsidRPr="00BA0E52">
        <w:rPr>
          <w:rFonts w:ascii="Times New Roman" w:hAnsi="Times New Roman" w:cs="Times New Roman"/>
          <w:b/>
          <w:sz w:val="32"/>
          <w:szCs w:val="32"/>
        </w:rPr>
        <w:t>лан работы Контрольно-</w:t>
      </w: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BA0E52">
        <w:rPr>
          <w:rFonts w:ascii="Times New Roman" w:hAnsi="Times New Roman" w:cs="Times New Roman"/>
          <w:b/>
          <w:sz w:val="32"/>
          <w:szCs w:val="32"/>
        </w:rPr>
        <w:t>четного органа</w:t>
      </w:r>
    </w:p>
    <w:p w:rsidR="00B454C0" w:rsidRPr="00BA0E52" w:rsidRDefault="00B454C0" w:rsidP="00B454C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BA0E52">
        <w:rPr>
          <w:rFonts w:ascii="Times New Roman" w:hAnsi="Times New Roman" w:cs="Times New Roman"/>
          <w:b/>
          <w:sz w:val="32"/>
          <w:szCs w:val="32"/>
        </w:rPr>
        <w:t xml:space="preserve"> муниципального образования «Гагаринский район» Смоленской области на 20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604A07">
        <w:rPr>
          <w:rFonts w:ascii="Times New Roman" w:hAnsi="Times New Roman" w:cs="Times New Roman"/>
          <w:b/>
          <w:sz w:val="32"/>
          <w:szCs w:val="32"/>
        </w:rPr>
        <w:t>3</w:t>
      </w:r>
      <w:r w:rsidRPr="00BA0E52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B454C0" w:rsidRDefault="00B454C0" w:rsidP="00B454C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"/>
        <w:gridCol w:w="6976"/>
        <w:gridCol w:w="1843"/>
      </w:tblGrid>
      <w:tr w:rsidR="00B454C0" w:rsidRPr="00C21AB7" w:rsidTr="00604A07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C0" w:rsidRPr="00B454C0" w:rsidRDefault="00B454C0" w:rsidP="00604A07">
            <w:pPr>
              <w:jc w:val="center"/>
              <w:rPr>
                <w:bCs/>
                <w:sz w:val="28"/>
                <w:szCs w:val="28"/>
              </w:rPr>
            </w:pPr>
            <w:r w:rsidRPr="00B454C0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C0" w:rsidRPr="00B454C0" w:rsidRDefault="00B454C0" w:rsidP="00604A07">
            <w:pPr>
              <w:jc w:val="center"/>
              <w:rPr>
                <w:bCs/>
                <w:sz w:val="28"/>
                <w:szCs w:val="28"/>
              </w:rPr>
            </w:pPr>
            <w:r w:rsidRPr="00B454C0">
              <w:rPr>
                <w:bCs/>
                <w:sz w:val="28"/>
                <w:szCs w:val="28"/>
              </w:rPr>
              <w:t>Наименование планируемых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C0" w:rsidRPr="00B454C0" w:rsidRDefault="00B454C0" w:rsidP="00604A07">
            <w:pPr>
              <w:jc w:val="center"/>
              <w:rPr>
                <w:bCs/>
                <w:sz w:val="28"/>
                <w:szCs w:val="28"/>
              </w:rPr>
            </w:pPr>
            <w:r w:rsidRPr="00B454C0">
              <w:rPr>
                <w:bCs/>
                <w:sz w:val="28"/>
                <w:szCs w:val="28"/>
              </w:rPr>
              <w:t>Срок проведения</w:t>
            </w:r>
          </w:p>
        </w:tc>
      </w:tr>
      <w:tr w:rsidR="00B454C0" w:rsidRPr="00C21AB7" w:rsidTr="00604A07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C0" w:rsidRPr="00B454C0" w:rsidRDefault="001628F4" w:rsidP="00B454C0">
            <w:pPr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Изложить в новой редакции</w:t>
            </w:r>
          </w:p>
        </w:tc>
      </w:tr>
      <w:tr w:rsidR="00B454C0" w:rsidRPr="00C21AB7" w:rsidTr="00604A07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C0" w:rsidRPr="00B454C0" w:rsidRDefault="006F7783" w:rsidP="00604A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604A07">
              <w:rPr>
                <w:bCs/>
                <w:sz w:val="28"/>
                <w:szCs w:val="28"/>
              </w:rPr>
              <w:t>.6.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F4" w:rsidRDefault="001628F4" w:rsidP="008B16BC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8F4">
              <w:rPr>
                <w:rFonts w:ascii="Times New Roman" w:hAnsi="Times New Roman"/>
                <w:bCs/>
                <w:sz w:val="28"/>
                <w:szCs w:val="28"/>
              </w:rPr>
              <w:t>- Контрольное 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ероприятие по проверке организа</w:t>
            </w:r>
            <w:r w:rsidRPr="001628F4">
              <w:rPr>
                <w:rFonts w:ascii="Times New Roman" w:hAnsi="Times New Roman"/>
                <w:bCs/>
                <w:sz w:val="28"/>
                <w:szCs w:val="28"/>
              </w:rPr>
              <w:t>ции финансирования, целевого и эффективного ис-пользования средств бюджета Гагаринского городского поселения Гагаринского района Смоленской области на реал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изацию мероприятий муниципаль</w:t>
            </w:r>
            <w:r w:rsidRPr="001628F4">
              <w:rPr>
                <w:rFonts w:ascii="Times New Roman" w:hAnsi="Times New Roman"/>
                <w:bCs/>
                <w:sz w:val="28"/>
                <w:szCs w:val="28"/>
              </w:rPr>
              <w:t>ной програ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ммы «Комплексное развитие транс</w:t>
            </w:r>
            <w:r w:rsidRPr="001628F4">
              <w:rPr>
                <w:rFonts w:ascii="Times New Roman" w:hAnsi="Times New Roman"/>
                <w:bCs/>
                <w:sz w:val="28"/>
                <w:szCs w:val="28"/>
              </w:rPr>
              <w:t>портной инф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раструктуры муниципального обра</w:t>
            </w:r>
            <w:r w:rsidRPr="001628F4">
              <w:rPr>
                <w:rFonts w:ascii="Times New Roman" w:hAnsi="Times New Roman"/>
                <w:bCs/>
                <w:sz w:val="28"/>
                <w:szCs w:val="28"/>
              </w:rPr>
              <w:t>зования Гагаринского городского поселения Смоленской области» за 2022 год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B454C0" w:rsidRDefault="001628F4" w:rsidP="008B16BC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- </w:t>
            </w:r>
            <w:r w:rsidR="006F7783" w:rsidRPr="006F7783">
              <w:rPr>
                <w:rFonts w:ascii="Times New Roman" w:hAnsi="Times New Roman"/>
                <w:bCs/>
                <w:sz w:val="28"/>
                <w:szCs w:val="28"/>
              </w:rPr>
              <w:t>Контрольное м</w:t>
            </w:r>
            <w:r w:rsidR="006F7783">
              <w:rPr>
                <w:rFonts w:ascii="Times New Roman" w:hAnsi="Times New Roman"/>
                <w:bCs/>
                <w:sz w:val="28"/>
                <w:szCs w:val="28"/>
              </w:rPr>
              <w:t>ероприятие по проверке организа</w:t>
            </w:r>
            <w:r w:rsidR="006F7783" w:rsidRPr="006F7783">
              <w:rPr>
                <w:rFonts w:ascii="Times New Roman" w:hAnsi="Times New Roman"/>
                <w:bCs/>
                <w:sz w:val="28"/>
                <w:szCs w:val="28"/>
              </w:rPr>
              <w:t>ции финансирования, целевого и эффективного ис-пользования средств бюджета Гагаринского го-родского посел</w:t>
            </w:r>
            <w:r w:rsidR="006F7783">
              <w:rPr>
                <w:rFonts w:ascii="Times New Roman" w:hAnsi="Times New Roman"/>
                <w:bCs/>
                <w:sz w:val="28"/>
                <w:szCs w:val="28"/>
              </w:rPr>
              <w:t>ения Гагаринского района Смолен</w:t>
            </w:r>
            <w:r w:rsidR="006F7783" w:rsidRPr="006F7783">
              <w:rPr>
                <w:rFonts w:ascii="Times New Roman" w:hAnsi="Times New Roman"/>
                <w:bCs/>
                <w:sz w:val="28"/>
                <w:szCs w:val="28"/>
              </w:rPr>
              <w:t>ской области</w:t>
            </w:r>
            <w:r w:rsidR="006F7783">
              <w:rPr>
                <w:rFonts w:ascii="Times New Roman" w:hAnsi="Times New Roman"/>
                <w:bCs/>
                <w:sz w:val="28"/>
                <w:szCs w:val="28"/>
              </w:rPr>
              <w:t xml:space="preserve"> на реализацию мероприятий муниципаль</w:t>
            </w:r>
            <w:r w:rsidR="006F7783" w:rsidRPr="006F7783">
              <w:rPr>
                <w:rFonts w:ascii="Times New Roman" w:hAnsi="Times New Roman"/>
                <w:bCs/>
                <w:sz w:val="28"/>
                <w:szCs w:val="28"/>
              </w:rPr>
              <w:t>ной программы «</w:t>
            </w:r>
            <w:r w:rsidR="00430098" w:rsidRPr="00430098">
              <w:rPr>
                <w:rFonts w:ascii="Times New Roman" w:hAnsi="Times New Roman"/>
                <w:bCs/>
                <w:sz w:val="28"/>
                <w:szCs w:val="28"/>
              </w:rPr>
              <w:t>Развитие культуры на территории Гагаринского городского поселения Гагаринского района Смоленской области</w:t>
            </w:r>
            <w:r w:rsidR="006F7783" w:rsidRPr="006F7783">
              <w:rPr>
                <w:rFonts w:ascii="Times New Roman" w:hAnsi="Times New Roman"/>
                <w:bCs/>
                <w:sz w:val="28"/>
                <w:szCs w:val="28"/>
              </w:rPr>
              <w:t>» за 2022 год</w:t>
            </w:r>
            <w:r w:rsidR="00824BD6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824BD6" w:rsidRPr="00604A07" w:rsidRDefault="00824BD6" w:rsidP="00824BD6">
            <w:pPr>
              <w:pStyle w:val="ac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6F7783">
              <w:rPr>
                <w:rFonts w:ascii="Times New Roman" w:hAnsi="Times New Roman"/>
                <w:bCs/>
                <w:sz w:val="28"/>
                <w:szCs w:val="28"/>
              </w:rPr>
              <w:t>Контрольное 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ероприятие по проверке обоснованности расходования средств, выделенных из бюджета муниципального образования Гагаринского сельского поселения Гагаринского района Смоленской области на проведение работ по ремонту муниципального жилого дома, рассположенного по адресу: Смоленская область, Гагаринский район, деревня Пышково, переулок Школьный, дом 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4C0" w:rsidRPr="00B454C0" w:rsidRDefault="001628F4" w:rsidP="00B454C0">
            <w:pPr>
              <w:ind w:hanging="108"/>
              <w:jc w:val="center"/>
              <w:rPr>
                <w:bCs/>
                <w:sz w:val="28"/>
                <w:szCs w:val="28"/>
              </w:rPr>
            </w:pPr>
            <w:r w:rsidRPr="001628F4">
              <w:rPr>
                <w:bCs/>
                <w:sz w:val="28"/>
                <w:szCs w:val="28"/>
                <w:lang w:val="en-US"/>
              </w:rPr>
              <w:t>I - IV квартал</w:t>
            </w:r>
            <w:bookmarkStart w:id="0" w:name="_GoBack"/>
            <w:bookmarkEnd w:id="0"/>
          </w:p>
        </w:tc>
      </w:tr>
    </w:tbl>
    <w:p w:rsidR="00B454C0" w:rsidRPr="00D23029" w:rsidRDefault="00B454C0" w:rsidP="00B454C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454C0" w:rsidRDefault="00B454C0" w:rsidP="00795F53">
      <w:pPr>
        <w:ind w:left="-567"/>
        <w:rPr>
          <w:b/>
          <w:sz w:val="28"/>
        </w:rPr>
      </w:pPr>
    </w:p>
    <w:p w:rsidR="00A77713" w:rsidRDefault="008F7B61" w:rsidP="00795F53">
      <w:pPr>
        <w:ind w:left="-567"/>
      </w:pPr>
      <w:r w:rsidRPr="00795F53">
        <w:rPr>
          <w:b/>
          <w:sz w:val="28"/>
        </w:rPr>
        <w:tab/>
      </w:r>
      <w:r>
        <w:rPr>
          <w:sz w:val="28"/>
        </w:rPr>
        <w:tab/>
      </w:r>
    </w:p>
    <w:sectPr w:rsidR="00A77713" w:rsidSect="00B54E7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7398"/>
    <w:multiLevelType w:val="hybridMultilevel"/>
    <w:tmpl w:val="7A164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473AE1"/>
    <w:multiLevelType w:val="hybridMultilevel"/>
    <w:tmpl w:val="5F0255AE"/>
    <w:lvl w:ilvl="0" w:tplc="0F14B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7B61"/>
    <w:rsid w:val="0001182E"/>
    <w:rsid w:val="000B1315"/>
    <w:rsid w:val="000E0552"/>
    <w:rsid w:val="000F3F06"/>
    <w:rsid w:val="0010529A"/>
    <w:rsid w:val="00125B16"/>
    <w:rsid w:val="001579ED"/>
    <w:rsid w:val="001628F4"/>
    <w:rsid w:val="001A4350"/>
    <w:rsid w:val="001C0E34"/>
    <w:rsid w:val="001C2DA1"/>
    <w:rsid w:val="001D0A93"/>
    <w:rsid w:val="001E7570"/>
    <w:rsid w:val="00200B0B"/>
    <w:rsid w:val="00227E4C"/>
    <w:rsid w:val="002A3E5A"/>
    <w:rsid w:val="0036123E"/>
    <w:rsid w:val="003A354F"/>
    <w:rsid w:val="003F2B02"/>
    <w:rsid w:val="003F3D67"/>
    <w:rsid w:val="004124F8"/>
    <w:rsid w:val="00420A98"/>
    <w:rsid w:val="00430098"/>
    <w:rsid w:val="0044161E"/>
    <w:rsid w:val="00441800"/>
    <w:rsid w:val="004418C4"/>
    <w:rsid w:val="004919AC"/>
    <w:rsid w:val="004A01C8"/>
    <w:rsid w:val="004A286A"/>
    <w:rsid w:val="004B721F"/>
    <w:rsid w:val="004D58D1"/>
    <w:rsid w:val="005236A5"/>
    <w:rsid w:val="00537FF5"/>
    <w:rsid w:val="00587F72"/>
    <w:rsid w:val="00604A07"/>
    <w:rsid w:val="006448DC"/>
    <w:rsid w:val="00660264"/>
    <w:rsid w:val="006A34ED"/>
    <w:rsid w:val="006D7DA8"/>
    <w:rsid w:val="006F2808"/>
    <w:rsid w:val="006F6FA5"/>
    <w:rsid w:val="006F7783"/>
    <w:rsid w:val="00731C62"/>
    <w:rsid w:val="00762D88"/>
    <w:rsid w:val="00795F53"/>
    <w:rsid w:val="007B6FF5"/>
    <w:rsid w:val="007C571C"/>
    <w:rsid w:val="007D5859"/>
    <w:rsid w:val="007E418D"/>
    <w:rsid w:val="0081089C"/>
    <w:rsid w:val="008144ED"/>
    <w:rsid w:val="0081721A"/>
    <w:rsid w:val="008201B0"/>
    <w:rsid w:val="00824BD6"/>
    <w:rsid w:val="0086300E"/>
    <w:rsid w:val="0086476A"/>
    <w:rsid w:val="008765F0"/>
    <w:rsid w:val="008B16BC"/>
    <w:rsid w:val="008B4EE5"/>
    <w:rsid w:val="008D2C0C"/>
    <w:rsid w:val="008F7B61"/>
    <w:rsid w:val="009162AE"/>
    <w:rsid w:val="00924945"/>
    <w:rsid w:val="00940BEE"/>
    <w:rsid w:val="009534ED"/>
    <w:rsid w:val="00957892"/>
    <w:rsid w:val="0098661E"/>
    <w:rsid w:val="009906E0"/>
    <w:rsid w:val="009B3CA9"/>
    <w:rsid w:val="00A542B7"/>
    <w:rsid w:val="00A62745"/>
    <w:rsid w:val="00A77713"/>
    <w:rsid w:val="00AF2E30"/>
    <w:rsid w:val="00B02A07"/>
    <w:rsid w:val="00B1507F"/>
    <w:rsid w:val="00B205E3"/>
    <w:rsid w:val="00B454C0"/>
    <w:rsid w:val="00B46353"/>
    <w:rsid w:val="00B54E7B"/>
    <w:rsid w:val="00B60D37"/>
    <w:rsid w:val="00B71609"/>
    <w:rsid w:val="00B741AD"/>
    <w:rsid w:val="00B875A8"/>
    <w:rsid w:val="00C01C0C"/>
    <w:rsid w:val="00C114B4"/>
    <w:rsid w:val="00C65F84"/>
    <w:rsid w:val="00D65AF5"/>
    <w:rsid w:val="00DC196A"/>
    <w:rsid w:val="00DE10B2"/>
    <w:rsid w:val="00DF6B5A"/>
    <w:rsid w:val="00E22C0C"/>
    <w:rsid w:val="00E441BD"/>
    <w:rsid w:val="00E475EC"/>
    <w:rsid w:val="00E81B2D"/>
    <w:rsid w:val="00EB5145"/>
    <w:rsid w:val="00EE06B7"/>
    <w:rsid w:val="00F042EF"/>
    <w:rsid w:val="00F04E6A"/>
    <w:rsid w:val="00F543C2"/>
    <w:rsid w:val="00F63C75"/>
    <w:rsid w:val="00F806A3"/>
    <w:rsid w:val="00FC119B"/>
    <w:rsid w:val="00FE2179"/>
    <w:rsid w:val="00FE359E"/>
    <w:rsid w:val="00FE7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F7B61"/>
    <w:pPr>
      <w:jc w:val="center"/>
    </w:pPr>
    <w:rPr>
      <w:b/>
      <w:sz w:val="32"/>
      <w:u w:val="single"/>
    </w:rPr>
  </w:style>
  <w:style w:type="character" w:customStyle="1" w:styleId="a4">
    <w:name w:val="Название Знак"/>
    <w:basedOn w:val="a0"/>
    <w:link w:val="a3"/>
    <w:uiPriority w:val="99"/>
    <w:rsid w:val="008F7B61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a5">
    <w:name w:val="Subtitle"/>
    <w:basedOn w:val="a"/>
    <w:link w:val="a6"/>
    <w:qFormat/>
    <w:rsid w:val="008F7B61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8F7B6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8F7B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oglavl">
    <w:name w:val="st_oglavl"/>
    <w:basedOn w:val="a"/>
    <w:uiPriority w:val="99"/>
    <w:rsid w:val="00EE06B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EE06B7"/>
    <w:pPr>
      <w:ind w:left="720"/>
      <w:contextualSpacing/>
    </w:pPr>
  </w:style>
  <w:style w:type="paragraph" w:styleId="a8">
    <w:name w:val="Document Map"/>
    <w:basedOn w:val="a"/>
    <w:link w:val="a9"/>
    <w:semiHidden/>
    <w:rsid w:val="00FE2179"/>
    <w:pPr>
      <w:shd w:val="clear" w:color="auto" w:fill="000080"/>
      <w:spacing w:after="200" w:line="276" w:lineRule="auto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semiHidden/>
    <w:rsid w:val="00FE217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B454C0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B454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454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rsid w:val="00B454C0"/>
    <w:pPr>
      <w:spacing w:after="75"/>
    </w:pPr>
    <w:rPr>
      <w:rFonts w:ascii="Verdana" w:hAnsi="Verdana"/>
      <w:color w:val="000000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43009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300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1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906;n=42552;fld=134;dst=1000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53124-D2FC-4F94-B7D2-F89DC2779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Дума2</dc:creator>
  <cp:lastModifiedBy>Дума</cp:lastModifiedBy>
  <cp:revision>19</cp:revision>
  <cp:lastPrinted>2023-06-05T12:23:00Z</cp:lastPrinted>
  <dcterms:created xsi:type="dcterms:W3CDTF">2018-12-13T11:15:00Z</dcterms:created>
  <dcterms:modified xsi:type="dcterms:W3CDTF">2023-06-05T14:52:00Z</dcterms:modified>
</cp:coreProperties>
</file>