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4"/>
      </w:tblGrid>
      <w:tr w:rsidR="001C3B67" w:rsidRPr="001C3B67" w:rsidTr="001C3B67">
        <w:trPr>
          <w:trHeight w:val="178"/>
        </w:trPr>
        <w:tc>
          <w:tcPr>
            <w:tcW w:w="10064" w:type="dxa"/>
            <w:vAlign w:val="bottom"/>
          </w:tcPr>
          <w:p w:rsidR="001C3B67" w:rsidRPr="001C3B67" w:rsidRDefault="001C3B67" w:rsidP="005F5870">
            <w:pPr>
              <w:jc w:val="center"/>
              <w:rPr>
                <w:szCs w:val="24"/>
              </w:rPr>
            </w:pPr>
            <w:r w:rsidRPr="001C3B67">
              <w:rPr>
                <w:b/>
                <w:bCs/>
                <w:szCs w:val="24"/>
              </w:rPr>
              <w:t>ЗАЯВКА</w:t>
            </w:r>
          </w:p>
        </w:tc>
      </w:tr>
      <w:tr w:rsidR="001C3B67" w:rsidRPr="001C3B67" w:rsidTr="001C3B67">
        <w:trPr>
          <w:trHeight w:val="609"/>
        </w:trPr>
        <w:tc>
          <w:tcPr>
            <w:tcW w:w="10064" w:type="dxa"/>
          </w:tcPr>
          <w:p w:rsidR="001C3B67" w:rsidRPr="001C3B67" w:rsidRDefault="001C3B67" w:rsidP="005F5870">
            <w:pPr>
              <w:ind w:right="255"/>
              <w:jc w:val="center"/>
              <w:rPr>
                <w:b/>
                <w:bCs/>
                <w:szCs w:val="24"/>
              </w:rPr>
            </w:pPr>
            <w:r w:rsidRPr="001C3B67">
              <w:rPr>
                <w:b/>
                <w:bCs/>
                <w:szCs w:val="24"/>
              </w:rPr>
              <w:t xml:space="preserve">на </w:t>
            </w:r>
            <w:r w:rsidR="006148BE">
              <w:rPr>
                <w:b/>
                <w:bCs/>
                <w:szCs w:val="24"/>
              </w:rPr>
              <w:t xml:space="preserve">прекращение доступа к подсистеме бюджетного планирования уполномоченных лиц участников системы государственной интегрированной информационной системы управления общественными финансами </w:t>
            </w:r>
            <w:r w:rsidRPr="001C3B67">
              <w:rPr>
                <w:b/>
                <w:bCs/>
                <w:szCs w:val="24"/>
              </w:rPr>
              <w:t>«Электронный бюджет»</w:t>
            </w:r>
          </w:p>
          <w:p w:rsidR="001C3B67" w:rsidRPr="001C3B67" w:rsidRDefault="001C3B67" w:rsidP="005F5870">
            <w:pPr>
              <w:ind w:right="255"/>
              <w:jc w:val="center"/>
            </w:pPr>
          </w:p>
          <w:p w:rsidR="001C3B67" w:rsidRPr="001C3B67" w:rsidRDefault="001C3B67" w:rsidP="006148BE">
            <w:pPr>
              <w:spacing w:after="120"/>
              <w:ind w:right="255" w:firstLine="709"/>
              <w:jc w:val="both"/>
              <w:rPr>
                <w:szCs w:val="24"/>
              </w:rPr>
            </w:pPr>
            <w:r w:rsidRPr="001C3B67">
              <w:t xml:space="preserve">Прошу осуществить </w:t>
            </w:r>
            <w:r w:rsidR="006148BE">
              <w:t>прекращение доступа</w:t>
            </w:r>
            <w:r w:rsidRPr="001C3B67">
              <w:t xml:space="preserve"> пользователя </w:t>
            </w:r>
            <w:r w:rsidR="006148BE" w:rsidRPr="006148BE">
              <w:rPr>
                <w:bCs/>
                <w:szCs w:val="24"/>
              </w:rPr>
              <w:t>к подсистеме бюджетного планирования системы государственной интегрированной информационной системы управления общественными финансами «Электронный бюджет»</w:t>
            </w:r>
            <w:r w:rsidR="006148BE">
              <w:rPr>
                <w:b/>
                <w:bCs/>
                <w:szCs w:val="24"/>
              </w:rPr>
              <w:t xml:space="preserve"> </w:t>
            </w:r>
            <w:r w:rsidRPr="001C3B67">
              <w:t>в соответствии с настоящей заявкой.</w:t>
            </w:r>
          </w:p>
        </w:tc>
      </w:tr>
    </w:tbl>
    <w:p w:rsidR="00AE0CAF" w:rsidRDefault="00AE0CAF" w:rsidP="00AE0CAF">
      <w:pPr>
        <w:pStyle w:val="50"/>
        <w:shd w:val="clear" w:color="auto" w:fill="auto"/>
        <w:spacing w:line="240" w:lineRule="auto"/>
        <w:rPr>
          <w:sz w:val="24"/>
          <w:szCs w:val="24"/>
        </w:rPr>
      </w:pPr>
    </w:p>
    <w:tbl>
      <w:tblPr>
        <w:tblW w:w="10077" w:type="dxa"/>
        <w:tblInd w:w="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9"/>
        <w:gridCol w:w="6378"/>
      </w:tblGrid>
      <w:tr w:rsidR="007E4785" w:rsidRPr="00344577" w:rsidTr="00285108">
        <w:trPr>
          <w:trHeight w:val="315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85" w:rsidRPr="00F70871" w:rsidRDefault="007E4785" w:rsidP="00285108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Наименование организации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785" w:rsidRPr="00344577" w:rsidRDefault="007E4785" w:rsidP="00285108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7E4785" w:rsidRPr="00344577" w:rsidTr="00285108">
        <w:trPr>
          <w:trHeight w:val="554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85" w:rsidRPr="00F70871" w:rsidRDefault="007E4785" w:rsidP="00285108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785" w:rsidRPr="00344577" w:rsidRDefault="007E4785" w:rsidP="00285108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7E4785" w:rsidRPr="00344577" w:rsidTr="00285108">
        <w:trPr>
          <w:trHeight w:val="23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85" w:rsidRPr="00F70871" w:rsidRDefault="007E4785" w:rsidP="00285108">
            <w:pPr>
              <w:pStyle w:val="ConsPlusNormal"/>
              <w:ind w:firstLine="3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Подразделение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85" w:rsidRPr="00344577" w:rsidRDefault="007E4785" w:rsidP="00285108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7E4785" w:rsidRPr="00344577" w:rsidTr="00285108">
        <w:trPr>
          <w:trHeight w:val="134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85" w:rsidRPr="00F70871" w:rsidRDefault="007E4785" w:rsidP="00285108">
            <w:pPr>
              <w:pStyle w:val="ConsPlusNormal"/>
              <w:ind w:firstLine="3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85" w:rsidRPr="00344577" w:rsidRDefault="007E4785" w:rsidP="00285108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7E4785" w:rsidRPr="00344577" w:rsidTr="00285108">
        <w:trPr>
          <w:trHeight w:val="24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85" w:rsidRPr="00F70871" w:rsidRDefault="007E4785" w:rsidP="00285108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Фамилия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785" w:rsidRPr="00344577" w:rsidRDefault="007E4785" w:rsidP="00285108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7E4785" w:rsidRPr="00344577" w:rsidTr="00285108">
        <w:trPr>
          <w:trHeight w:val="175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85" w:rsidRPr="00F70871" w:rsidRDefault="007E4785" w:rsidP="00285108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Имя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785" w:rsidRPr="00344577" w:rsidRDefault="007E4785" w:rsidP="00285108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7E4785" w:rsidRPr="00344577" w:rsidTr="00285108">
        <w:trPr>
          <w:trHeight w:val="9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85" w:rsidRPr="00F70871" w:rsidRDefault="007E4785" w:rsidP="00285108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Отчество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785" w:rsidRPr="00344577" w:rsidRDefault="007E4785" w:rsidP="00285108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7E4785" w:rsidRPr="00344577" w:rsidTr="00285108">
        <w:trPr>
          <w:trHeight w:val="158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85" w:rsidRPr="00F70871" w:rsidRDefault="007E4785" w:rsidP="00285108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СНИЛС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785" w:rsidRPr="00344577" w:rsidRDefault="007E4785" w:rsidP="00285108">
            <w:pPr>
              <w:ind w:left="57" w:right="57"/>
              <w:rPr>
                <w:rStyle w:val="95pt"/>
                <w:rFonts w:eastAsia="Courier New"/>
              </w:rPr>
            </w:pPr>
          </w:p>
        </w:tc>
      </w:tr>
      <w:tr w:rsidR="007E4785" w:rsidRPr="00344577" w:rsidTr="00285108">
        <w:trPr>
          <w:trHeight w:val="12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85" w:rsidRPr="00F70871" w:rsidRDefault="007E4785" w:rsidP="00285108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Телефон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785" w:rsidRPr="00344577" w:rsidRDefault="007E4785" w:rsidP="00285108">
            <w:pPr>
              <w:pStyle w:val="3"/>
              <w:shd w:val="clear" w:color="auto" w:fill="auto"/>
              <w:spacing w:line="240" w:lineRule="auto"/>
              <w:ind w:left="57" w:right="57" w:firstLine="0"/>
              <w:jc w:val="left"/>
              <w:rPr>
                <w:rStyle w:val="95pt"/>
                <w:rFonts w:eastAsiaTheme="minorHAnsi"/>
                <w:sz w:val="24"/>
                <w:szCs w:val="24"/>
                <w:lang w:val="en-US"/>
              </w:rPr>
            </w:pPr>
          </w:p>
        </w:tc>
      </w:tr>
      <w:tr w:rsidR="007E4785" w:rsidRPr="00344577" w:rsidTr="00285108">
        <w:trPr>
          <w:trHeight w:val="216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785" w:rsidRPr="00F70871" w:rsidRDefault="007E4785" w:rsidP="007E4785">
            <w:pPr>
              <w:pStyle w:val="ConsPlusNormal"/>
              <w:ind w:firstLine="3"/>
              <w:jc w:val="both"/>
              <w:rPr>
                <w:rFonts w:ascii="Times New Roman" w:hAnsi="Times New Roman" w:cs="Times New Roman"/>
                <w:sz w:val="20"/>
              </w:rPr>
            </w:pPr>
            <w:r w:rsidRPr="00F70871">
              <w:rPr>
                <w:rFonts w:ascii="Times New Roman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785" w:rsidRPr="00344577" w:rsidRDefault="007E4785" w:rsidP="00285108">
            <w:pPr>
              <w:ind w:left="57" w:right="57"/>
              <w:rPr>
                <w:rStyle w:val="95pt"/>
                <w:rFonts w:eastAsia="Courier New"/>
                <w:lang w:val="en-US"/>
              </w:rPr>
            </w:pPr>
          </w:p>
        </w:tc>
      </w:tr>
    </w:tbl>
    <w:p w:rsidR="00A66ECF" w:rsidRDefault="00A66ECF" w:rsidP="00A66ECF">
      <w:pPr>
        <w:pStyle w:val="31"/>
        <w:shd w:val="clear" w:color="auto" w:fill="auto"/>
        <w:spacing w:line="240" w:lineRule="auto"/>
        <w:jc w:val="left"/>
        <w:rPr>
          <w:sz w:val="10"/>
          <w:szCs w:val="28"/>
        </w:rPr>
      </w:pPr>
    </w:p>
    <w:tbl>
      <w:tblPr>
        <w:tblW w:w="9905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3544"/>
        <w:gridCol w:w="2250"/>
      </w:tblGrid>
      <w:tr w:rsidR="00A66ECF" w:rsidRPr="00A66ECF" w:rsidTr="00A66ECF">
        <w:trPr>
          <w:trHeight w:val="510"/>
        </w:trPr>
        <w:tc>
          <w:tcPr>
            <w:tcW w:w="4111" w:type="dxa"/>
            <w:vAlign w:val="bottom"/>
          </w:tcPr>
          <w:p w:rsidR="00A66ECF" w:rsidRPr="00AE0CAF" w:rsidRDefault="00A66ECF" w:rsidP="007E4785">
            <w:pPr>
              <w:rPr>
                <w:szCs w:val="24"/>
                <w:lang w:val="en-US"/>
              </w:rPr>
            </w:pPr>
            <w:r w:rsidRPr="00A66ECF">
              <w:rPr>
                <w:szCs w:val="24"/>
              </w:rPr>
              <w:t>Сотрудник организации (пользователь)</w:t>
            </w:r>
            <w:r w:rsidR="007E4785">
              <w:rPr>
                <w:rStyle w:val="ae"/>
                <w:szCs w:val="24"/>
              </w:rPr>
              <w:footnoteReference w:id="1"/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66ECF" w:rsidRPr="00A66ECF" w:rsidRDefault="00A66ECF" w:rsidP="00A36101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vAlign w:val="bottom"/>
          </w:tcPr>
          <w:p w:rsidR="00A66ECF" w:rsidRPr="00A66ECF" w:rsidRDefault="00B04A89" w:rsidP="00A36101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_______________</w:t>
            </w:r>
          </w:p>
        </w:tc>
      </w:tr>
      <w:tr w:rsidR="00A66ECF" w:rsidRPr="00A66ECF" w:rsidTr="00A66ECF">
        <w:trPr>
          <w:trHeight w:val="301"/>
        </w:trPr>
        <w:tc>
          <w:tcPr>
            <w:tcW w:w="4111" w:type="dxa"/>
          </w:tcPr>
          <w:p w:rsidR="00A66ECF" w:rsidRPr="00A66ECF" w:rsidRDefault="00A66ECF" w:rsidP="00A36101">
            <w:pPr>
              <w:rPr>
                <w:szCs w:val="24"/>
                <w:vertAlign w:val="superscript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A66ECF" w:rsidRPr="00A66ECF" w:rsidRDefault="00A66ECF" w:rsidP="00A36101">
            <w:pPr>
              <w:spacing w:after="120"/>
              <w:jc w:val="center"/>
              <w:rPr>
                <w:szCs w:val="24"/>
                <w:vertAlign w:val="superscript"/>
              </w:rPr>
            </w:pPr>
            <w:r w:rsidRPr="00A66ECF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2250" w:type="dxa"/>
          </w:tcPr>
          <w:p w:rsidR="00A66ECF" w:rsidRPr="00A66ECF" w:rsidRDefault="00A66ECF" w:rsidP="00A36101">
            <w:pPr>
              <w:spacing w:after="120"/>
              <w:jc w:val="center"/>
              <w:rPr>
                <w:szCs w:val="24"/>
                <w:vertAlign w:val="superscript"/>
              </w:rPr>
            </w:pPr>
            <w:r w:rsidRPr="00A66ECF">
              <w:rPr>
                <w:szCs w:val="24"/>
                <w:vertAlign w:val="superscript"/>
              </w:rPr>
              <w:t>(расшифровка)</w:t>
            </w:r>
          </w:p>
        </w:tc>
      </w:tr>
      <w:tr w:rsidR="00A66ECF" w:rsidRPr="00A66ECF" w:rsidTr="00A66ECF">
        <w:trPr>
          <w:trHeight w:val="134"/>
        </w:trPr>
        <w:tc>
          <w:tcPr>
            <w:tcW w:w="4111" w:type="dxa"/>
            <w:vAlign w:val="bottom"/>
          </w:tcPr>
          <w:p w:rsidR="00A66ECF" w:rsidRPr="00A66ECF" w:rsidRDefault="00A66ECF" w:rsidP="00A36101">
            <w:pPr>
              <w:rPr>
                <w:szCs w:val="24"/>
              </w:rPr>
            </w:pPr>
            <w:r w:rsidRPr="00A66ECF">
              <w:rPr>
                <w:szCs w:val="24"/>
              </w:rPr>
              <w:t>Руководитель организации</w:t>
            </w:r>
          </w:p>
          <w:p w:rsidR="00A66ECF" w:rsidRPr="00A66ECF" w:rsidRDefault="00A66ECF" w:rsidP="00A36101">
            <w:pPr>
              <w:rPr>
                <w:szCs w:val="24"/>
              </w:rPr>
            </w:pPr>
            <w:r w:rsidRPr="00A66ECF">
              <w:rPr>
                <w:szCs w:val="24"/>
              </w:rPr>
              <w:t>/Уполномоченное лицо организации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66ECF" w:rsidRPr="00A66ECF" w:rsidRDefault="00A66ECF" w:rsidP="00A36101">
            <w:pPr>
              <w:jc w:val="right"/>
              <w:rPr>
                <w:szCs w:val="24"/>
              </w:rPr>
            </w:pPr>
            <w:r w:rsidRPr="00A66ECF">
              <w:rPr>
                <w:szCs w:val="24"/>
              </w:rPr>
              <w:t>.</w:t>
            </w:r>
          </w:p>
        </w:tc>
        <w:tc>
          <w:tcPr>
            <w:tcW w:w="2250" w:type="dxa"/>
            <w:vAlign w:val="bottom"/>
          </w:tcPr>
          <w:p w:rsidR="00A66ECF" w:rsidRPr="00A66ECF" w:rsidRDefault="00B04A89" w:rsidP="00A36101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_______________</w:t>
            </w:r>
          </w:p>
        </w:tc>
      </w:tr>
      <w:tr w:rsidR="00A66ECF" w:rsidRPr="00A66ECF" w:rsidTr="00A66ECF">
        <w:trPr>
          <w:trHeight w:val="124"/>
        </w:trPr>
        <w:tc>
          <w:tcPr>
            <w:tcW w:w="4111" w:type="dxa"/>
          </w:tcPr>
          <w:p w:rsidR="00A66ECF" w:rsidRPr="00A66ECF" w:rsidRDefault="00A66ECF" w:rsidP="00A36101">
            <w:pPr>
              <w:rPr>
                <w:szCs w:val="24"/>
                <w:vertAlign w:val="superscript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A66ECF" w:rsidRPr="00A66ECF" w:rsidRDefault="00A66ECF" w:rsidP="00A36101">
            <w:pPr>
              <w:jc w:val="center"/>
              <w:rPr>
                <w:szCs w:val="24"/>
              </w:rPr>
            </w:pPr>
            <w:r w:rsidRPr="00A66ECF">
              <w:rPr>
                <w:szCs w:val="24"/>
                <w:vertAlign w:val="superscript"/>
              </w:rPr>
              <w:t>(подпись)</w:t>
            </w:r>
          </w:p>
        </w:tc>
        <w:tc>
          <w:tcPr>
            <w:tcW w:w="2250" w:type="dxa"/>
          </w:tcPr>
          <w:p w:rsidR="00A66ECF" w:rsidRPr="00A66ECF" w:rsidRDefault="00A66ECF" w:rsidP="00A36101">
            <w:pPr>
              <w:jc w:val="center"/>
              <w:rPr>
                <w:szCs w:val="24"/>
                <w:vertAlign w:val="superscript"/>
              </w:rPr>
            </w:pPr>
            <w:r w:rsidRPr="00A66ECF">
              <w:rPr>
                <w:szCs w:val="24"/>
                <w:vertAlign w:val="superscript"/>
              </w:rPr>
              <w:t>(расшифровка)</w:t>
            </w:r>
          </w:p>
        </w:tc>
      </w:tr>
    </w:tbl>
    <w:p w:rsidR="00A66ECF" w:rsidRDefault="00A66ECF" w:rsidP="00A66ECF">
      <w:pPr>
        <w:pStyle w:val="31"/>
        <w:shd w:val="clear" w:color="auto" w:fill="auto"/>
        <w:spacing w:line="240" w:lineRule="auto"/>
        <w:jc w:val="left"/>
        <w:rPr>
          <w:sz w:val="10"/>
          <w:szCs w:val="28"/>
        </w:rPr>
      </w:pPr>
    </w:p>
    <w:p w:rsidR="00A66ECF" w:rsidRDefault="00A66ECF" w:rsidP="00A66ECF">
      <w:pPr>
        <w:pStyle w:val="31"/>
        <w:shd w:val="clear" w:color="auto" w:fill="auto"/>
        <w:spacing w:line="240" w:lineRule="auto"/>
        <w:jc w:val="left"/>
        <w:rPr>
          <w:sz w:val="10"/>
          <w:szCs w:val="28"/>
        </w:rPr>
      </w:pPr>
    </w:p>
    <w:p w:rsidR="00A66ECF" w:rsidRDefault="00A66ECF" w:rsidP="00A66ECF">
      <w:pPr>
        <w:pStyle w:val="31"/>
        <w:shd w:val="clear" w:color="auto" w:fill="auto"/>
        <w:spacing w:line="240" w:lineRule="auto"/>
        <w:jc w:val="left"/>
        <w:rPr>
          <w:sz w:val="10"/>
          <w:szCs w:val="28"/>
        </w:rPr>
      </w:pPr>
      <w:r>
        <w:rPr>
          <w:sz w:val="10"/>
          <w:szCs w:val="28"/>
        </w:rPr>
        <w:t>М.П.</w:t>
      </w:r>
    </w:p>
    <w:p w:rsidR="00AE0CAF" w:rsidRDefault="00AE0CAF" w:rsidP="00A66ECF">
      <w:pPr>
        <w:pStyle w:val="31"/>
        <w:shd w:val="clear" w:color="auto" w:fill="auto"/>
        <w:spacing w:line="240" w:lineRule="auto"/>
        <w:jc w:val="left"/>
        <w:rPr>
          <w:sz w:val="10"/>
          <w:szCs w:val="28"/>
        </w:rPr>
      </w:pPr>
    </w:p>
    <w:p w:rsidR="00AE0CAF" w:rsidRPr="009E3D08" w:rsidRDefault="00AE0CAF" w:rsidP="00A66ECF">
      <w:pPr>
        <w:pStyle w:val="31"/>
        <w:shd w:val="clear" w:color="auto" w:fill="auto"/>
        <w:spacing w:line="240" w:lineRule="auto"/>
        <w:jc w:val="left"/>
        <w:rPr>
          <w:sz w:val="10"/>
          <w:szCs w:val="28"/>
        </w:rPr>
      </w:pPr>
    </w:p>
    <w:sectPr w:rsidR="00AE0CAF" w:rsidRPr="009E3D08" w:rsidSect="00855B5D">
      <w:pgSz w:w="11906" w:h="16838" w:code="9"/>
      <w:pgMar w:top="567" w:right="737" w:bottom="567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244" w:rsidRDefault="00293244" w:rsidP="00AE0CAF">
      <w:r>
        <w:separator/>
      </w:r>
    </w:p>
  </w:endnote>
  <w:endnote w:type="continuationSeparator" w:id="0">
    <w:p w:rsidR="00293244" w:rsidRDefault="00293244" w:rsidP="00AE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244" w:rsidRDefault="00293244" w:rsidP="00AE0CAF">
      <w:r>
        <w:separator/>
      </w:r>
    </w:p>
  </w:footnote>
  <w:footnote w:type="continuationSeparator" w:id="0">
    <w:p w:rsidR="00293244" w:rsidRDefault="00293244" w:rsidP="00AE0CAF">
      <w:r>
        <w:continuationSeparator/>
      </w:r>
    </w:p>
  </w:footnote>
  <w:footnote w:id="1">
    <w:p w:rsidR="007E4785" w:rsidRDefault="007E4785">
      <w:pPr>
        <w:pStyle w:val="ac"/>
      </w:pPr>
      <w:r>
        <w:rPr>
          <w:rStyle w:val="ae"/>
        </w:rPr>
        <w:footnoteRef/>
      </w:r>
      <w:r>
        <w:t xml:space="preserve"> </w:t>
      </w:r>
      <w:r w:rsidRPr="007E4785">
        <w:rPr>
          <w:sz w:val="16"/>
        </w:rPr>
        <w:t>Не заполняется в случае увольнения сотрудника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0286"/>
    <w:multiLevelType w:val="hybridMultilevel"/>
    <w:tmpl w:val="9DCE8A5C"/>
    <w:lvl w:ilvl="0" w:tplc="11BA8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68"/>
    <w:rsid w:val="00010B92"/>
    <w:rsid w:val="00067BD9"/>
    <w:rsid w:val="000A0C60"/>
    <w:rsid w:val="000B284A"/>
    <w:rsid w:val="000B459C"/>
    <w:rsid w:val="000C2E0A"/>
    <w:rsid w:val="00101671"/>
    <w:rsid w:val="00102A05"/>
    <w:rsid w:val="0010369D"/>
    <w:rsid w:val="00126838"/>
    <w:rsid w:val="00141783"/>
    <w:rsid w:val="0018681F"/>
    <w:rsid w:val="00187890"/>
    <w:rsid w:val="001C3B67"/>
    <w:rsid w:val="001C5464"/>
    <w:rsid w:val="001D2298"/>
    <w:rsid w:val="00207949"/>
    <w:rsid w:val="00223C87"/>
    <w:rsid w:val="00293244"/>
    <w:rsid w:val="002A412A"/>
    <w:rsid w:val="002A7245"/>
    <w:rsid w:val="002D6DF9"/>
    <w:rsid w:val="002F0CB7"/>
    <w:rsid w:val="002F444A"/>
    <w:rsid w:val="003545DD"/>
    <w:rsid w:val="003B3DA0"/>
    <w:rsid w:val="003C6F62"/>
    <w:rsid w:val="003F0F16"/>
    <w:rsid w:val="00401917"/>
    <w:rsid w:val="00411150"/>
    <w:rsid w:val="00425091"/>
    <w:rsid w:val="004577FC"/>
    <w:rsid w:val="00465825"/>
    <w:rsid w:val="00483F99"/>
    <w:rsid w:val="00494E95"/>
    <w:rsid w:val="004F0650"/>
    <w:rsid w:val="004F0F95"/>
    <w:rsid w:val="00501A43"/>
    <w:rsid w:val="00570E00"/>
    <w:rsid w:val="005801F7"/>
    <w:rsid w:val="005A0068"/>
    <w:rsid w:val="005F7348"/>
    <w:rsid w:val="006048CD"/>
    <w:rsid w:val="006148BE"/>
    <w:rsid w:val="006262FE"/>
    <w:rsid w:val="0065595C"/>
    <w:rsid w:val="00664479"/>
    <w:rsid w:val="0068412E"/>
    <w:rsid w:val="00694B89"/>
    <w:rsid w:val="006A3E53"/>
    <w:rsid w:val="007B6A2C"/>
    <w:rsid w:val="007E4785"/>
    <w:rsid w:val="00800A50"/>
    <w:rsid w:val="00812216"/>
    <w:rsid w:val="008276C6"/>
    <w:rsid w:val="00855B5D"/>
    <w:rsid w:val="00866A2B"/>
    <w:rsid w:val="008C3F92"/>
    <w:rsid w:val="008D0C3F"/>
    <w:rsid w:val="008D11A3"/>
    <w:rsid w:val="0092054A"/>
    <w:rsid w:val="009328B8"/>
    <w:rsid w:val="00961AF0"/>
    <w:rsid w:val="00972537"/>
    <w:rsid w:val="00991EFE"/>
    <w:rsid w:val="009D3701"/>
    <w:rsid w:val="009E3D08"/>
    <w:rsid w:val="009F229E"/>
    <w:rsid w:val="00A36A48"/>
    <w:rsid w:val="00A448B6"/>
    <w:rsid w:val="00A47C11"/>
    <w:rsid w:val="00A54050"/>
    <w:rsid w:val="00A54A1F"/>
    <w:rsid w:val="00A66ECF"/>
    <w:rsid w:val="00A865DA"/>
    <w:rsid w:val="00A9699C"/>
    <w:rsid w:val="00AE0CAF"/>
    <w:rsid w:val="00B04A89"/>
    <w:rsid w:val="00B06036"/>
    <w:rsid w:val="00B50DF8"/>
    <w:rsid w:val="00B54CCE"/>
    <w:rsid w:val="00BB456B"/>
    <w:rsid w:val="00BE0FDA"/>
    <w:rsid w:val="00BF4E12"/>
    <w:rsid w:val="00C14A33"/>
    <w:rsid w:val="00C26B23"/>
    <w:rsid w:val="00C26BFA"/>
    <w:rsid w:val="00C343F7"/>
    <w:rsid w:val="00C36D73"/>
    <w:rsid w:val="00C449E7"/>
    <w:rsid w:val="00C617DB"/>
    <w:rsid w:val="00C91C48"/>
    <w:rsid w:val="00CD6E63"/>
    <w:rsid w:val="00CE3618"/>
    <w:rsid w:val="00CF2372"/>
    <w:rsid w:val="00CF79BC"/>
    <w:rsid w:val="00D00DEF"/>
    <w:rsid w:val="00D11749"/>
    <w:rsid w:val="00D40F7E"/>
    <w:rsid w:val="00D46E9F"/>
    <w:rsid w:val="00D603F7"/>
    <w:rsid w:val="00DA0614"/>
    <w:rsid w:val="00DC6980"/>
    <w:rsid w:val="00DF76F0"/>
    <w:rsid w:val="00E14A3E"/>
    <w:rsid w:val="00E26A09"/>
    <w:rsid w:val="00E37A86"/>
    <w:rsid w:val="00E45BD8"/>
    <w:rsid w:val="00E511F5"/>
    <w:rsid w:val="00E746CF"/>
    <w:rsid w:val="00E82294"/>
    <w:rsid w:val="00EA4A50"/>
    <w:rsid w:val="00ED4DF1"/>
    <w:rsid w:val="00EF6FBB"/>
    <w:rsid w:val="00F608A8"/>
    <w:rsid w:val="00FC563C"/>
    <w:rsid w:val="00FD1767"/>
    <w:rsid w:val="00FF45B1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33662"/>
  <w15:docId w15:val="{ACA5D08D-D426-44DA-BE58-6F2D6C20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0068"/>
    <w:rPr>
      <w:rFonts w:cs="Times New Roman"/>
      <w:color w:val="0000FF"/>
      <w:u w:val="single"/>
    </w:rPr>
  </w:style>
  <w:style w:type="paragraph" w:customStyle="1" w:styleId="11">
    <w:name w:val="Знак11 Знак Знак Знак Знак"/>
    <w:basedOn w:val="a"/>
    <w:rsid w:val="005A0068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C34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A36A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36A4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448B6"/>
    <w:pPr>
      <w:ind w:left="720"/>
      <w:contextualSpacing/>
    </w:pPr>
  </w:style>
  <w:style w:type="character" w:customStyle="1" w:styleId="a8">
    <w:name w:val="Основной текст_"/>
    <w:link w:val="3"/>
    <w:rsid w:val="00694B89"/>
    <w:rPr>
      <w:sz w:val="27"/>
      <w:szCs w:val="27"/>
      <w:shd w:val="clear" w:color="auto" w:fill="FFFFFF"/>
    </w:rPr>
  </w:style>
  <w:style w:type="character" w:customStyle="1" w:styleId="30">
    <w:name w:val="Основной текст (3)_"/>
    <w:link w:val="31"/>
    <w:rsid w:val="00694B89"/>
    <w:rPr>
      <w:b/>
      <w:bCs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694B89"/>
    <w:rPr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94B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;Полужирный"/>
    <w:rsid w:val="00694B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8"/>
    <w:rsid w:val="00694B89"/>
    <w:pPr>
      <w:widowControl w:val="0"/>
      <w:shd w:val="clear" w:color="auto" w:fill="FFFFFF"/>
      <w:spacing w:line="339" w:lineRule="exact"/>
      <w:ind w:hanging="2660"/>
      <w:jc w:val="center"/>
    </w:pPr>
    <w:rPr>
      <w:sz w:val="27"/>
      <w:szCs w:val="27"/>
    </w:rPr>
  </w:style>
  <w:style w:type="paragraph" w:customStyle="1" w:styleId="31">
    <w:name w:val="Основной текст (3)"/>
    <w:basedOn w:val="a"/>
    <w:link w:val="30"/>
    <w:rsid w:val="00694B89"/>
    <w:pPr>
      <w:widowControl w:val="0"/>
      <w:shd w:val="clear" w:color="auto" w:fill="FFFFFF"/>
      <w:spacing w:line="277" w:lineRule="exact"/>
      <w:jc w:val="both"/>
    </w:pPr>
    <w:rPr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694B89"/>
    <w:pPr>
      <w:widowControl w:val="0"/>
      <w:shd w:val="clear" w:color="auto" w:fill="FFFFFF"/>
      <w:spacing w:line="253" w:lineRule="exact"/>
      <w:jc w:val="center"/>
    </w:pPr>
    <w:rPr>
      <w:b/>
      <w:bCs/>
      <w:sz w:val="19"/>
      <w:szCs w:val="19"/>
    </w:rPr>
  </w:style>
  <w:style w:type="paragraph" w:customStyle="1" w:styleId="ConsPlusNormal">
    <w:name w:val="ConsPlusNormal"/>
    <w:rsid w:val="001C3B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95pt1">
    <w:name w:val="Основной текст + 9;5 pt;Полужирный;Курсив"/>
    <w:rsid w:val="00AE0CA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9">
    <w:name w:val="endnote text"/>
    <w:basedOn w:val="a"/>
    <w:link w:val="aa"/>
    <w:semiHidden/>
    <w:unhideWhenUsed/>
    <w:rsid w:val="00AE0CAF"/>
  </w:style>
  <w:style w:type="character" w:customStyle="1" w:styleId="aa">
    <w:name w:val="Текст концевой сноски Знак"/>
    <w:basedOn w:val="a0"/>
    <w:link w:val="a9"/>
    <w:semiHidden/>
    <w:rsid w:val="00AE0CAF"/>
  </w:style>
  <w:style w:type="character" w:styleId="ab">
    <w:name w:val="endnote reference"/>
    <w:basedOn w:val="a0"/>
    <w:semiHidden/>
    <w:unhideWhenUsed/>
    <w:rsid w:val="00AE0CA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7E4785"/>
  </w:style>
  <w:style w:type="character" w:customStyle="1" w:styleId="ad">
    <w:name w:val="Текст сноски Знак"/>
    <w:basedOn w:val="a0"/>
    <w:link w:val="ac"/>
    <w:uiPriority w:val="99"/>
    <w:semiHidden/>
    <w:rsid w:val="007E4785"/>
  </w:style>
  <w:style w:type="character" w:styleId="ae">
    <w:name w:val="footnote reference"/>
    <w:basedOn w:val="a0"/>
    <w:uiPriority w:val="99"/>
    <w:semiHidden/>
    <w:unhideWhenUsed/>
    <w:rsid w:val="007E47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55771-CD68-47BB-B9FA-64B500CA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2020-10-16T07:06:00Z</cp:lastPrinted>
  <dcterms:created xsi:type="dcterms:W3CDTF">2022-12-21T12:13:00Z</dcterms:created>
  <dcterms:modified xsi:type="dcterms:W3CDTF">2025-08-04T12:24:00Z</dcterms:modified>
</cp:coreProperties>
</file>