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29EC" w14:textId="1C1C36AC" w:rsidR="00D071DC" w:rsidRPr="00AC52E1" w:rsidRDefault="00D071DC" w:rsidP="00AC52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DC4C666" wp14:editId="45F7B340">
            <wp:simplePos x="0" y="0"/>
            <wp:positionH relativeFrom="column">
              <wp:posOffset>2870835</wp:posOffset>
            </wp:positionH>
            <wp:positionV relativeFrom="paragraph">
              <wp:posOffset>0</wp:posOffset>
            </wp:positionV>
            <wp:extent cx="927100" cy="1103630"/>
            <wp:effectExtent l="0" t="0" r="0" b="0"/>
            <wp:wrapThrough wrapText="bothSides">
              <wp:wrapPolygon edited="0">
                <wp:start x="0" y="0"/>
                <wp:lineTo x="0" y="21252"/>
                <wp:lineTo x="21304" y="21252"/>
                <wp:lineTo x="21304" y="0"/>
                <wp:lineTo x="0" y="0"/>
              </wp:wrapPolygon>
            </wp:wrapThrough>
            <wp:docPr id="18282028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107BE" w14:textId="77777777" w:rsidR="00D071DC" w:rsidRPr="00AC52E1" w:rsidRDefault="00D071DC" w:rsidP="00AC5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2E907" w14:textId="77777777" w:rsidR="00D071DC" w:rsidRPr="00AC52E1" w:rsidRDefault="00D071DC" w:rsidP="00AC5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285B1" w14:textId="77777777" w:rsidR="00D071DC" w:rsidRPr="00AC52E1" w:rsidRDefault="00D071DC" w:rsidP="00AC52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F8A1A" w14:textId="77777777" w:rsidR="00D071DC" w:rsidRPr="00AC52E1" w:rsidRDefault="00D071DC" w:rsidP="00AC52E1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</w:t>
      </w:r>
    </w:p>
    <w:p w14:paraId="629CB51A" w14:textId="5B2076B2" w:rsidR="00D071DC" w:rsidRPr="00AC52E1" w:rsidRDefault="00D071DC" w:rsidP="00AC52E1">
      <w:pPr>
        <w:shd w:val="clear" w:color="auto" w:fill="FFFFFF"/>
        <w:tabs>
          <w:tab w:val="left" w:pos="337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                                                  Смоленская область</w:t>
      </w:r>
    </w:p>
    <w:p w14:paraId="30DC97AA" w14:textId="77777777" w:rsidR="00D071DC" w:rsidRPr="00AC52E1" w:rsidRDefault="00D071DC" w:rsidP="00AC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Гагаринская окружная Дума</w:t>
      </w:r>
    </w:p>
    <w:p w14:paraId="19B319D8" w14:textId="77777777" w:rsidR="00D071DC" w:rsidRPr="00AC52E1" w:rsidRDefault="00D071DC" w:rsidP="00AC52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06F33915" w14:textId="77777777" w:rsidR="00D071DC" w:rsidRPr="00AC52E1" w:rsidRDefault="00D071DC" w:rsidP="00AC52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Р Е Ш Е Н И Е</w:t>
      </w:r>
    </w:p>
    <w:p w14:paraId="70C55026" w14:textId="30458F01" w:rsidR="0023648B" w:rsidRPr="00AC52E1" w:rsidRDefault="00AB7B7D" w:rsidP="00AC52E1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071DC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2E1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29 мая 2026 года</w:t>
      </w:r>
      <w:r w:rsidR="0023648B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D071DC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3648B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C52E1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3648B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8569A"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32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</w:p>
    <w:p w14:paraId="5CA0B917" w14:textId="77777777" w:rsidR="0023648B" w:rsidRPr="00AC52E1" w:rsidRDefault="0023648B" w:rsidP="00AC5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AB7B7D" w:rsidRPr="00AC52E1" w14:paraId="460B2175" w14:textId="77777777" w:rsidTr="000F31C5">
        <w:tc>
          <w:tcPr>
            <w:tcW w:w="6062" w:type="dxa"/>
          </w:tcPr>
          <w:p w14:paraId="1CE987CA" w14:textId="699C1BFE" w:rsidR="00AB7B7D" w:rsidRPr="00AC52E1" w:rsidRDefault="00AB7B7D" w:rsidP="004C17A5">
            <w:pPr>
              <w:ind w:left="-105" w:right="568"/>
              <w:jc w:val="both"/>
              <w:rPr>
                <w:b/>
                <w:sz w:val="28"/>
                <w:szCs w:val="28"/>
                <w:lang w:eastAsia="en-US"/>
              </w:rPr>
            </w:pPr>
            <w:r w:rsidRPr="00AC52E1">
              <w:rPr>
                <w:b/>
                <w:sz w:val="28"/>
                <w:szCs w:val="28"/>
                <w:lang w:eastAsia="en-US"/>
              </w:rPr>
              <w:t>О внесении изменений в решение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 xml:space="preserve"> Гагаринской </w:t>
            </w:r>
            <w:r w:rsidR="00EF6C76" w:rsidRPr="00AC52E1">
              <w:rPr>
                <w:b/>
                <w:sz w:val="28"/>
                <w:szCs w:val="28"/>
                <w:lang w:eastAsia="en-US"/>
              </w:rPr>
              <w:t>окружной Думы от 30.05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>.2</w:t>
            </w:r>
            <w:r w:rsidR="00EF6C76" w:rsidRPr="00AC52E1">
              <w:rPr>
                <w:b/>
                <w:sz w:val="28"/>
                <w:szCs w:val="28"/>
                <w:lang w:eastAsia="en-US"/>
              </w:rPr>
              <w:t>025 №145</w:t>
            </w:r>
            <w:r w:rsidRPr="00AC52E1">
              <w:rPr>
                <w:b/>
                <w:sz w:val="28"/>
                <w:szCs w:val="28"/>
                <w:lang w:eastAsia="en-US"/>
              </w:rPr>
              <w:t xml:space="preserve"> «Об утверждении Положения 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 xml:space="preserve">о муниципальном </w:t>
            </w:r>
            <w:r w:rsidR="00EF6C76" w:rsidRPr="00AC52E1">
              <w:rPr>
                <w:b/>
                <w:sz w:val="28"/>
                <w:szCs w:val="28"/>
                <w:lang w:eastAsia="en-US"/>
              </w:rPr>
              <w:t xml:space="preserve">жилищном </w:t>
            </w:r>
            <w:r w:rsidR="00F8569A" w:rsidRPr="00AC52E1">
              <w:rPr>
                <w:b/>
                <w:sz w:val="28"/>
                <w:szCs w:val="28"/>
                <w:lang w:eastAsia="en-US"/>
              </w:rPr>
              <w:t>контроле в</w:t>
            </w:r>
            <w:r w:rsidR="00AA4FA4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AA4FA4" w:rsidRPr="00AC52E1">
              <w:rPr>
                <w:b/>
                <w:sz w:val="28"/>
                <w:szCs w:val="28"/>
                <w:lang w:eastAsia="en-US"/>
              </w:rPr>
              <w:t>границах муниципального</w:t>
            </w:r>
            <w:r w:rsidRPr="00AC52E1">
              <w:rPr>
                <w:b/>
                <w:sz w:val="28"/>
                <w:szCs w:val="28"/>
                <w:lang w:eastAsia="en-US"/>
              </w:rPr>
              <w:t xml:space="preserve"> образования «Гагаринский муниципальный округ» Смоленской области»</w:t>
            </w:r>
          </w:p>
        </w:tc>
      </w:tr>
    </w:tbl>
    <w:p w14:paraId="340F4D83" w14:textId="77777777" w:rsidR="00710A47" w:rsidRPr="00AC52E1" w:rsidRDefault="00710A47" w:rsidP="00AC52E1">
      <w:pPr>
        <w:tabs>
          <w:tab w:val="left" w:pos="118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D636B" w14:textId="1AEEDDC8" w:rsidR="00710A47" w:rsidRPr="00AC52E1" w:rsidRDefault="00710A47" w:rsidP="00AC5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2E1">
        <w:rPr>
          <w:rFonts w:ascii="Times New Roman" w:hAnsi="Times New Roman" w:cs="Times New Roman"/>
          <w:sz w:val="28"/>
          <w:szCs w:val="28"/>
        </w:rPr>
        <w:tab/>
        <w:t>В соответствии с Федеральн</w:t>
      </w:r>
      <w:r w:rsidR="000F31C5" w:rsidRPr="00AC52E1">
        <w:rPr>
          <w:rFonts w:ascii="Times New Roman" w:hAnsi="Times New Roman" w:cs="Times New Roman"/>
          <w:sz w:val="28"/>
          <w:szCs w:val="28"/>
        </w:rPr>
        <w:t>ым</w:t>
      </w:r>
      <w:r w:rsidRPr="00AC52E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F31C5" w:rsidRPr="00AC52E1">
        <w:rPr>
          <w:rFonts w:ascii="Times New Roman" w:hAnsi="Times New Roman" w:cs="Times New Roman"/>
          <w:sz w:val="28"/>
          <w:szCs w:val="28"/>
        </w:rPr>
        <w:t>ом</w:t>
      </w:r>
      <w:r w:rsidRPr="00AC52E1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</w:t>
      </w:r>
      <w:r w:rsidR="00F8569A" w:rsidRPr="00AC52E1">
        <w:rPr>
          <w:rFonts w:ascii="Times New Roman" w:hAnsi="Times New Roman" w:cs="Times New Roman"/>
          <w:sz w:val="28"/>
          <w:szCs w:val="28"/>
        </w:rPr>
        <w:t>»,</w:t>
      </w:r>
      <w:r w:rsidR="003774C7" w:rsidRPr="00AC52E1">
        <w:rPr>
          <w:sz w:val="28"/>
          <w:szCs w:val="28"/>
        </w:rPr>
        <w:t xml:space="preserve"> </w:t>
      </w:r>
      <w:r w:rsidR="003774C7" w:rsidRPr="00AC52E1">
        <w:rPr>
          <w:rFonts w:ascii="Times New Roman" w:hAnsi="Times New Roman" w:cs="Times New Roman"/>
          <w:sz w:val="28"/>
          <w:szCs w:val="28"/>
        </w:rPr>
        <w:t>Федеральным законом от 20.03.2025 N 33-ФЗ "Об общих принципах организации местного самоуправления в единой системе публичной власти",</w:t>
      </w:r>
      <w:r w:rsidR="00F8569A" w:rsidRPr="00AC52E1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Pr="00AC52E1">
        <w:rPr>
          <w:rFonts w:ascii="Times New Roman" w:hAnsi="Times New Roman" w:cs="Times New Roman"/>
          <w:sz w:val="28"/>
          <w:szCs w:val="28"/>
        </w:rPr>
        <w:t xml:space="preserve">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Федерации», </w:t>
      </w:r>
      <w:r w:rsidR="000F31C5" w:rsidRPr="00AC52E1">
        <w:rPr>
          <w:rFonts w:ascii="Times New Roman" w:hAnsi="Times New Roman" w:cs="Times New Roman"/>
          <w:sz w:val="28"/>
          <w:szCs w:val="28"/>
        </w:rPr>
        <w:t>рассмотрев протест Гагаринской межрайонной прокуратуры Смоленской области от 30.03.2026 № 02-</w:t>
      </w:r>
      <w:r w:rsidR="00EF6C76" w:rsidRPr="00AC52E1">
        <w:rPr>
          <w:rFonts w:ascii="Times New Roman" w:hAnsi="Times New Roman" w:cs="Times New Roman"/>
          <w:sz w:val="28"/>
          <w:szCs w:val="28"/>
        </w:rPr>
        <w:t>24-2026/Прдп127</w:t>
      </w:r>
      <w:r w:rsidR="000F31C5" w:rsidRPr="00AC52E1">
        <w:rPr>
          <w:rFonts w:ascii="Times New Roman" w:hAnsi="Times New Roman" w:cs="Times New Roman"/>
          <w:sz w:val="28"/>
          <w:szCs w:val="28"/>
        </w:rPr>
        <w:t xml:space="preserve">-26-20660025, </w:t>
      </w:r>
      <w:r w:rsidRPr="00AC52E1">
        <w:rPr>
          <w:rFonts w:ascii="Times New Roman" w:hAnsi="Times New Roman" w:cs="Times New Roman"/>
          <w:sz w:val="28"/>
          <w:szCs w:val="28"/>
        </w:rPr>
        <w:t>Гагаринская окружная Дума</w:t>
      </w:r>
    </w:p>
    <w:p w14:paraId="486B6D0F" w14:textId="77777777" w:rsidR="00D071DC" w:rsidRPr="00AC52E1" w:rsidRDefault="00710A47" w:rsidP="00AC52E1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14:paraId="647BEEFD" w14:textId="5FDD8C55" w:rsidR="00710A47" w:rsidRPr="00AC52E1" w:rsidRDefault="00D071DC" w:rsidP="00AC52E1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710A47" w:rsidRPr="00AC5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РЕШИЛА:</w:t>
      </w:r>
    </w:p>
    <w:p w14:paraId="018C4811" w14:textId="77777777" w:rsidR="00710A47" w:rsidRPr="00AC52E1" w:rsidRDefault="00710A47" w:rsidP="00AC52E1">
      <w:pPr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553B8" w14:textId="40362560" w:rsidR="00710A47" w:rsidRPr="00AC52E1" w:rsidRDefault="00710A47" w:rsidP="00AC52E1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ab/>
        <w:t xml:space="preserve">1.  Внести в </w:t>
      </w:r>
      <w:r w:rsidR="004028B3" w:rsidRPr="00AC52E1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AC52E1">
        <w:rPr>
          <w:rFonts w:ascii="Times New Roman" w:eastAsia="Calibri" w:hAnsi="Times New Roman" w:cs="Times New Roman"/>
          <w:bCs/>
          <w:sz w:val="28"/>
          <w:szCs w:val="28"/>
        </w:rPr>
        <w:t xml:space="preserve">ешение Гагаринской окружной Думы </w:t>
      </w:r>
      <w:r w:rsidR="003774C7" w:rsidRPr="00AC52E1">
        <w:rPr>
          <w:rFonts w:ascii="Times New Roman" w:eastAsia="Calibri" w:hAnsi="Times New Roman" w:cs="Times New Roman"/>
          <w:bCs/>
          <w:sz w:val="28"/>
          <w:szCs w:val="28"/>
        </w:rPr>
        <w:t>от 30.05.2025 №145</w:t>
      </w:r>
      <w:r w:rsidR="00DC40FB" w:rsidRPr="00AC52E1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="003774C7" w:rsidRPr="00AC52E1">
        <w:rPr>
          <w:rFonts w:ascii="Times New Roman" w:eastAsia="Calibri" w:hAnsi="Times New Roman" w:cs="Times New Roman"/>
          <w:bCs/>
          <w:sz w:val="28"/>
          <w:szCs w:val="28"/>
        </w:rPr>
        <w:t>Об утверждении Положения о муниципальном жилищном контроле в границах муниципального образования «Гагаринский муниципальный округ» Смоленской области</w:t>
      </w:r>
      <w:r w:rsidR="00F8569A" w:rsidRPr="00AC52E1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AC52E1">
        <w:rPr>
          <w:rFonts w:ascii="Times New Roman" w:eastAsia="Calibri" w:hAnsi="Times New Roman" w:cs="Times New Roman"/>
          <w:sz w:val="28"/>
          <w:szCs w:val="28"/>
        </w:rPr>
        <w:t>»</w:t>
      </w:r>
      <w:r w:rsidRPr="00AC52E1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следующие изменения</w:t>
      </w:r>
      <w:r w:rsidRPr="00AC52E1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3059A5BE" w14:textId="77777777" w:rsidR="008F492D" w:rsidRPr="00AC52E1" w:rsidRDefault="008F492D" w:rsidP="00AC52E1">
      <w:pPr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52E1">
        <w:rPr>
          <w:rFonts w:ascii="Times New Roman" w:eastAsia="Calibri" w:hAnsi="Times New Roman" w:cs="Times New Roman"/>
          <w:bCs/>
          <w:sz w:val="28"/>
          <w:szCs w:val="28"/>
        </w:rPr>
        <w:t xml:space="preserve">         </w:t>
      </w:r>
      <w:r w:rsidR="0086229E" w:rsidRPr="00AC52E1">
        <w:rPr>
          <w:rFonts w:ascii="Times New Roman" w:hAnsi="Times New Roman" w:cs="Times New Roman"/>
          <w:sz w:val="28"/>
          <w:szCs w:val="28"/>
        </w:rPr>
        <w:t xml:space="preserve">1.1. </w:t>
      </w:r>
      <w:r w:rsidR="00261FA9" w:rsidRPr="00AC52E1">
        <w:rPr>
          <w:rFonts w:ascii="Times New Roman" w:hAnsi="Times New Roman" w:cs="Times New Roman"/>
          <w:sz w:val="28"/>
          <w:szCs w:val="28"/>
        </w:rPr>
        <w:t>Ч</w:t>
      </w:r>
      <w:r w:rsidR="00842E09" w:rsidRPr="00AC52E1">
        <w:rPr>
          <w:rFonts w:ascii="Times New Roman" w:hAnsi="Times New Roman" w:cs="Times New Roman"/>
          <w:sz w:val="28"/>
          <w:szCs w:val="28"/>
        </w:rPr>
        <w:t>аст</w:t>
      </w:r>
      <w:r w:rsidR="00261FA9" w:rsidRPr="00AC52E1">
        <w:rPr>
          <w:rFonts w:ascii="Times New Roman" w:hAnsi="Times New Roman" w:cs="Times New Roman"/>
          <w:sz w:val="28"/>
          <w:szCs w:val="28"/>
        </w:rPr>
        <w:t>ь 1</w:t>
      </w:r>
      <w:r w:rsidRPr="00AC52E1">
        <w:rPr>
          <w:rFonts w:ascii="Times New Roman" w:hAnsi="Times New Roman" w:cs="Times New Roman"/>
          <w:sz w:val="28"/>
          <w:szCs w:val="28"/>
        </w:rPr>
        <w:t xml:space="preserve"> </w:t>
      </w:r>
      <w:r w:rsidR="00842E09" w:rsidRPr="00AC52E1">
        <w:rPr>
          <w:rFonts w:ascii="Times New Roman" w:hAnsi="Times New Roman" w:cs="Times New Roman"/>
          <w:bCs/>
          <w:sz w:val="28"/>
          <w:szCs w:val="28"/>
        </w:rPr>
        <w:t>дополнить</w:t>
      </w:r>
      <w:r w:rsidR="00FE53F4" w:rsidRPr="00AC52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1FA9" w:rsidRPr="00AC52E1">
        <w:rPr>
          <w:rFonts w:ascii="Times New Roman" w:hAnsi="Times New Roman" w:cs="Times New Roman"/>
          <w:bCs/>
          <w:sz w:val="28"/>
          <w:szCs w:val="28"/>
        </w:rPr>
        <w:t>пунктом</w:t>
      </w:r>
      <w:r w:rsidR="00FE53F4" w:rsidRPr="00AC52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52E1">
        <w:rPr>
          <w:rFonts w:ascii="Times New Roman" w:hAnsi="Times New Roman" w:cs="Times New Roman"/>
          <w:bCs/>
          <w:sz w:val="28"/>
          <w:szCs w:val="28"/>
        </w:rPr>
        <w:t>следующего содержания:</w:t>
      </w:r>
    </w:p>
    <w:p w14:paraId="7A383E9D" w14:textId="3A7F674D" w:rsidR="00261FA9" w:rsidRPr="00AC52E1" w:rsidRDefault="008F492D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2E1">
        <w:rPr>
          <w:rFonts w:ascii="Times New Roman" w:hAnsi="Times New Roman" w:cs="Times New Roman"/>
          <w:bCs/>
          <w:sz w:val="28"/>
          <w:szCs w:val="28"/>
        </w:rPr>
        <w:t>«</w:t>
      </w:r>
      <w:r w:rsidR="00EF6C76" w:rsidRPr="00AC52E1">
        <w:rPr>
          <w:rFonts w:ascii="Times New Roman" w:hAnsi="Times New Roman" w:cs="Times New Roman"/>
          <w:bCs/>
          <w:sz w:val="28"/>
          <w:szCs w:val="28"/>
        </w:rPr>
        <w:t>1.9</w:t>
      </w:r>
      <w:r w:rsidR="00261FA9" w:rsidRPr="00AC52E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61FA9" w:rsidRPr="00AC52E1">
        <w:rPr>
          <w:rFonts w:ascii="Times New Roman" w:hAnsi="Times New Roman" w:cs="Times New Roman"/>
          <w:sz w:val="28"/>
          <w:szCs w:val="28"/>
        </w:rPr>
        <w:t>Информация о проведении контрольных (надзорных) мероприятий вносится в единый реестр контрольных (надзорных) мероприятий, если иное не предусмотрено Федеральным законом № 248-ФЗ.</w:t>
      </w:r>
    </w:p>
    <w:p w14:paraId="5AC71002" w14:textId="0C91C57D" w:rsidR="008F492D" w:rsidRPr="00AC52E1" w:rsidRDefault="00261FA9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52E1">
        <w:rPr>
          <w:rFonts w:ascii="Times New Roman" w:hAnsi="Times New Roman" w:cs="Times New Roman"/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</w:t>
      </w:r>
      <w:r w:rsidRPr="00AC52E1">
        <w:rPr>
          <w:rFonts w:ascii="Times New Roman" w:hAnsi="Times New Roman" w:cs="Times New Roman"/>
          <w:sz w:val="28"/>
          <w:szCs w:val="28"/>
        </w:rPr>
        <w:lastRenderedPageBreak/>
        <w:t>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 w:rsidR="00842E09" w:rsidRPr="00AC52E1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F5208E0" w14:textId="37414EDC" w:rsidR="00F8569A" w:rsidRPr="00AC52E1" w:rsidRDefault="00F8569A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52E1">
        <w:rPr>
          <w:rFonts w:ascii="Times New Roman" w:hAnsi="Times New Roman" w:cs="Times New Roman"/>
          <w:bCs/>
          <w:sz w:val="28"/>
          <w:szCs w:val="28"/>
        </w:rPr>
        <w:t>1.2. Главу 5 «Обжалование решений Администрации, действий (бездействия) должностных лиц, уполномоченных осуществлять муниципальный контроль» изложить в новой редакции:</w:t>
      </w:r>
    </w:p>
    <w:p w14:paraId="25BBEA0C" w14:textId="4122C1DC" w:rsidR="00F8569A" w:rsidRPr="00AC52E1" w:rsidRDefault="00AC52E1" w:rsidP="00AC52E1">
      <w:pPr>
        <w:suppressAutoHyphens/>
        <w:autoSpaceDE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C52E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8569A" w:rsidRPr="00AC52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69A" w:rsidRPr="00AC52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5. Обжалование решений Администрации, действий (бездействия) должностных лиц, уполномоченных осуществлять муниципальный контроль</w:t>
      </w:r>
    </w:p>
    <w:p w14:paraId="12A2C07C" w14:textId="77777777" w:rsidR="00F8569A" w:rsidRPr="00AC52E1" w:rsidRDefault="00F8569A" w:rsidP="00AC52E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Решения контрольного органа, действия (бездействие) должностных лиц могут быть обжалованы в порядке, установленном главой 9 Федерального закона № 248-ФЗ.</w:t>
      </w:r>
    </w:p>
    <w:p w14:paraId="13149166" w14:textId="6799CEE3" w:rsidR="00F8569A" w:rsidRPr="00AC52E1" w:rsidRDefault="00F8569A" w:rsidP="00AC52E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171AA663" w14:textId="77777777" w:rsidR="00F8569A" w:rsidRPr="00AC52E1" w:rsidRDefault="00F8569A" w:rsidP="00AC5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решений о проведении контрольных (надзорных) мероприятий и обязательных профилактических визитов;</w:t>
      </w:r>
    </w:p>
    <w:p w14:paraId="746DDD82" w14:textId="77777777" w:rsidR="00F8569A" w:rsidRPr="00AC52E1" w:rsidRDefault="00F8569A" w:rsidP="00AC5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35D7B140" w14:textId="77777777" w:rsidR="00F8569A" w:rsidRPr="00AC52E1" w:rsidRDefault="00F8569A" w:rsidP="00AC5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EB7A2D1" w14:textId="77777777" w:rsidR="00F8569A" w:rsidRPr="00AC52E1" w:rsidRDefault="00F8569A" w:rsidP="00AC5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решений об отнесении объектов контроля к соответствующей категории риска;</w:t>
      </w:r>
    </w:p>
    <w:p w14:paraId="55EDF91A" w14:textId="77777777" w:rsidR="00F8569A" w:rsidRPr="00AC52E1" w:rsidRDefault="00F8569A" w:rsidP="00AC5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решений об отказе в проведении профилактических визитов по заявлениям контролируемых лиц;</w:t>
      </w:r>
    </w:p>
    <w:p w14:paraId="257A37BC" w14:textId="77777777" w:rsidR="00F8569A" w:rsidRPr="00AC52E1" w:rsidRDefault="00F8569A" w:rsidP="00AC5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</w:p>
    <w:p w14:paraId="5CB8E03E" w14:textId="77777777" w:rsidR="00F8569A" w:rsidRPr="00AC52E1" w:rsidRDefault="00F8569A" w:rsidP="00AC5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14:paraId="3B7F8629" w14:textId="77777777" w:rsidR="00F8569A" w:rsidRPr="00AC52E1" w:rsidRDefault="00F8569A" w:rsidP="00AC52E1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C52E1">
        <w:rPr>
          <w:color w:val="000000"/>
          <w:sz w:val="28"/>
          <w:szCs w:val="28"/>
        </w:rPr>
        <w:t>5.4. Порядок рассмотрения жалобы определяется положением о виде контроля и, в частности, должен предусматривать, что:</w:t>
      </w:r>
    </w:p>
    <w:p w14:paraId="264AB25B" w14:textId="77777777" w:rsidR="00F8569A" w:rsidRPr="00AC52E1" w:rsidRDefault="00F8569A" w:rsidP="00AC52E1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C52E1">
        <w:rPr>
          <w:color w:val="000000"/>
          <w:sz w:val="28"/>
          <w:szCs w:val="28"/>
        </w:rPr>
        <w:t>1) жалоба на решение территориального органа контрольного (надзорного) органа или государственного или муниципального учреждения, осуществляющего отдельные виды государственного контроля (надзора), муниципального контроля или отдельные полномочия по их осуществлению в случаях, предусмотренных </w:t>
      </w:r>
      <w:hyperlink r:id="rId8" w:anchor="dst100295" w:history="1">
        <w:r w:rsidRPr="00AA4FA4">
          <w:rPr>
            <w:rStyle w:val="aa"/>
            <w:color w:val="auto"/>
            <w:sz w:val="28"/>
            <w:szCs w:val="28"/>
            <w:u w:val="none"/>
          </w:rPr>
          <w:t>частью 2 статьи 26</w:t>
        </w:r>
      </w:hyperlink>
      <w:r w:rsidRPr="00AA4FA4">
        <w:rPr>
          <w:sz w:val="28"/>
          <w:szCs w:val="28"/>
        </w:rPr>
        <w:t xml:space="preserve">  </w:t>
      </w:r>
      <w:r w:rsidRPr="00AC52E1">
        <w:rPr>
          <w:color w:val="000000"/>
          <w:sz w:val="28"/>
          <w:szCs w:val="28"/>
        </w:rPr>
        <w:t xml:space="preserve">Федерального закона №248-ФЗ (далее - учреждение), действия (бездействие) должностных лиц территориального органа контрольного (надзорного) </w:t>
      </w:r>
      <w:r w:rsidRPr="00AC52E1">
        <w:rPr>
          <w:color w:val="000000"/>
          <w:sz w:val="28"/>
          <w:szCs w:val="28"/>
        </w:rPr>
        <w:lastRenderedPageBreak/>
        <w:t>органа, учреждений рассматривается руководителем (заместителем руководителя) данных территориального органа или учреждения либо вышестоящим органом контрольного (надзорного) органа или учреждения;</w:t>
      </w:r>
    </w:p>
    <w:p w14:paraId="1AA91046" w14:textId="77777777" w:rsidR="00F8569A" w:rsidRPr="00AC52E1" w:rsidRDefault="00F8569A" w:rsidP="00AC52E1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C52E1">
        <w:rPr>
          <w:color w:val="000000"/>
          <w:sz w:val="28"/>
          <w:szCs w:val="28"/>
        </w:rPr>
        <w:t>2) жалоба на действия (бездействие) руководителя (заместителя руководителя) территориального органа контрольного (надзорного) органа или учреждения рассматривается вышестоящим органом контрольного (надзорного) органа;</w:t>
      </w:r>
    </w:p>
    <w:p w14:paraId="62E1FE48" w14:textId="77777777" w:rsidR="00F8569A" w:rsidRPr="00AC52E1" w:rsidRDefault="00F8569A" w:rsidP="00AC52E1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C52E1">
        <w:rPr>
          <w:color w:val="000000"/>
          <w:sz w:val="28"/>
          <w:szCs w:val="28"/>
        </w:rPr>
        <w:t>3) жалобы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контрольного (надзорного) органа;</w:t>
      </w:r>
    </w:p>
    <w:p w14:paraId="12E4FA7C" w14:textId="77777777" w:rsidR="00F8569A" w:rsidRPr="00AC52E1" w:rsidRDefault="00F8569A" w:rsidP="00AC52E1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C52E1">
        <w:rPr>
          <w:color w:val="000000"/>
          <w:sz w:val="28"/>
          <w:szCs w:val="28"/>
        </w:rPr>
        <w:t xml:space="preserve">4) в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</w:t>
      </w:r>
      <w:r w:rsidRPr="00AA4FA4">
        <w:rPr>
          <w:color w:val="000000" w:themeColor="text1"/>
          <w:sz w:val="28"/>
          <w:szCs w:val="28"/>
        </w:rPr>
        <w:t>с </w:t>
      </w:r>
      <w:hyperlink r:id="rId9" w:anchor="dst100434" w:history="1">
        <w:r w:rsidRPr="00AA4FA4">
          <w:rPr>
            <w:rStyle w:val="aa"/>
            <w:color w:val="000000" w:themeColor="text1"/>
            <w:sz w:val="28"/>
            <w:szCs w:val="28"/>
            <w:u w:val="none"/>
          </w:rPr>
          <w:t>частью 3</w:t>
        </w:r>
      </w:hyperlink>
      <w:r w:rsidRPr="00AC52E1">
        <w:rPr>
          <w:color w:val="000000"/>
          <w:sz w:val="28"/>
          <w:szCs w:val="28"/>
        </w:rPr>
        <w:t xml:space="preserve"> ст. 40  Федерального закона №248-ФЗ. </w:t>
      </w:r>
    </w:p>
    <w:p w14:paraId="756A10DB" w14:textId="77777777" w:rsidR="00F8569A" w:rsidRPr="00AC52E1" w:rsidRDefault="00F8569A" w:rsidP="00AC52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 Жалобы подаются в порядке, по форме и содержанию, установленным статьями 40 и 41 Федерального закона № 248-ФЗ.</w:t>
      </w:r>
    </w:p>
    <w:p w14:paraId="0115890A" w14:textId="77777777" w:rsidR="00F8569A" w:rsidRPr="00AC52E1" w:rsidRDefault="00F8569A" w:rsidP="00AC52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Жалобы рассматриваются контрольным органом в порядке, установленном статьями 42 и 43 Федерального закона № 248-ФЗ.</w:t>
      </w:r>
    </w:p>
    <w:p w14:paraId="65667DB9" w14:textId="359BB203" w:rsidR="00F8569A" w:rsidRPr="00AC52E1" w:rsidRDefault="00AA4FA4" w:rsidP="00AC52E1">
      <w:pPr>
        <w:suppressAutoHyphens/>
        <w:autoSpaceDE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</w:t>
      </w:r>
      <w:r w:rsidR="00F8569A" w:rsidRPr="00AC52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1.3. пункт 3.7 главы 3 изложить</w:t>
      </w:r>
      <w:r w:rsidR="00F8569A" w:rsidRPr="00AC52E1">
        <w:rPr>
          <w:rFonts w:ascii="Times New Roman" w:hAnsi="Times New Roman" w:cs="Times New Roman"/>
          <w:bCs/>
          <w:sz w:val="28"/>
          <w:szCs w:val="28"/>
        </w:rPr>
        <w:t xml:space="preserve"> в новой редакции:</w:t>
      </w:r>
    </w:p>
    <w:p w14:paraId="61917A96" w14:textId="48809CF0" w:rsidR="00F8569A" w:rsidRPr="00AC52E1" w:rsidRDefault="00AA4FA4" w:rsidP="00AC52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8569A"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«3.7. Предостережение о недопустимости нарушения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31.03.2021               № 151 «О типовых формах документов, используемых контрольным (надзорным) органом». </w:t>
      </w:r>
    </w:p>
    <w:p w14:paraId="2518B924" w14:textId="027B1615" w:rsidR="00F8569A" w:rsidRPr="00AC52E1" w:rsidRDefault="00F8569A" w:rsidP="00AC52E1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29448BA" w14:textId="7E551DE6" w:rsidR="00FF43CE" w:rsidRPr="00AC52E1" w:rsidRDefault="00F81982" w:rsidP="00AC52E1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52E1">
        <w:rPr>
          <w:rFonts w:ascii="Times New Roman" w:hAnsi="Times New Roman" w:cs="Times New Roman"/>
          <w:bCs/>
          <w:sz w:val="28"/>
          <w:szCs w:val="28"/>
        </w:rPr>
        <w:t>П</w:t>
      </w:r>
      <w:r w:rsidR="00F633E8" w:rsidRPr="00AC52E1">
        <w:rPr>
          <w:rFonts w:ascii="Times New Roman" w:hAnsi="Times New Roman" w:cs="Times New Roman"/>
          <w:bCs/>
          <w:sz w:val="28"/>
          <w:szCs w:val="28"/>
        </w:rPr>
        <w:t xml:space="preserve">осле получения предостережения </w:t>
      </w:r>
      <w:r w:rsidRPr="00AC52E1">
        <w:rPr>
          <w:rFonts w:ascii="Times New Roman" w:hAnsi="Times New Roman" w:cs="Times New Roman"/>
          <w:bCs/>
          <w:sz w:val="28"/>
          <w:szCs w:val="28"/>
        </w:rPr>
        <w:t xml:space="preserve">контролируемое лицо </w:t>
      </w:r>
      <w:r w:rsidRPr="00AC52E1">
        <w:rPr>
          <w:rFonts w:ascii="Times New Roman" w:hAnsi="Times New Roman" w:cs="Times New Roman"/>
          <w:sz w:val="28"/>
          <w:szCs w:val="28"/>
        </w:rPr>
        <w:t xml:space="preserve">(его представитель) </w:t>
      </w:r>
      <w:r w:rsidR="00B53AC4" w:rsidRPr="00AC52E1">
        <w:rPr>
          <w:rFonts w:ascii="Times New Roman" w:hAnsi="Times New Roman" w:cs="Times New Roman"/>
          <w:bCs/>
          <w:sz w:val="28"/>
          <w:szCs w:val="28"/>
        </w:rPr>
        <w:t>вправе подать в К</w:t>
      </w:r>
      <w:r w:rsidR="00F633E8" w:rsidRPr="00AC52E1">
        <w:rPr>
          <w:rFonts w:ascii="Times New Roman" w:hAnsi="Times New Roman" w:cs="Times New Roman"/>
          <w:bCs/>
          <w:sz w:val="28"/>
          <w:szCs w:val="28"/>
        </w:rPr>
        <w:t xml:space="preserve">онтрольный (надзорный) орган в отношении указанного предостережения в срок не позднее 30 дней со дня получения им предостережения </w:t>
      </w:r>
      <w:r w:rsidRPr="00AC52E1">
        <w:rPr>
          <w:rFonts w:ascii="Times New Roman" w:hAnsi="Times New Roman" w:cs="Times New Roman"/>
          <w:bCs/>
          <w:sz w:val="28"/>
          <w:szCs w:val="28"/>
        </w:rPr>
        <w:t xml:space="preserve">возражение </w:t>
      </w:r>
      <w:r w:rsidR="00FF43CE" w:rsidRPr="00AC5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бумажном виде </w:t>
      </w:r>
      <w:r w:rsidRPr="00AC52E1">
        <w:rPr>
          <w:rFonts w:ascii="Times New Roman" w:hAnsi="Times New Roman" w:cs="Times New Roman"/>
          <w:sz w:val="28"/>
          <w:szCs w:val="28"/>
        </w:rPr>
        <w:t xml:space="preserve">лично или </w:t>
      </w:r>
      <w:r w:rsidR="00FF43CE" w:rsidRPr="00AC5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почтовым отправлением, </w:t>
      </w:r>
      <w:r w:rsidR="00FF43CE" w:rsidRPr="00AC52E1">
        <w:rPr>
          <w:rFonts w:ascii="Times New Roman" w:hAnsi="Times New Roman" w:cs="Times New Roman"/>
          <w:sz w:val="28"/>
          <w:szCs w:val="28"/>
        </w:rPr>
        <w:t xml:space="preserve">а также в форме электронного документа, </w:t>
      </w:r>
      <w:r w:rsidR="00F633E8" w:rsidRPr="00AC52E1">
        <w:rPr>
          <w:rFonts w:ascii="Times New Roman" w:hAnsi="Times New Roman" w:cs="Times New Roman"/>
          <w:bCs/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FF43CE" w:rsidRPr="00AC52E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DB6BD4B" w14:textId="0787B734" w:rsidR="00FF43CE" w:rsidRPr="00AC52E1" w:rsidRDefault="00FF43CE" w:rsidP="00AC5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2E1">
        <w:rPr>
          <w:rFonts w:ascii="Times New Roman" w:hAnsi="Times New Roman" w:cs="Times New Roman"/>
          <w:sz w:val="28"/>
          <w:szCs w:val="28"/>
        </w:rPr>
        <w:t>Возражение в отношении предостережения рассматривается Контрольн</w:t>
      </w:r>
      <w:r w:rsidR="00F81982" w:rsidRPr="00AC52E1">
        <w:rPr>
          <w:rFonts w:ascii="Times New Roman" w:hAnsi="Times New Roman" w:cs="Times New Roman"/>
          <w:sz w:val="28"/>
          <w:szCs w:val="28"/>
        </w:rPr>
        <w:t>ым органом в течение</w:t>
      </w:r>
      <w:r w:rsidRPr="00AC52E1">
        <w:rPr>
          <w:rFonts w:ascii="Times New Roman" w:hAnsi="Times New Roman" w:cs="Times New Roman"/>
          <w:sz w:val="28"/>
          <w:szCs w:val="28"/>
        </w:rPr>
        <w:t xml:space="preserve"> 20 рабочих дней со дня получения. В результате рассмотрения возражения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</w:t>
      </w:r>
      <w:r w:rsidR="00EB1E61" w:rsidRPr="00AC52E1">
        <w:rPr>
          <w:rFonts w:ascii="Times New Roman" w:hAnsi="Times New Roman" w:cs="Times New Roman"/>
          <w:sz w:val="28"/>
          <w:szCs w:val="28"/>
        </w:rPr>
        <w:t>ующие обоснования</w:t>
      </w:r>
      <w:r w:rsidR="00F8569A" w:rsidRPr="00AC52E1">
        <w:rPr>
          <w:rFonts w:ascii="Times New Roman" w:hAnsi="Times New Roman" w:cs="Times New Roman"/>
          <w:sz w:val="28"/>
          <w:szCs w:val="28"/>
        </w:rPr>
        <w:t>.</w:t>
      </w:r>
    </w:p>
    <w:p w14:paraId="23546104" w14:textId="77777777" w:rsidR="00F8569A" w:rsidRPr="00AC52E1" w:rsidRDefault="00F8569A" w:rsidP="00AC52E1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возражении на предостережение о недопустимости нарушения обязательных требований указываются:</w:t>
      </w:r>
    </w:p>
    <w:p w14:paraId="771AAC3E" w14:textId="77777777" w:rsidR="00F8569A" w:rsidRPr="00AC52E1" w:rsidRDefault="00F8569A" w:rsidP="00AA4FA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1) наименование органа муниципального контроля, в который подается возражение;</w:t>
      </w:r>
    </w:p>
    <w:p w14:paraId="554EC5E7" w14:textId="77777777" w:rsidR="00F8569A" w:rsidRPr="00AC52E1" w:rsidRDefault="00F8569A" w:rsidP="00AA4FA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2) информация о контролируемом лице (наименование, организационно-правовая форма, адрес с почтовым индексом, телефон, адрес электронной почты) 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либо данные представителя контролируемого лица (если возражение подается представителем);</w:t>
      </w:r>
    </w:p>
    <w:p w14:paraId="4A0B00AA" w14:textId="77777777" w:rsidR="00F8569A" w:rsidRPr="00AC52E1" w:rsidRDefault="00F8569A" w:rsidP="00AA4FA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3) основной государственный регистрационный номер (ОГРН);</w:t>
      </w:r>
    </w:p>
    <w:p w14:paraId="23255A1E" w14:textId="77777777" w:rsidR="00F8569A" w:rsidRPr="00AC52E1" w:rsidRDefault="00F8569A" w:rsidP="00AA4FA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4) идентификационный номер налогоплательщика (ИНН);</w:t>
      </w:r>
    </w:p>
    <w:p w14:paraId="6AFEFB00" w14:textId="77777777" w:rsidR="00F8569A" w:rsidRPr="00AC52E1" w:rsidRDefault="00F8569A" w:rsidP="00AA4FA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5) дата и номер предостережения;</w:t>
      </w:r>
    </w:p>
    <w:p w14:paraId="52F0217D" w14:textId="77777777" w:rsidR="00F8569A" w:rsidRPr="00AC52E1" w:rsidRDefault="00F8569A" w:rsidP="00AA4FA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6) обоснование несогласия с доводами, изложенными в предостережении о недопустимости нарушения обязательных требований.</w:t>
      </w:r>
    </w:p>
    <w:p w14:paraId="6141A73A" w14:textId="77777777" w:rsidR="00F8569A" w:rsidRPr="00AC52E1" w:rsidRDefault="00F8569A" w:rsidP="00AC52E1">
      <w:pPr>
        <w:suppressAutoHyphens/>
        <w:autoSpaceDE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 возражению на предостережение о недопустимости нарушения обязательных требований прикладываются документы, подтверждающие незаконность, необоснованность предостережения о недопустимости нарушений обязательных требований.</w:t>
      </w:r>
    </w:p>
    <w:p w14:paraId="2EB94EB6" w14:textId="3F0EC6F3" w:rsidR="00F8569A" w:rsidRPr="00AC52E1" w:rsidRDefault="00F8569A" w:rsidP="00AC52E1">
      <w:pPr>
        <w:suppressAutoHyphens/>
        <w:autoSpaceDE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ab/>
        <w:t>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0899AE05" w14:textId="1A565165" w:rsidR="004028B3" w:rsidRPr="00AC52E1" w:rsidRDefault="00F8569A" w:rsidP="00AC52E1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52E1">
        <w:rPr>
          <w:rFonts w:ascii="Times New Roman" w:hAnsi="Times New Roman" w:cs="Times New Roman"/>
          <w:bCs/>
          <w:sz w:val="28"/>
          <w:szCs w:val="28"/>
        </w:rPr>
        <w:t>1.4</w:t>
      </w:r>
      <w:r w:rsidR="0086229E" w:rsidRPr="00AC52E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C52E1">
        <w:rPr>
          <w:rFonts w:ascii="Times New Roman" w:hAnsi="Times New Roman" w:cs="Times New Roman"/>
          <w:bCs/>
          <w:sz w:val="28"/>
          <w:szCs w:val="28"/>
        </w:rPr>
        <w:t xml:space="preserve">добавить пункт 3.11 главы 3 следующего содержания: </w:t>
      </w:r>
    </w:p>
    <w:p w14:paraId="1CD904E9" w14:textId="091176A9" w:rsidR="00F8569A" w:rsidRPr="00AC52E1" w:rsidRDefault="00F8569A" w:rsidP="00AC5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«3.11.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14:paraId="4C9E139E" w14:textId="77777777" w:rsidR="00F8569A" w:rsidRPr="00AC52E1" w:rsidRDefault="00F8569A" w:rsidP="00AC5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67637E58" w14:textId="0975FF88" w:rsidR="00F8569A" w:rsidRPr="00AC52E1" w:rsidRDefault="00F8569A" w:rsidP="00AC52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случае принятия решения о проведении профилактического визита по инициативе контролируемого лица Контрольный орган в течение 20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6EF2F006" w14:textId="77777777" w:rsidR="00F8569A" w:rsidRPr="00AC52E1" w:rsidRDefault="00F8569A" w:rsidP="00AA4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отказе в проведении профилактического визита по инициативе контролируемого лица принимается в следующих случаях:</w:t>
      </w:r>
    </w:p>
    <w:p w14:paraId="78EF1242" w14:textId="77777777" w:rsidR="00F8569A" w:rsidRPr="00AC52E1" w:rsidRDefault="00F8569A" w:rsidP="00AA4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контролируемого лица поступило уведомление об отзыве заявления;</w:t>
      </w:r>
    </w:p>
    <w:p w14:paraId="069C6664" w14:textId="77777777" w:rsidR="00F8569A" w:rsidRPr="00AC52E1" w:rsidRDefault="00F8569A" w:rsidP="00AA4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3910B9E9" w14:textId="77777777" w:rsidR="00F8569A" w:rsidRPr="00AC52E1" w:rsidRDefault="00F8569A" w:rsidP="00AA4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в течение 1 года до даты подачи заявления контрольным (надзорным) органом проведен профилактический визит по ранее поданному заявлению;</w:t>
      </w:r>
    </w:p>
    <w:p w14:paraId="51B8E03B" w14:textId="77777777" w:rsidR="00F8569A" w:rsidRPr="00AC52E1" w:rsidRDefault="00F8569A" w:rsidP="00AA4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3C7F274D" w14:textId="77777777" w:rsidR="00F8569A" w:rsidRPr="00AC52E1" w:rsidRDefault="00F8569A" w:rsidP="00AA4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контролируемое лицо не соответствует критериям, предусмотренным частью 1 статьи 52.2. Федерального закона №248-ФЗ.  </w:t>
      </w:r>
    </w:p>
    <w:p w14:paraId="75139614" w14:textId="77777777" w:rsidR="00F8569A" w:rsidRPr="00AC52E1" w:rsidRDefault="00F8569A" w:rsidP="00AC5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об отказе в проведении профилактического визита по инициативе контролируемого лица может быть обжаловано контролируемым лицом в порядке, установленном Федеральным законом № 248-ФЗ.</w:t>
      </w:r>
    </w:p>
    <w:p w14:paraId="0B7166B1" w14:textId="0ED8BCAE" w:rsidR="00F8569A" w:rsidRPr="00AC52E1" w:rsidRDefault="00F8569A" w:rsidP="00AC52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Контролируемое лицо вправе отозвать заявление либо направить отказ от проведения профилактического визита, уведомив об этом Контрольный орган не позднее чем за 5 рабочих дней до даты его проведения.</w:t>
      </w:r>
    </w:p>
    <w:p w14:paraId="187D5DA9" w14:textId="77777777" w:rsidR="00F8569A" w:rsidRPr="00AC52E1" w:rsidRDefault="00F8569A" w:rsidP="00AC5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Разъяснения и рекомендации, полученные контролируемым лицом в ходе профилактического визита по инициативе контролируемого лица, носят рекомендательный характер.</w:t>
      </w:r>
    </w:p>
    <w:p w14:paraId="1C7EC934" w14:textId="73926617" w:rsidR="00F8569A" w:rsidRPr="00AC52E1" w:rsidRDefault="00F8569A" w:rsidP="00AC5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 органом не могут выдаваться предписания контролируемым лицам об устранении нарушений обязательных требований, выявленных в ходе профилактического визита по инициативе контролируемого лица.</w:t>
      </w:r>
      <w:r w:rsidR="00EF6C76"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AB5A8EC" w14:textId="33591933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>2. Настоящее решение вступает в силу со дня его</w:t>
      </w:r>
      <w:r w:rsidR="003774C7" w:rsidRPr="00AC52E1">
        <w:rPr>
          <w:rFonts w:ascii="Times New Roman" w:eastAsia="Calibri" w:hAnsi="Times New Roman" w:cs="Times New Roman"/>
          <w:sz w:val="28"/>
          <w:szCs w:val="28"/>
        </w:rPr>
        <w:t xml:space="preserve"> официального</w:t>
      </w: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 опубликования.</w:t>
      </w:r>
    </w:p>
    <w:p w14:paraId="761E1490" w14:textId="77777777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07C64E" w14:textId="77777777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4F910C" w14:textId="77777777" w:rsidR="004028B3" w:rsidRPr="00AC52E1" w:rsidRDefault="004028B3" w:rsidP="00AC5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F1DAF7" w14:textId="77777777" w:rsidR="00FC70A0" w:rsidRPr="00AC52E1" w:rsidRDefault="004028B3" w:rsidP="00AC52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14:paraId="2B7C7D29" w14:textId="13946E57" w:rsidR="004028B3" w:rsidRPr="00AC52E1" w:rsidRDefault="004028B3" w:rsidP="00AC52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Гагаринской окружной Думы                                    </w:t>
      </w:r>
      <w:r w:rsidR="0073432A" w:rsidRPr="00AC52E1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AC52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52E1">
        <w:rPr>
          <w:rFonts w:ascii="Times New Roman" w:eastAsia="Calibri" w:hAnsi="Times New Roman" w:cs="Times New Roman"/>
          <w:b/>
          <w:sz w:val="28"/>
          <w:szCs w:val="28"/>
        </w:rPr>
        <w:t>Е. А. Белоусова</w:t>
      </w:r>
    </w:p>
    <w:p w14:paraId="61DA54DA" w14:textId="77777777" w:rsidR="004028B3" w:rsidRPr="00AC52E1" w:rsidRDefault="004028B3" w:rsidP="00AC52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05D12A" w14:textId="247F5F46" w:rsidR="0005439A" w:rsidRPr="00AC52E1" w:rsidRDefault="0005439A" w:rsidP="00AC52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3A19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14:paraId="71362E91" w14:textId="77777777" w:rsidR="0005439A" w:rsidRPr="00AC52E1" w:rsidRDefault="0005439A" w:rsidP="00AC52E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«Гагаринский муниципальный округ» </w:t>
      </w:r>
    </w:p>
    <w:p w14:paraId="46A5699C" w14:textId="256C1D6B" w:rsidR="0005439A" w:rsidRPr="00AC52E1" w:rsidRDefault="0005439A" w:rsidP="00AC52E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Смоленской области</w:t>
      </w:r>
      <w:r w:rsidRPr="00AC5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F8569A" w:rsidRPr="00AC52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 В. Гапеева</w:t>
      </w:r>
    </w:p>
    <w:p w14:paraId="52D1661B" w14:textId="77777777" w:rsidR="0005439A" w:rsidRPr="00AC52E1" w:rsidRDefault="0005439A" w:rsidP="00AC52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5E519" w14:textId="77777777" w:rsidR="00710A47" w:rsidRPr="00AC52E1" w:rsidRDefault="00710A47" w:rsidP="00AC5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0A47" w:rsidRPr="00AC52E1" w:rsidSect="00AC52E1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1362" w14:textId="77777777" w:rsidR="00BE25C0" w:rsidRDefault="00BE25C0" w:rsidP="00F8569A">
      <w:pPr>
        <w:spacing w:after="0" w:line="240" w:lineRule="auto"/>
      </w:pPr>
      <w:r>
        <w:separator/>
      </w:r>
    </w:p>
  </w:endnote>
  <w:endnote w:type="continuationSeparator" w:id="0">
    <w:p w14:paraId="6EEA90FB" w14:textId="77777777" w:rsidR="00BE25C0" w:rsidRDefault="00BE25C0" w:rsidP="00F8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E002" w14:textId="77777777" w:rsidR="00BE25C0" w:rsidRDefault="00BE25C0" w:rsidP="00F8569A">
      <w:pPr>
        <w:spacing w:after="0" w:line="240" w:lineRule="auto"/>
      </w:pPr>
      <w:r>
        <w:separator/>
      </w:r>
    </w:p>
  </w:footnote>
  <w:footnote w:type="continuationSeparator" w:id="0">
    <w:p w14:paraId="0AC401A7" w14:textId="77777777" w:rsidR="00BE25C0" w:rsidRDefault="00BE25C0" w:rsidP="00F85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077"/>
    <w:rsid w:val="0002209F"/>
    <w:rsid w:val="00023E7A"/>
    <w:rsid w:val="0005439A"/>
    <w:rsid w:val="000F31C5"/>
    <w:rsid w:val="0011627A"/>
    <w:rsid w:val="00124DA1"/>
    <w:rsid w:val="00127CC9"/>
    <w:rsid w:val="00200718"/>
    <w:rsid w:val="002217D9"/>
    <w:rsid w:val="0023648B"/>
    <w:rsid w:val="00261FA9"/>
    <w:rsid w:val="002C37BF"/>
    <w:rsid w:val="00302DD2"/>
    <w:rsid w:val="003056CD"/>
    <w:rsid w:val="003100F2"/>
    <w:rsid w:val="00316CFF"/>
    <w:rsid w:val="003774C7"/>
    <w:rsid w:val="003A196E"/>
    <w:rsid w:val="004028B3"/>
    <w:rsid w:val="00404783"/>
    <w:rsid w:val="00420F96"/>
    <w:rsid w:val="00477A4F"/>
    <w:rsid w:val="00496D44"/>
    <w:rsid w:val="004C17A5"/>
    <w:rsid w:val="005577AD"/>
    <w:rsid w:val="006005D3"/>
    <w:rsid w:val="006042E7"/>
    <w:rsid w:val="00624240"/>
    <w:rsid w:val="00631330"/>
    <w:rsid w:val="00655261"/>
    <w:rsid w:val="00685793"/>
    <w:rsid w:val="00710A47"/>
    <w:rsid w:val="0073432A"/>
    <w:rsid w:val="007D10CF"/>
    <w:rsid w:val="00842E09"/>
    <w:rsid w:val="0086229E"/>
    <w:rsid w:val="008913F2"/>
    <w:rsid w:val="008A3D67"/>
    <w:rsid w:val="008C3046"/>
    <w:rsid w:val="008C389A"/>
    <w:rsid w:val="008E2305"/>
    <w:rsid w:val="008F492D"/>
    <w:rsid w:val="00953C68"/>
    <w:rsid w:val="00AA4FA4"/>
    <w:rsid w:val="00AB3397"/>
    <w:rsid w:val="00AB7B7D"/>
    <w:rsid w:val="00AC52E1"/>
    <w:rsid w:val="00B53AC4"/>
    <w:rsid w:val="00BD5218"/>
    <w:rsid w:val="00BE25C0"/>
    <w:rsid w:val="00BE419A"/>
    <w:rsid w:val="00C75D2F"/>
    <w:rsid w:val="00D071DC"/>
    <w:rsid w:val="00D07C5F"/>
    <w:rsid w:val="00D23751"/>
    <w:rsid w:val="00DC001A"/>
    <w:rsid w:val="00DC40FB"/>
    <w:rsid w:val="00DF454B"/>
    <w:rsid w:val="00E0191F"/>
    <w:rsid w:val="00E02077"/>
    <w:rsid w:val="00E719F2"/>
    <w:rsid w:val="00EA4F1F"/>
    <w:rsid w:val="00EB1E61"/>
    <w:rsid w:val="00EF6C76"/>
    <w:rsid w:val="00F475DC"/>
    <w:rsid w:val="00F633E8"/>
    <w:rsid w:val="00F81982"/>
    <w:rsid w:val="00F8569A"/>
    <w:rsid w:val="00FB0D32"/>
    <w:rsid w:val="00FC70A0"/>
    <w:rsid w:val="00FE53F4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52B0"/>
  <w15:docId w15:val="{F2CCDA22-4BCB-4265-85CB-2E40B2DD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492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69A"/>
  </w:style>
  <w:style w:type="paragraph" w:styleId="a7">
    <w:name w:val="footer"/>
    <w:basedOn w:val="a"/>
    <w:link w:val="a8"/>
    <w:uiPriority w:val="99"/>
    <w:unhideWhenUsed/>
    <w:rsid w:val="00F8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569A"/>
  </w:style>
  <w:style w:type="paragraph" w:styleId="a9">
    <w:name w:val="Normal (Web)"/>
    <w:basedOn w:val="a"/>
    <w:uiPriority w:val="99"/>
    <w:semiHidden/>
    <w:unhideWhenUsed/>
    <w:rsid w:val="00F8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8569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85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5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32260/4a79777dca6fe92910fbe09883d230cf0349246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32260/3a9b857944c37aab223eeda4559836814b39733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43E72-95F3-4BF1-91DF-AA722A3F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IZO2</dc:creator>
  <cp:lastModifiedBy>Гагарин Пользователь</cp:lastModifiedBy>
  <cp:revision>11</cp:revision>
  <cp:lastPrinted>2026-05-29T11:57:00Z</cp:lastPrinted>
  <dcterms:created xsi:type="dcterms:W3CDTF">2026-05-18T09:55:00Z</dcterms:created>
  <dcterms:modified xsi:type="dcterms:W3CDTF">2026-05-29T11:57:00Z</dcterms:modified>
</cp:coreProperties>
</file>