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D035" w14:textId="2C208F30" w:rsidR="0091345D" w:rsidRPr="0091345D" w:rsidRDefault="0091345D" w:rsidP="00CE50EC">
      <w:pPr>
        <w:spacing w:before="100" w:beforeAutospacing="1" w:after="100" w:afterAutospacing="1"/>
        <w:jc w:val="right"/>
        <w:rPr>
          <w:sz w:val="28"/>
          <w:szCs w:val="28"/>
        </w:rPr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6817CB8A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D932547" w14:textId="77777777" w:rsidR="00005669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77BADF4E" w14:textId="77777777" w:rsidR="00CE50EC" w:rsidRDefault="00005669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</w:t>
      </w:r>
    </w:p>
    <w:p w14:paraId="33A9E770" w14:textId="4187EDC0" w:rsidR="0091345D" w:rsidRPr="0091345D" w:rsidRDefault="00CE50EC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32392211" w14:textId="77777777" w:rsidR="0091345D" w:rsidRPr="0091345D" w:rsidRDefault="0091345D" w:rsidP="0091345D">
      <w:pPr>
        <w:rPr>
          <w:sz w:val="20"/>
          <w:szCs w:val="20"/>
        </w:rPr>
      </w:pPr>
    </w:p>
    <w:p w14:paraId="54DCC063" w14:textId="0F32D4F6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A75EFD">
        <w:rPr>
          <w:sz w:val="28"/>
          <w:szCs w:val="28"/>
        </w:rPr>
        <w:t>26 сентября 2025</w:t>
      </w:r>
      <w:r w:rsidRPr="00625358">
        <w:rPr>
          <w:sz w:val="28"/>
          <w:szCs w:val="28"/>
        </w:rPr>
        <w:t xml:space="preserve"> 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CE50EC">
        <w:rPr>
          <w:sz w:val="28"/>
          <w:szCs w:val="28"/>
        </w:rPr>
        <w:t>202</w:t>
      </w:r>
    </w:p>
    <w:p w14:paraId="06070A8F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849ACB0" w14:textId="77777777" w:rsidTr="00625358">
        <w:tc>
          <w:tcPr>
            <w:tcW w:w="3936" w:type="dxa"/>
          </w:tcPr>
          <w:p w14:paraId="6F465577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76D72F" w14:textId="7E75BF6D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B05999">
        <w:rPr>
          <w:sz w:val="28"/>
          <w:szCs w:val="28"/>
        </w:rPr>
        <w:t>Сабурово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59688F6E" w14:textId="1D9A643E" w:rsidR="00625358" w:rsidRDefault="00F5736A" w:rsidP="00E842FE">
      <w:pPr>
        <w:ind w:firstLine="567"/>
        <w:jc w:val="both"/>
        <w:rPr>
          <w:sz w:val="28"/>
          <w:szCs w:val="28"/>
        </w:rPr>
      </w:pPr>
      <w:r w:rsidRPr="00625358">
        <w:rPr>
          <w:sz w:val="28"/>
          <w:szCs w:val="28"/>
        </w:rPr>
        <w:t>1.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B05999">
        <w:rPr>
          <w:sz w:val="28"/>
          <w:szCs w:val="28"/>
        </w:rPr>
        <w:t>Сабурово</w:t>
      </w:r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B05999">
        <w:rPr>
          <w:sz w:val="28"/>
          <w:szCs w:val="28"/>
        </w:rPr>
        <w:t>Центральная</w:t>
      </w:r>
      <w:r w:rsidR="0062535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9D1E78" w:rsidRPr="009D1E78">
        <w:rPr>
          <w:sz w:val="28"/>
          <w:szCs w:val="28"/>
        </w:rPr>
        <w:t xml:space="preserve">Сабурово </w:t>
      </w:r>
      <w:r w:rsidR="00625358" w:rsidRPr="00625358">
        <w:rPr>
          <w:sz w:val="28"/>
          <w:szCs w:val="28"/>
        </w:rPr>
        <w:t>(приложение).</w:t>
      </w:r>
    </w:p>
    <w:p w14:paraId="0C2D3711" w14:textId="1B73976E" w:rsidR="00E842FE" w:rsidRPr="00E842FE" w:rsidRDefault="001C4082" w:rsidP="00E842FE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625358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 xml:space="preserve">» и разместить </w:t>
      </w:r>
      <w:proofErr w:type="gramStart"/>
      <w:r w:rsidR="003D4C36" w:rsidRPr="009E7392">
        <w:rPr>
          <w:color w:val="000000"/>
          <w:sz w:val="28"/>
          <w:szCs w:val="28"/>
        </w:rPr>
        <w:t xml:space="preserve">на </w:t>
      </w:r>
      <w:r w:rsidR="00E842FE" w:rsidRPr="00E842FE">
        <w:rPr>
          <w:rFonts w:eastAsia="Calibri"/>
          <w:sz w:val="28"/>
          <w:szCs w:val="28"/>
          <w:lang w:eastAsia="en-US"/>
        </w:rPr>
        <w:t xml:space="preserve"> официальном</w:t>
      </w:r>
      <w:proofErr w:type="gramEnd"/>
      <w:r w:rsidR="00E842FE" w:rsidRPr="00E842FE">
        <w:rPr>
          <w:rFonts w:eastAsia="Calibri"/>
          <w:sz w:val="28"/>
          <w:szCs w:val="28"/>
          <w:lang w:eastAsia="en-US"/>
        </w:rPr>
        <w:t xml:space="preserve">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7CE485DD" w14:textId="10442FB5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.Настоящее решение вступает в силу со дня официального опубликования.</w:t>
      </w:r>
    </w:p>
    <w:p w14:paraId="3759A994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A75EFD">
      <w:pPr>
        <w:ind w:left="142"/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038F48DC" w:rsidR="00C32714" w:rsidRDefault="00C32714" w:rsidP="00A75EFD">
      <w:pPr>
        <w:ind w:left="142"/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1868F285" w14:textId="77777777" w:rsidR="00CE50EC" w:rsidRDefault="0045607D" w:rsidP="00CE50EC">
      <w:pPr>
        <w:spacing w:after="200" w:line="276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E50EC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14:paraId="38693C4E" w14:textId="6CC19C28" w:rsidR="0045607D" w:rsidRDefault="00CE50EC" w:rsidP="00CE50EC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45607D">
        <w:rPr>
          <w:sz w:val="28"/>
          <w:szCs w:val="28"/>
        </w:rPr>
        <w:t xml:space="preserve">Приложение </w:t>
      </w:r>
    </w:p>
    <w:p w14:paraId="383B5580" w14:textId="6484A386" w:rsidR="0045607D" w:rsidRDefault="00CE50EC" w:rsidP="00CE50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</w:p>
    <w:p w14:paraId="574BEF2F" w14:textId="270FEDF0" w:rsidR="0045607D" w:rsidRDefault="00CE50EC" w:rsidP="00CE50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1723B631" w14:textId="59BF742B" w:rsidR="0045607D" w:rsidRDefault="00CE50EC" w:rsidP="00CE50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A75EFD">
        <w:rPr>
          <w:sz w:val="28"/>
          <w:szCs w:val="28"/>
        </w:rPr>
        <w:t xml:space="preserve">26 </w:t>
      </w:r>
      <w:proofErr w:type="gramStart"/>
      <w:r w:rsidR="00A75EFD">
        <w:rPr>
          <w:sz w:val="28"/>
          <w:szCs w:val="28"/>
        </w:rPr>
        <w:t>сентября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 xml:space="preserve"> 2025</w:t>
      </w:r>
      <w:proofErr w:type="gramEnd"/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 xml:space="preserve"> №</w:t>
      </w:r>
      <w:r>
        <w:rPr>
          <w:sz w:val="28"/>
          <w:szCs w:val="28"/>
        </w:rPr>
        <w:t>202</w:t>
      </w:r>
      <w:r w:rsidR="00B05999">
        <w:rPr>
          <w:sz w:val="28"/>
          <w:szCs w:val="28"/>
        </w:rPr>
        <w:t xml:space="preserve">    </w:t>
      </w:r>
    </w:p>
    <w:p w14:paraId="501140A7" w14:textId="6719C1A4" w:rsidR="0045607D" w:rsidRPr="00C32714" w:rsidRDefault="0045607D" w:rsidP="0045607D">
      <w:pPr>
        <w:jc w:val="center"/>
        <w:rPr>
          <w:sz w:val="28"/>
          <w:szCs w:val="28"/>
        </w:rPr>
      </w:pPr>
    </w:p>
    <w:p w14:paraId="40EA321E" w14:textId="62268C4A" w:rsidR="007D39D9" w:rsidRPr="00A8602E" w:rsidRDefault="00B05999" w:rsidP="0045607D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3BE423A" wp14:editId="1E475E52">
            <wp:simplePos x="0" y="0"/>
            <wp:positionH relativeFrom="column">
              <wp:posOffset>32385</wp:posOffset>
            </wp:positionH>
            <wp:positionV relativeFrom="paragraph">
              <wp:posOffset>308609</wp:posOffset>
            </wp:positionV>
            <wp:extent cx="6429810" cy="4410075"/>
            <wp:effectExtent l="0" t="0" r="0" b="0"/>
            <wp:wrapNone/>
            <wp:docPr id="5" name="Рисунок 4" descr="F:\Сабурово ул. Центра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бурово ул. Центральн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-10000" contrast="20000"/>
                    </a:blip>
                    <a:srcRect l="15676" t="3436" r="6709" b="54566"/>
                    <a:stretch/>
                  </pic:blipFill>
                  <pic:spPr bwMode="auto">
                    <a:xfrm>
                      <a:off x="0" y="0"/>
                      <a:ext cx="6434023" cy="44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39D9" w:rsidRPr="00A8602E" w:rsidSect="00CE50EC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ED0F" w14:textId="77777777" w:rsidR="00C91E6D" w:rsidRDefault="00C91E6D" w:rsidP="00484BDE">
      <w:r>
        <w:separator/>
      </w:r>
    </w:p>
  </w:endnote>
  <w:endnote w:type="continuationSeparator" w:id="0">
    <w:p w14:paraId="3D8C69C3" w14:textId="77777777" w:rsidR="00C91E6D" w:rsidRDefault="00C91E6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AC28" w14:textId="77777777" w:rsidR="00C91E6D" w:rsidRDefault="00C91E6D" w:rsidP="00484BDE">
      <w:r>
        <w:separator/>
      </w:r>
    </w:p>
  </w:footnote>
  <w:footnote w:type="continuationSeparator" w:id="0">
    <w:p w14:paraId="62270EC0" w14:textId="77777777" w:rsidR="00C91E6D" w:rsidRDefault="00C91E6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459837">
    <w:abstractNumId w:val="0"/>
  </w:num>
  <w:num w:numId="2" w16cid:durableId="98095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05669"/>
    <w:rsid w:val="00013B87"/>
    <w:rsid w:val="00056F5F"/>
    <w:rsid w:val="000601C5"/>
    <w:rsid w:val="00061078"/>
    <w:rsid w:val="0006742B"/>
    <w:rsid w:val="000724A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65670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044C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17C9A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3F49D1"/>
    <w:rsid w:val="004009D2"/>
    <w:rsid w:val="00405BA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E42A0"/>
    <w:rsid w:val="004F7BDA"/>
    <w:rsid w:val="005167E9"/>
    <w:rsid w:val="00533868"/>
    <w:rsid w:val="00543E75"/>
    <w:rsid w:val="005455EE"/>
    <w:rsid w:val="00555AD2"/>
    <w:rsid w:val="0057587A"/>
    <w:rsid w:val="00584A36"/>
    <w:rsid w:val="00595843"/>
    <w:rsid w:val="005D14B2"/>
    <w:rsid w:val="005F58D3"/>
    <w:rsid w:val="005F7526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F238A"/>
    <w:rsid w:val="00A126AD"/>
    <w:rsid w:val="00A15F1B"/>
    <w:rsid w:val="00A436CF"/>
    <w:rsid w:val="00A72C8C"/>
    <w:rsid w:val="00A751F4"/>
    <w:rsid w:val="00A75EFD"/>
    <w:rsid w:val="00A8602E"/>
    <w:rsid w:val="00AA4440"/>
    <w:rsid w:val="00AE442A"/>
    <w:rsid w:val="00AE7247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58B6"/>
    <w:rsid w:val="00BE64D5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606DD"/>
    <w:rsid w:val="00C72B4F"/>
    <w:rsid w:val="00C91E6D"/>
    <w:rsid w:val="00C9735C"/>
    <w:rsid w:val="00CC2331"/>
    <w:rsid w:val="00CC37BB"/>
    <w:rsid w:val="00CD371B"/>
    <w:rsid w:val="00CE50EC"/>
    <w:rsid w:val="00CF585D"/>
    <w:rsid w:val="00D07DE4"/>
    <w:rsid w:val="00D173D4"/>
    <w:rsid w:val="00D248D2"/>
    <w:rsid w:val="00D35AC9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842FE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608B1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5AD59C17-643A-4B93-824D-718F945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1F711-CD0D-4E26-B153-A055AE43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2025-09-25T13:12:00Z</cp:lastPrinted>
  <dcterms:created xsi:type="dcterms:W3CDTF">2025-07-31T05:39:00Z</dcterms:created>
  <dcterms:modified xsi:type="dcterms:W3CDTF">2025-09-25T13:15:00Z</dcterms:modified>
</cp:coreProperties>
</file>