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F997" w14:textId="041CB65E" w:rsidR="00895C09" w:rsidRDefault="00895C09" w:rsidP="00895C09">
      <w:pPr>
        <w:spacing w:before="100" w:beforeAutospacing="1" w:after="100" w:afterAutospacing="1"/>
        <w:ind w:left="-426"/>
        <w:jc w:val="center"/>
        <w:rPr>
          <w:sz w:val="28"/>
          <w:szCs w:val="28"/>
        </w:rPr>
      </w:pPr>
      <w:r w:rsidRPr="00895C09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51771908" wp14:editId="38084517">
            <wp:simplePos x="0" y="0"/>
            <wp:positionH relativeFrom="column">
              <wp:posOffset>2785745</wp:posOffset>
            </wp:positionH>
            <wp:positionV relativeFrom="paragraph">
              <wp:posOffset>259715</wp:posOffset>
            </wp:positionV>
            <wp:extent cx="850900" cy="1056005"/>
            <wp:effectExtent l="0" t="0" r="0" b="0"/>
            <wp:wrapThrough wrapText="bothSides">
              <wp:wrapPolygon edited="0">
                <wp:start x="0" y="0"/>
                <wp:lineTo x="0" y="21041"/>
                <wp:lineTo x="21278" y="21041"/>
                <wp:lineTo x="21278" y="0"/>
                <wp:lineTo x="0" y="0"/>
              </wp:wrapPolygon>
            </wp:wrapThrough>
            <wp:docPr id="317400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6F1CB99D" w14:textId="2D71CE94" w:rsidR="00895C09" w:rsidRPr="00895C09" w:rsidRDefault="00895C09" w:rsidP="00895C09">
      <w:pPr>
        <w:spacing w:before="100" w:beforeAutospacing="1" w:after="100" w:afterAutospacing="1"/>
        <w:ind w:left="-426"/>
        <w:jc w:val="center"/>
        <w:rPr>
          <w:sz w:val="28"/>
          <w:szCs w:val="28"/>
        </w:rPr>
      </w:pPr>
    </w:p>
    <w:p w14:paraId="0E37CEA8" w14:textId="77777777" w:rsidR="00895C09" w:rsidRPr="00895C09" w:rsidRDefault="00895C09" w:rsidP="00895C09">
      <w:pPr>
        <w:ind w:left="-426"/>
        <w:jc w:val="center"/>
        <w:rPr>
          <w:sz w:val="28"/>
          <w:szCs w:val="28"/>
        </w:rPr>
      </w:pPr>
    </w:p>
    <w:p w14:paraId="0DFFAA5F" w14:textId="77777777" w:rsidR="00895C09" w:rsidRPr="00895C09" w:rsidRDefault="00895C09" w:rsidP="00895C09">
      <w:pPr>
        <w:shd w:val="clear" w:color="auto" w:fill="FFFFFF"/>
        <w:tabs>
          <w:tab w:val="left" w:pos="3374"/>
        </w:tabs>
        <w:ind w:left="-426" w:firstLine="709"/>
        <w:jc w:val="center"/>
        <w:rPr>
          <w:b/>
          <w:bCs/>
          <w:color w:val="000000"/>
          <w:spacing w:val="-6"/>
          <w:sz w:val="28"/>
          <w:szCs w:val="28"/>
        </w:rPr>
      </w:pPr>
    </w:p>
    <w:p w14:paraId="2437BFDA" w14:textId="77777777" w:rsidR="00895C09" w:rsidRPr="00895C09" w:rsidRDefault="00895C09" w:rsidP="00895C09">
      <w:pPr>
        <w:shd w:val="clear" w:color="auto" w:fill="FFFFFF"/>
        <w:tabs>
          <w:tab w:val="left" w:pos="3374"/>
        </w:tabs>
        <w:ind w:left="-426" w:firstLine="709"/>
        <w:jc w:val="center"/>
        <w:rPr>
          <w:b/>
          <w:bCs/>
          <w:color w:val="000000"/>
          <w:spacing w:val="-6"/>
          <w:sz w:val="28"/>
          <w:szCs w:val="28"/>
        </w:rPr>
      </w:pPr>
    </w:p>
    <w:p w14:paraId="519C9B4A" w14:textId="77777777" w:rsidR="00895C09" w:rsidRPr="00895C09" w:rsidRDefault="00895C09" w:rsidP="00895C09">
      <w:pPr>
        <w:shd w:val="clear" w:color="auto" w:fill="FFFFFF"/>
        <w:tabs>
          <w:tab w:val="left" w:pos="3374"/>
        </w:tabs>
        <w:rPr>
          <w:b/>
          <w:bCs/>
          <w:color w:val="000000"/>
          <w:spacing w:val="-6"/>
          <w:sz w:val="28"/>
          <w:szCs w:val="28"/>
        </w:rPr>
      </w:pPr>
      <w:r w:rsidRPr="00895C09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         Смоленская область</w:t>
      </w:r>
    </w:p>
    <w:p w14:paraId="7FFE530D" w14:textId="77777777" w:rsidR="00895C09" w:rsidRPr="00895C09" w:rsidRDefault="00895C09" w:rsidP="00895C09">
      <w:pPr>
        <w:jc w:val="center"/>
        <w:rPr>
          <w:b/>
          <w:sz w:val="28"/>
          <w:szCs w:val="28"/>
        </w:rPr>
      </w:pPr>
      <w:r w:rsidRPr="00895C09">
        <w:rPr>
          <w:b/>
          <w:sz w:val="28"/>
          <w:szCs w:val="28"/>
        </w:rPr>
        <w:t>Гагаринская окружная Дума</w:t>
      </w:r>
    </w:p>
    <w:p w14:paraId="5AC50C83" w14:textId="77777777" w:rsidR="00895C09" w:rsidRPr="00895C09" w:rsidRDefault="00895C09" w:rsidP="00895C09">
      <w:pPr>
        <w:keepNext/>
        <w:ind w:left="-426"/>
        <w:jc w:val="center"/>
        <w:outlineLvl w:val="1"/>
        <w:rPr>
          <w:b/>
          <w:sz w:val="28"/>
          <w:szCs w:val="28"/>
        </w:rPr>
      </w:pPr>
    </w:p>
    <w:p w14:paraId="547DE1EB" w14:textId="77777777" w:rsidR="00895C09" w:rsidRPr="00895C09" w:rsidRDefault="00895C09" w:rsidP="00895C09">
      <w:pPr>
        <w:keepNext/>
        <w:jc w:val="center"/>
        <w:outlineLvl w:val="1"/>
        <w:rPr>
          <w:b/>
          <w:sz w:val="28"/>
          <w:szCs w:val="28"/>
        </w:rPr>
      </w:pPr>
      <w:r w:rsidRPr="00895C09">
        <w:rPr>
          <w:b/>
          <w:sz w:val="28"/>
          <w:szCs w:val="28"/>
        </w:rPr>
        <w:t>Р Е Ш Е Н И Е</w:t>
      </w:r>
    </w:p>
    <w:p w14:paraId="7C50D686" w14:textId="77777777" w:rsidR="00895C09" w:rsidRPr="00895C09" w:rsidRDefault="00895C09" w:rsidP="00895C09">
      <w:pPr>
        <w:autoSpaceDE w:val="0"/>
        <w:autoSpaceDN w:val="0"/>
        <w:adjustRightInd w:val="0"/>
        <w:jc w:val="center"/>
        <w:rPr>
          <w:bCs/>
          <w:kern w:val="28"/>
          <w:sz w:val="28"/>
          <w:szCs w:val="28"/>
        </w:rPr>
      </w:pPr>
    </w:p>
    <w:p w14:paraId="4442D0EF" w14:textId="1B0C7B82" w:rsidR="00895C09" w:rsidRPr="00895C09" w:rsidRDefault="00895C09" w:rsidP="00895C09">
      <w:pPr>
        <w:rPr>
          <w:sz w:val="28"/>
          <w:szCs w:val="28"/>
        </w:rPr>
      </w:pPr>
      <w:r w:rsidRPr="00895C09">
        <w:rPr>
          <w:sz w:val="28"/>
          <w:szCs w:val="28"/>
        </w:rPr>
        <w:t>от 2</w:t>
      </w:r>
      <w:r w:rsidR="00F443E8">
        <w:rPr>
          <w:sz w:val="28"/>
          <w:szCs w:val="28"/>
        </w:rPr>
        <w:t>5</w:t>
      </w:r>
      <w:r>
        <w:rPr>
          <w:sz w:val="28"/>
          <w:szCs w:val="28"/>
        </w:rPr>
        <w:t xml:space="preserve"> июня</w:t>
      </w:r>
      <w:r w:rsidRPr="00895C09">
        <w:rPr>
          <w:sz w:val="28"/>
          <w:szCs w:val="28"/>
        </w:rPr>
        <w:t xml:space="preserve"> 2026 года                                                                                               № </w:t>
      </w:r>
      <w:r w:rsidR="00472BB7">
        <w:rPr>
          <w:sz w:val="28"/>
          <w:szCs w:val="28"/>
        </w:rPr>
        <w:t>111</w:t>
      </w:r>
    </w:p>
    <w:p w14:paraId="52563D36" w14:textId="77777777" w:rsidR="00895C09" w:rsidRPr="00895C09" w:rsidRDefault="00895C09" w:rsidP="00895C09">
      <w:pPr>
        <w:autoSpaceDE w:val="0"/>
        <w:autoSpaceDN w:val="0"/>
        <w:adjustRightInd w:val="0"/>
        <w:rPr>
          <w:bCs/>
          <w:kern w:val="28"/>
          <w:sz w:val="28"/>
          <w:szCs w:val="28"/>
        </w:rPr>
      </w:pPr>
    </w:p>
    <w:p w14:paraId="397E4BB7" w14:textId="4D7D9C78" w:rsidR="00841D05" w:rsidRPr="00F917A4" w:rsidRDefault="005B4FDC" w:rsidP="00472BB7">
      <w:pPr>
        <w:tabs>
          <w:tab w:val="left" w:pos="5245"/>
        </w:tabs>
        <w:ind w:right="5103"/>
        <w:jc w:val="both"/>
        <w:textAlignment w:val="baseline"/>
        <w:outlineLvl w:val="1"/>
        <w:rPr>
          <w:b/>
          <w:sz w:val="28"/>
          <w:szCs w:val="28"/>
        </w:rPr>
      </w:pPr>
      <w:r w:rsidRPr="005B4FDC">
        <w:rPr>
          <w:b/>
          <w:bCs/>
          <w:color w:val="000000" w:themeColor="text1"/>
          <w:sz w:val="28"/>
          <w:szCs w:val="28"/>
        </w:rPr>
        <w:br/>
      </w:r>
      <w:r w:rsidR="00F917A4" w:rsidRPr="00F917A4">
        <w:rPr>
          <w:b/>
          <w:sz w:val="28"/>
          <w:szCs w:val="28"/>
        </w:rPr>
        <w:t>О</w:t>
      </w:r>
      <w:r w:rsidR="00895C09">
        <w:rPr>
          <w:b/>
          <w:sz w:val="28"/>
          <w:szCs w:val="28"/>
        </w:rPr>
        <w:t>б утверждении</w:t>
      </w:r>
      <w:r w:rsidR="00F917A4" w:rsidRPr="00F917A4">
        <w:rPr>
          <w:b/>
          <w:sz w:val="28"/>
          <w:szCs w:val="28"/>
        </w:rPr>
        <w:t xml:space="preserve"> порядк</w:t>
      </w:r>
      <w:r w:rsidR="00895C09">
        <w:rPr>
          <w:b/>
          <w:sz w:val="28"/>
          <w:szCs w:val="28"/>
        </w:rPr>
        <w:t>а</w:t>
      </w:r>
      <w:r w:rsidR="00F917A4" w:rsidRPr="00F917A4">
        <w:rPr>
          <w:b/>
          <w:sz w:val="28"/>
          <w:szCs w:val="28"/>
        </w:rPr>
        <w:t xml:space="preserve"> определения цены земельных участков, находящихся в муниципальной собственности муниципального</w:t>
      </w:r>
      <w:r w:rsidR="00472BB7">
        <w:rPr>
          <w:b/>
          <w:sz w:val="28"/>
          <w:szCs w:val="28"/>
        </w:rPr>
        <w:t xml:space="preserve"> </w:t>
      </w:r>
      <w:r w:rsidR="00F917A4" w:rsidRPr="00F917A4">
        <w:rPr>
          <w:b/>
          <w:sz w:val="28"/>
          <w:szCs w:val="28"/>
        </w:rPr>
        <w:t>образования «Гагаринский муниципальный округ» Смоленской области</w:t>
      </w:r>
      <w:r w:rsidR="007E13C9">
        <w:rPr>
          <w:b/>
          <w:sz w:val="28"/>
          <w:szCs w:val="28"/>
        </w:rPr>
        <w:t>,</w:t>
      </w:r>
      <w:r w:rsidR="00F917A4" w:rsidRPr="00F917A4">
        <w:rPr>
          <w:b/>
          <w:sz w:val="28"/>
          <w:szCs w:val="28"/>
        </w:rPr>
        <w:t xml:space="preserve"> при заключении договоров купли-продажи таких земельных участков б</w:t>
      </w:r>
      <w:r w:rsidR="007E13C9">
        <w:rPr>
          <w:b/>
          <w:sz w:val="28"/>
          <w:szCs w:val="28"/>
        </w:rPr>
        <w:t>ез проведения торгов</w:t>
      </w:r>
    </w:p>
    <w:p w14:paraId="3D2B7968" w14:textId="77777777" w:rsidR="00841D05" w:rsidRPr="00F917A4" w:rsidRDefault="00841D05" w:rsidP="00F917A4">
      <w:pPr>
        <w:tabs>
          <w:tab w:val="left" w:pos="5387"/>
        </w:tabs>
        <w:ind w:right="4820"/>
        <w:jc w:val="both"/>
        <w:textAlignment w:val="baseline"/>
        <w:outlineLvl w:val="1"/>
        <w:rPr>
          <w:b/>
          <w:bCs/>
          <w:color w:val="000000" w:themeColor="text1"/>
          <w:sz w:val="28"/>
          <w:szCs w:val="28"/>
        </w:rPr>
      </w:pPr>
    </w:p>
    <w:p w14:paraId="47DD6106" w14:textId="651D3A1A" w:rsidR="005B4FDC" w:rsidRPr="00F917A4" w:rsidRDefault="00841D05" w:rsidP="00F917A4">
      <w:pPr>
        <w:tabs>
          <w:tab w:val="left" w:pos="5387"/>
        </w:tabs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917A4">
        <w:rPr>
          <w:color w:val="000000" w:themeColor="text1"/>
          <w:sz w:val="28"/>
          <w:szCs w:val="28"/>
        </w:rPr>
        <w:t>В соответствии с</w:t>
      </w:r>
      <w:r w:rsidR="00F917A4" w:rsidRPr="00F917A4">
        <w:rPr>
          <w:color w:val="000000" w:themeColor="text1"/>
          <w:sz w:val="28"/>
          <w:szCs w:val="28"/>
        </w:rPr>
        <w:t>о стать</w:t>
      </w:r>
      <w:r w:rsidR="0097064B">
        <w:rPr>
          <w:color w:val="000000" w:themeColor="text1"/>
          <w:sz w:val="28"/>
          <w:szCs w:val="28"/>
        </w:rPr>
        <w:t>ями</w:t>
      </w:r>
      <w:r w:rsidR="00F917A4" w:rsidRPr="00F917A4">
        <w:rPr>
          <w:color w:val="000000" w:themeColor="text1"/>
          <w:sz w:val="28"/>
          <w:szCs w:val="28"/>
        </w:rPr>
        <w:t xml:space="preserve"> 11</w:t>
      </w:r>
      <w:r w:rsidR="0097064B">
        <w:rPr>
          <w:color w:val="000000" w:themeColor="text1"/>
          <w:sz w:val="28"/>
          <w:szCs w:val="28"/>
        </w:rPr>
        <w:t>, 39.4</w:t>
      </w:r>
      <w:r w:rsidR="00F917A4" w:rsidRPr="00F917A4">
        <w:rPr>
          <w:color w:val="000000" w:themeColor="text1"/>
          <w:sz w:val="28"/>
          <w:szCs w:val="28"/>
        </w:rPr>
        <w:t xml:space="preserve"> Земельного кодекса Российской Федерации, Уставом </w:t>
      </w:r>
      <w:r w:rsidR="00F917A4" w:rsidRPr="00F917A4">
        <w:rPr>
          <w:sz w:val="28"/>
          <w:szCs w:val="28"/>
        </w:rPr>
        <w:t>муниципального образования «Гагаринский муниципальный округ» Смоленской области</w:t>
      </w:r>
      <w:r w:rsidR="00895C09">
        <w:rPr>
          <w:sz w:val="28"/>
          <w:szCs w:val="28"/>
        </w:rPr>
        <w:t>,</w:t>
      </w:r>
      <w:r w:rsidR="002744A4" w:rsidRPr="00F917A4">
        <w:rPr>
          <w:color w:val="000000" w:themeColor="text1"/>
          <w:sz w:val="28"/>
          <w:szCs w:val="28"/>
        </w:rPr>
        <w:t xml:space="preserve"> </w:t>
      </w:r>
      <w:r w:rsidR="0087596D" w:rsidRPr="00F917A4">
        <w:rPr>
          <w:color w:val="000000" w:themeColor="text1"/>
          <w:sz w:val="28"/>
          <w:szCs w:val="28"/>
        </w:rPr>
        <w:t>Гагаринская окружная Дума</w:t>
      </w:r>
    </w:p>
    <w:p w14:paraId="12DFFFA5" w14:textId="77777777" w:rsidR="0087596D" w:rsidRPr="00F917A4" w:rsidRDefault="0087596D" w:rsidP="00F917A4">
      <w:pPr>
        <w:tabs>
          <w:tab w:val="left" w:pos="5387"/>
        </w:tabs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365F15F6" w14:textId="77777777" w:rsidR="0087596D" w:rsidRPr="00895C09" w:rsidRDefault="0087596D" w:rsidP="00F917A4">
      <w:pPr>
        <w:tabs>
          <w:tab w:val="left" w:pos="5387"/>
        </w:tabs>
        <w:ind w:right="-1" w:firstLine="709"/>
        <w:jc w:val="both"/>
        <w:rPr>
          <w:b/>
          <w:bCs/>
          <w:sz w:val="28"/>
          <w:szCs w:val="28"/>
        </w:rPr>
      </w:pPr>
      <w:r w:rsidRPr="00895C09">
        <w:rPr>
          <w:b/>
          <w:bCs/>
          <w:sz w:val="28"/>
          <w:szCs w:val="28"/>
        </w:rPr>
        <w:t>РЕШИЛА:</w:t>
      </w:r>
    </w:p>
    <w:p w14:paraId="78DA60F8" w14:textId="77777777" w:rsidR="00CC7F1B" w:rsidRPr="00CE577F" w:rsidRDefault="00CC7F1B" w:rsidP="00CE577F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6CC70BCB" w14:textId="77777777" w:rsidR="00F917A4" w:rsidRPr="00F917A4" w:rsidRDefault="00F917A4" w:rsidP="00CE577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917A4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прилагаемый </w:t>
      </w:r>
      <w:r w:rsidRPr="00F917A4">
        <w:rPr>
          <w:rFonts w:ascii="Times New Roman" w:hAnsi="Times New Roman"/>
          <w:sz w:val="28"/>
          <w:szCs w:val="28"/>
        </w:rPr>
        <w:t>порядок определения цены земельных участков, находящихся в муниципальной собственности муниципального образования «Гагаринский муниципальный округ» Смоленской области</w:t>
      </w:r>
      <w:r w:rsidR="007E13C9">
        <w:rPr>
          <w:rFonts w:ascii="Times New Roman" w:hAnsi="Times New Roman"/>
          <w:sz w:val="28"/>
          <w:szCs w:val="28"/>
        </w:rPr>
        <w:t>,</w:t>
      </w:r>
      <w:r w:rsidRPr="00F917A4">
        <w:rPr>
          <w:rFonts w:ascii="Times New Roman" w:hAnsi="Times New Roman"/>
          <w:sz w:val="28"/>
          <w:szCs w:val="28"/>
        </w:rPr>
        <w:t xml:space="preserve"> при заключении договоров купли-продажи таких земельных участков б</w:t>
      </w:r>
      <w:r w:rsidR="007E13C9">
        <w:rPr>
          <w:rFonts w:ascii="Times New Roman" w:hAnsi="Times New Roman"/>
          <w:sz w:val="28"/>
          <w:szCs w:val="28"/>
        </w:rPr>
        <w:t>ез проведения торгов.</w:t>
      </w:r>
    </w:p>
    <w:p w14:paraId="2B1C54C5" w14:textId="77777777" w:rsidR="002744A4" w:rsidRPr="00CE577F" w:rsidRDefault="002744A4" w:rsidP="00CE577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917A4">
        <w:rPr>
          <w:rFonts w:ascii="Times New Roman" w:hAnsi="Times New Roman"/>
          <w:sz w:val="28"/>
          <w:szCs w:val="28"/>
        </w:rPr>
        <w:t>Настоящее</w:t>
      </w:r>
      <w:r w:rsidRPr="00CE577F">
        <w:rPr>
          <w:rFonts w:ascii="Times New Roman" w:hAnsi="Times New Roman"/>
          <w:sz w:val="28"/>
          <w:szCs w:val="28"/>
        </w:rPr>
        <w:t xml:space="preserve"> </w:t>
      </w:r>
      <w:r w:rsidR="002C2708">
        <w:rPr>
          <w:rFonts w:ascii="Times New Roman" w:hAnsi="Times New Roman"/>
          <w:sz w:val="28"/>
          <w:szCs w:val="28"/>
        </w:rPr>
        <w:t>решени</w:t>
      </w:r>
      <w:r w:rsidRPr="00CE577F">
        <w:rPr>
          <w:rFonts w:ascii="Times New Roman" w:hAnsi="Times New Roman"/>
          <w:sz w:val="28"/>
          <w:szCs w:val="28"/>
        </w:rPr>
        <w:t xml:space="preserve">е вступает в силу </w:t>
      </w:r>
      <w:r w:rsidR="002C2708">
        <w:rPr>
          <w:rFonts w:ascii="Times New Roman" w:hAnsi="Times New Roman"/>
          <w:sz w:val="28"/>
          <w:szCs w:val="28"/>
        </w:rPr>
        <w:t>со</w:t>
      </w:r>
      <w:r w:rsidRPr="00CE577F">
        <w:rPr>
          <w:rFonts w:ascii="Times New Roman" w:hAnsi="Times New Roman"/>
          <w:sz w:val="28"/>
          <w:szCs w:val="28"/>
        </w:rPr>
        <w:t xml:space="preserve"> дня </w:t>
      </w:r>
      <w:r w:rsidR="002C2708">
        <w:rPr>
          <w:rFonts w:ascii="Times New Roman" w:hAnsi="Times New Roman"/>
          <w:sz w:val="28"/>
          <w:szCs w:val="28"/>
        </w:rPr>
        <w:t>принят</w:t>
      </w:r>
      <w:r w:rsidRPr="00CE577F">
        <w:rPr>
          <w:rFonts w:ascii="Times New Roman" w:hAnsi="Times New Roman"/>
          <w:sz w:val="28"/>
          <w:szCs w:val="28"/>
        </w:rPr>
        <w:t>ия</w:t>
      </w:r>
      <w:r w:rsidR="0097064B">
        <w:rPr>
          <w:rFonts w:ascii="Times New Roman" w:hAnsi="Times New Roman"/>
          <w:sz w:val="28"/>
          <w:szCs w:val="28"/>
        </w:rPr>
        <w:t xml:space="preserve"> и подлежит обязательному опубликованию</w:t>
      </w:r>
      <w:r w:rsidRPr="00CE577F">
        <w:rPr>
          <w:rFonts w:ascii="Times New Roman" w:hAnsi="Times New Roman"/>
          <w:sz w:val="28"/>
          <w:szCs w:val="28"/>
        </w:rPr>
        <w:t>.</w:t>
      </w:r>
    </w:p>
    <w:p w14:paraId="78ECE44D" w14:textId="77777777" w:rsidR="00CC7F1B" w:rsidRPr="00CE577F" w:rsidRDefault="00CC7F1B" w:rsidP="00CE577F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675BFF8" w14:textId="77777777" w:rsidR="00895C09" w:rsidRPr="00895C09" w:rsidRDefault="00895C09" w:rsidP="00895C09">
      <w:pPr>
        <w:jc w:val="both"/>
        <w:rPr>
          <w:sz w:val="28"/>
          <w:szCs w:val="28"/>
        </w:rPr>
      </w:pPr>
    </w:p>
    <w:p w14:paraId="2E5255C7" w14:textId="77777777" w:rsidR="00895C09" w:rsidRPr="00895C09" w:rsidRDefault="00895C09" w:rsidP="00895C09">
      <w:pPr>
        <w:overflowPunct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8"/>
          <w:szCs w:val="28"/>
        </w:rPr>
      </w:pPr>
      <w:r w:rsidRPr="00895C09">
        <w:rPr>
          <w:sz w:val="28"/>
          <w:szCs w:val="28"/>
        </w:rPr>
        <w:t xml:space="preserve">Председатель </w:t>
      </w:r>
    </w:p>
    <w:p w14:paraId="27B16E1D" w14:textId="77777777" w:rsidR="00895C09" w:rsidRPr="00895C09" w:rsidRDefault="00895C09" w:rsidP="00895C09">
      <w:pPr>
        <w:jc w:val="both"/>
        <w:rPr>
          <w:b/>
          <w:sz w:val="28"/>
          <w:szCs w:val="28"/>
        </w:rPr>
      </w:pPr>
      <w:r w:rsidRPr="00895C09">
        <w:rPr>
          <w:sz w:val="28"/>
          <w:szCs w:val="28"/>
        </w:rPr>
        <w:t xml:space="preserve">Гагаринской окружной Думы                                                               </w:t>
      </w:r>
      <w:r w:rsidRPr="00895C09">
        <w:rPr>
          <w:b/>
          <w:sz w:val="28"/>
          <w:szCs w:val="28"/>
        </w:rPr>
        <w:t>Е.А. Белоусова</w:t>
      </w:r>
    </w:p>
    <w:p w14:paraId="5CDA1890" w14:textId="77777777" w:rsidR="00895C09" w:rsidRPr="00895C09" w:rsidRDefault="00895C09" w:rsidP="00895C09">
      <w:pPr>
        <w:jc w:val="both"/>
        <w:rPr>
          <w:sz w:val="28"/>
          <w:szCs w:val="28"/>
        </w:rPr>
      </w:pPr>
    </w:p>
    <w:p w14:paraId="35ED37D6" w14:textId="77777777" w:rsidR="00895C09" w:rsidRPr="00895C09" w:rsidRDefault="00895C09" w:rsidP="00895C09">
      <w:pPr>
        <w:ind w:left="-567"/>
        <w:jc w:val="both"/>
        <w:rPr>
          <w:sz w:val="28"/>
          <w:szCs w:val="28"/>
        </w:rPr>
      </w:pPr>
    </w:p>
    <w:p w14:paraId="2534EAB2" w14:textId="77777777" w:rsidR="00895C09" w:rsidRPr="00895C09" w:rsidRDefault="00895C09" w:rsidP="00895C09">
      <w:pPr>
        <w:jc w:val="both"/>
        <w:rPr>
          <w:color w:val="000000"/>
          <w:sz w:val="28"/>
          <w:szCs w:val="28"/>
        </w:rPr>
      </w:pPr>
      <w:r w:rsidRPr="00895C09">
        <w:rPr>
          <w:color w:val="000000"/>
          <w:sz w:val="28"/>
          <w:szCs w:val="28"/>
        </w:rPr>
        <w:t xml:space="preserve"> </w:t>
      </w:r>
    </w:p>
    <w:p w14:paraId="7A1C6236" w14:textId="77777777" w:rsidR="00895C09" w:rsidRPr="00895C09" w:rsidRDefault="00895C09" w:rsidP="00895C09">
      <w:pPr>
        <w:jc w:val="both"/>
        <w:rPr>
          <w:color w:val="000000"/>
          <w:sz w:val="28"/>
          <w:szCs w:val="28"/>
        </w:rPr>
      </w:pPr>
      <w:r w:rsidRPr="00895C09">
        <w:rPr>
          <w:color w:val="000000"/>
          <w:sz w:val="28"/>
          <w:szCs w:val="28"/>
        </w:rPr>
        <w:t xml:space="preserve"> Глава муниципального образования</w:t>
      </w:r>
    </w:p>
    <w:p w14:paraId="2DF0B09F" w14:textId="77777777" w:rsidR="00895C09" w:rsidRPr="00895C09" w:rsidRDefault="00895C09" w:rsidP="00895C09">
      <w:pPr>
        <w:jc w:val="both"/>
        <w:rPr>
          <w:color w:val="000000"/>
          <w:sz w:val="28"/>
          <w:szCs w:val="28"/>
        </w:rPr>
      </w:pPr>
      <w:r w:rsidRPr="00895C09">
        <w:rPr>
          <w:color w:val="000000"/>
          <w:sz w:val="28"/>
          <w:szCs w:val="28"/>
        </w:rPr>
        <w:t>«Гагаринский</w:t>
      </w:r>
      <w:r w:rsidRPr="00895C09">
        <w:rPr>
          <w:sz w:val="28"/>
          <w:szCs w:val="28"/>
        </w:rPr>
        <w:t xml:space="preserve"> м</w:t>
      </w:r>
      <w:r w:rsidRPr="00895C09">
        <w:rPr>
          <w:color w:val="000000"/>
          <w:sz w:val="28"/>
          <w:szCs w:val="28"/>
        </w:rPr>
        <w:t>униципальный округ»</w:t>
      </w:r>
    </w:p>
    <w:p w14:paraId="05B4991C" w14:textId="77777777" w:rsidR="00895C09" w:rsidRPr="00895C09" w:rsidRDefault="00895C09" w:rsidP="00895C09">
      <w:pPr>
        <w:tabs>
          <w:tab w:val="left" w:pos="8085"/>
        </w:tabs>
        <w:ind w:left="-567"/>
        <w:jc w:val="both"/>
        <w:rPr>
          <w:b/>
          <w:bCs/>
          <w:sz w:val="28"/>
          <w:szCs w:val="28"/>
        </w:rPr>
      </w:pPr>
      <w:r w:rsidRPr="00895C09">
        <w:rPr>
          <w:rFonts w:eastAsia="Calibri"/>
          <w:color w:val="000000"/>
          <w:sz w:val="28"/>
          <w:szCs w:val="28"/>
          <w:lang w:eastAsia="en-US"/>
        </w:rPr>
        <w:t xml:space="preserve">          Смоленской области</w:t>
      </w:r>
      <w:r w:rsidRPr="00895C09">
        <w:rPr>
          <w:rFonts w:eastAsia="Calibri"/>
          <w:color w:val="000000"/>
          <w:sz w:val="28"/>
          <w:szCs w:val="28"/>
          <w:lang w:eastAsia="en-US"/>
        </w:rPr>
        <w:tab/>
      </w:r>
      <w:r w:rsidRPr="00895C09">
        <w:rPr>
          <w:rFonts w:eastAsia="Calibri"/>
          <w:b/>
          <w:bCs/>
          <w:color w:val="000000"/>
          <w:sz w:val="28"/>
          <w:szCs w:val="28"/>
          <w:lang w:eastAsia="en-US"/>
        </w:rPr>
        <w:t>Т.В. Гапеева</w:t>
      </w:r>
    </w:p>
    <w:p w14:paraId="7C627660" w14:textId="77777777" w:rsidR="00895C09" w:rsidRPr="00895C09" w:rsidRDefault="00895C09" w:rsidP="00895C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B0E1A18" w14:textId="77777777" w:rsidR="007E13C9" w:rsidRDefault="007E13C9" w:rsidP="00895C09">
      <w:pPr>
        <w:ind w:firstLine="5387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Утвержден </w:t>
      </w:r>
    </w:p>
    <w:p w14:paraId="170C07DA" w14:textId="77777777" w:rsidR="007E13C9" w:rsidRDefault="007E13C9" w:rsidP="00895C09">
      <w:pPr>
        <w:ind w:firstLine="5387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решением Гагаринской окружной Думы</w:t>
      </w:r>
    </w:p>
    <w:p w14:paraId="4395F6DC" w14:textId="35296E03" w:rsidR="007E13C9" w:rsidRDefault="007E13C9" w:rsidP="00895C09">
      <w:pPr>
        <w:ind w:firstLine="5387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от </w:t>
      </w:r>
      <w:r w:rsidR="00895C09">
        <w:rPr>
          <w:bCs/>
          <w:color w:val="000000" w:themeColor="text1"/>
          <w:sz w:val="28"/>
          <w:szCs w:val="28"/>
        </w:rPr>
        <w:t>2</w:t>
      </w:r>
      <w:r w:rsidR="00F443E8">
        <w:rPr>
          <w:bCs/>
          <w:color w:val="000000" w:themeColor="text1"/>
          <w:sz w:val="28"/>
          <w:szCs w:val="28"/>
        </w:rPr>
        <w:t>5</w:t>
      </w:r>
      <w:r w:rsidR="00895C09">
        <w:rPr>
          <w:bCs/>
          <w:color w:val="000000" w:themeColor="text1"/>
          <w:sz w:val="28"/>
          <w:szCs w:val="28"/>
        </w:rPr>
        <w:t xml:space="preserve"> июня 2026 года</w:t>
      </w:r>
      <w:r>
        <w:rPr>
          <w:bCs/>
          <w:color w:val="000000" w:themeColor="text1"/>
          <w:sz w:val="28"/>
          <w:szCs w:val="28"/>
        </w:rPr>
        <w:t xml:space="preserve"> №</w:t>
      </w:r>
      <w:r w:rsidR="00472BB7">
        <w:rPr>
          <w:bCs/>
          <w:color w:val="000000" w:themeColor="text1"/>
          <w:sz w:val="28"/>
          <w:szCs w:val="28"/>
        </w:rPr>
        <w:t xml:space="preserve"> 111</w:t>
      </w:r>
    </w:p>
    <w:p w14:paraId="6B2C2664" w14:textId="77777777" w:rsidR="007E13C9" w:rsidRPr="00CC7F1B" w:rsidRDefault="007E13C9" w:rsidP="007E13C9">
      <w:pPr>
        <w:ind w:firstLine="709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42D5422A" w14:textId="77777777" w:rsidR="00472BB7" w:rsidRDefault="00472BB7" w:rsidP="007E13C9">
      <w:pPr>
        <w:ind w:firstLine="709"/>
        <w:jc w:val="center"/>
        <w:textAlignment w:val="baseline"/>
        <w:outlineLvl w:val="1"/>
        <w:rPr>
          <w:b/>
          <w:bCs/>
          <w:color w:val="000000" w:themeColor="text1"/>
          <w:sz w:val="28"/>
          <w:szCs w:val="28"/>
        </w:rPr>
      </w:pPr>
    </w:p>
    <w:p w14:paraId="17C9CDAE" w14:textId="6F419A9C" w:rsidR="007E13C9" w:rsidRDefault="007E13C9" w:rsidP="007E13C9">
      <w:pPr>
        <w:ind w:firstLine="709"/>
        <w:jc w:val="center"/>
        <w:textAlignment w:val="baseline"/>
        <w:outlineLvl w:val="1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 w:rsidRPr="005B4FDC">
        <w:rPr>
          <w:b/>
          <w:bCs/>
          <w:color w:val="000000" w:themeColor="text1"/>
          <w:sz w:val="28"/>
          <w:szCs w:val="28"/>
        </w:rPr>
        <w:t>оряд</w:t>
      </w:r>
      <w:r>
        <w:rPr>
          <w:b/>
          <w:bCs/>
          <w:color w:val="000000" w:themeColor="text1"/>
          <w:sz w:val="28"/>
          <w:szCs w:val="28"/>
        </w:rPr>
        <w:t>о</w:t>
      </w:r>
      <w:r w:rsidRPr="005B4FDC">
        <w:rPr>
          <w:b/>
          <w:bCs/>
          <w:color w:val="000000" w:themeColor="text1"/>
          <w:sz w:val="28"/>
          <w:szCs w:val="28"/>
        </w:rPr>
        <w:t xml:space="preserve">к </w:t>
      </w:r>
      <w:r w:rsidRPr="007E13C9">
        <w:rPr>
          <w:b/>
          <w:sz w:val="28"/>
          <w:szCs w:val="28"/>
        </w:rPr>
        <w:t>определения цены земельных участков, находящихся в муниципальной собственности муниципального образования «Гагаринский муниципальный округ» Смоленской области, при заключении договоров купли-продажи таких земельных участков без проведения торгов</w:t>
      </w:r>
    </w:p>
    <w:p w14:paraId="33E44FB9" w14:textId="77777777" w:rsidR="0097064B" w:rsidRPr="005B4FDC" w:rsidRDefault="002F0D51" w:rsidP="0094068E">
      <w:pPr>
        <w:ind w:firstLine="567"/>
        <w:jc w:val="center"/>
        <w:textAlignment w:val="baseline"/>
        <w:outlineLvl w:val="2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/>
      </w:r>
    </w:p>
    <w:p w14:paraId="58D338EF" w14:textId="77777777" w:rsidR="0097064B" w:rsidRPr="0097064B" w:rsidRDefault="0094068E" w:rsidP="0097064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</w:t>
      </w:r>
      <w:r w:rsidR="000F1AE7">
        <w:rPr>
          <w:sz w:val="28"/>
          <w:szCs w:val="28"/>
        </w:rPr>
        <w:t>.</w:t>
      </w:r>
      <w:r w:rsidR="007E13C9">
        <w:rPr>
          <w:sz w:val="28"/>
          <w:szCs w:val="28"/>
        </w:rPr>
        <w:t xml:space="preserve"> </w:t>
      </w:r>
      <w:r w:rsidR="007E13C9" w:rsidRPr="0097064B">
        <w:rPr>
          <w:color w:val="000000" w:themeColor="text1"/>
          <w:sz w:val="28"/>
          <w:szCs w:val="28"/>
        </w:rPr>
        <w:t xml:space="preserve">Настоящий </w:t>
      </w:r>
      <w:r w:rsidR="0097064B" w:rsidRPr="0097064B">
        <w:rPr>
          <w:color w:val="000000" w:themeColor="text1"/>
          <w:sz w:val="28"/>
          <w:szCs w:val="28"/>
        </w:rPr>
        <w:t>порядок</w:t>
      </w:r>
      <w:r w:rsidR="007E13C9" w:rsidRPr="0097064B">
        <w:rPr>
          <w:color w:val="000000" w:themeColor="text1"/>
          <w:sz w:val="28"/>
          <w:szCs w:val="28"/>
        </w:rPr>
        <w:t xml:space="preserve"> в соответствии с федеральным </w:t>
      </w:r>
      <w:hyperlink r:id="rId6" w:history="1">
        <w:r w:rsidR="007E13C9" w:rsidRPr="0097064B">
          <w:rPr>
            <w:color w:val="000000" w:themeColor="text1"/>
            <w:sz w:val="28"/>
            <w:szCs w:val="28"/>
          </w:rPr>
          <w:t>законодательством</w:t>
        </w:r>
      </w:hyperlink>
      <w:r w:rsidR="007E13C9" w:rsidRPr="0097064B">
        <w:rPr>
          <w:color w:val="000000" w:themeColor="text1"/>
          <w:sz w:val="28"/>
          <w:szCs w:val="28"/>
        </w:rPr>
        <w:t xml:space="preserve"> устанавливает</w:t>
      </w:r>
      <w:r w:rsidR="0097064B" w:rsidRPr="0097064B">
        <w:rPr>
          <w:color w:val="000000" w:themeColor="text1"/>
          <w:sz w:val="28"/>
          <w:szCs w:val="28"/>
        </w:rPr>
        <w:t xml:space="preserve"> </w:t>
      </w:r>
      <w:r w:rsidR="007E13C9" w:rsidRPr="0097064B">
        <w:rPr>
          <w:color w:val="000000" w:themeColor="text1"/>
          <w:sz w:val="28"/>
          <w:szCs w:val="28"/>
        </w:rPr>
        <w:t xml:space="preserve">порядок определения цены земельных участков, находящихся в </w:t>
      </w:r>
      <w:r w:rsidR="0097064B" w:rsidRPr="0097064B">
        <w:rPr>
          <w:color w:val="000000" w:themeColor="text1"/>
          <w:sz w:val="28"/>
          <w:szCs w:val="28"/>
        </w:rPr>
        <w:t>муниципальной собственности муниципального образования «Гагаринский муниципальный округ» Смоленской области</w:t>
      </w:r>
      <w:r w:rsidR="007E13C9" w:rsidRPr="0097064B">
        <w:rPr>
          <w:color w:val="000000" w:themeColor="text1"/>
          <w:sz w:val="28"/>
          <w:szCs w:val="28"/>
        </w:rPr>
        <w:t>, при заключении договоров купли-продажи таких земельных участков без проведения торгов</w:t>
      </w:r>
      <w:r w:rsidR="00443F2B">
        <w:rPr>
          <w:color w:val="000000" w:themeColor="text1"/>
          <w:sz w:val="28"/>
          <w:szCs w:val="28"/>
        </w:rPr>
        <w:t xml:space="preserve"> (далее – цена земельных участков)</w:t>
      </w:r>
      <w:r w:rsidR="0097064B" w:rsidRPr="0097064B">
        <w:rPr>
          <w:color w:val="000000" w:themeColor="text1"/>
          <w:sz w:val="28"/>
          <w:szCs w:val="28"/>
        </w:rPr>
        <w:t>.</w:t>
      </w:r>
    </w:p>
    <w:p w14:paraId="3A3C02AA" w14:textId="77777777" w:rsidR="00A355A1" w:rsidRDefault="0097064B" w:rsidP="0097064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7064B">
        <w:rPr>
          <w:color w:val="000000" w:themeColor="text1"/>
          <w:sz w:val="28"/>
          <w:szCs w:val="28"/>
        </w:rPr>
        <w:t xml:space="preserve">Настоящий порядок не применяется к </w:t>
      </w:r>
      <w:r w:rsidR="00A355A1">
        <w:rPr>
          <w:color w:val="000000" w:themeColor="text1"/>
          <w:sz w:val="28"/>
          <w:szCs w:val="28"/>
        </w:rPr>
        <w:t xml:space="preserve">следующим </w:t>
      </w:r>
      <w:r w:rsidRPr="0097064B">
        <w:rPr>
          <w:color w:val="000000" w:themeColor="text1"/>
          <w:sz w:val="28"/>
          <w:szCs w:val="28"/>
        </w:rPr>
        <w:t>случаям</w:t>
      </w:r>
      <w:r w:rsidR="00A355A1">
        <w:rPr>
          <w:color w:val="000000" w:themeColor="text1"/>
          <w:sz w:val="28"/>
          <w:szCs w:val="28"/>
        </w:rPr>
        <w:t>:</w:t>
      </w:r>
    </w:p>
    <w:p w14:paraId="2B3F056E" w14:textId="77777777" w:rsidR="00A355A1" w:rsidRDefault="00A355A1" w:rsidP="00970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7064B" w:rsidRPr="0097064B">
        <w:rPr>
          <w:color w:val="000000" w:themeColor="text1"/>
          <w:sz w:val="28"/>
          <w:szCs w:val="28"/>
        </w:rPr>
        <w:t xml:space="preserve"> приобретени</w:t>
      </w:r>
      <w:r>
        <w:rPr>
          <w:color w:val="000000" w:themeColor="text1"/>
          <w:sz w:val="28"/>
          <w:szCs w:val="28"/>
        </w:rPr>
        <w:t>е</w:t>
      </w:r>
      <w:r w:rsidR="0097064B" w:rsidRPr="0097064B">
        <w:rPr>
          <w:color w:val="000000" w:themeColor="text1"/>
          <w:sz w:val="28"/>
          <w:szCs w:val="28"/>
        </w:rPr>
        <w:t xml:space="preserve"> </w:t>
      </w:r>
      <w:r w:rsidR="007E13C9" w:rsidRPr="0097064B">
        <w:rPr>
          <w:color w:val="000000" w:themeColor="text1"/>
          <w:sz w:val="28"/>
          <w:szCs w:val="28"/>
        </w:rPr>
        <w:t xml:space="preserve">земельных участков, находящихся в муниципальной собственности, которые находятся у собственников зданий, строений, сооружений на праве аренды, при их приобретении указанными лицами в собственность в соответствии с </w:t>
      </w:r>
      <w:hyperlink r:id="rId7" w:history="1">
        <w:r w:rsidR="007E13C9" w:rsidRPr="0097064B">
          <w:rPr>
            <w:color w:val="000000" w:themeColor="text1"/>
            <w:sz w:val="28"/>
            <w:szCs w:val="28"/>
          </w:rPr>
          <w:t>пунктом 2.2 статьи 3</w:t>
        </w:r>
      </w:hyperlink>
      <w:r w:rsidR="007E13C9" w:rsidRPr="0097064B">
        <w:rPr>
          <w:color w:val="000000" w:themeColor="text1"/>
          <w:sz w:val="28"/>
          <w:szCs w:val="28"/>
        </w:rPr>
        <w:t xml:space="preserve"> Федерального закона от 25</w:t>
      </w:r>
      <w:r w:rsidR="0097064B" w:rsidRPr="0097064B">
        <w:rPr>
          <w:color w:val="000000" w:themeColor="text1"/>
          <w:sz w:val="28"/>
          <w:szCs w:val="28"/>
        </w:rPr>
        <w:t>.10.</w:t>
      </w:r>
      <w:r w:rsidR="007E13C9" w:rsidRPr="0097064B">
        <w:rPr>
          <w:color w:val="000000" w:themeColor="text1"/>
          <w:sz w:val="28"/>
          <w:szCs w:val="28"/>
        </w:rPr>
        <w:t>2001</w:t>
      </w:r>
      <w:r w:rsidR="0097064B" w:rsidRPr="0097064B">
        <w:rPr>
          <w:color w:val="000000" w:themeColor="text1"/>
          <w:sz w:val="28"/>
          <w:szCs w:val="28"/>
        </w:rPr>
        <w:t xml:space="preserve"> №</w:t>
      </w:r>
      <w:r w:rsidR="007E13C9" w:rsidRPr="0097064B">
        <w:rPr>
          <w:color w:val="000000" w:themeColor="text1"/>
          <w:sz w:val="28"/>
          <w:szCs w:val="28"/>
        </w:rPr>
        <w:t xml:space="preserve"> 137-ФЗ </w:t>
      </w:r>
      <w:r w:rsidR="0097064B" w:rsidRPr="0097064B">
        <w:rPr>
          <w:color w:val="000000" w:themeColor="text1"/>
          <w:sz w:val="28"/>
          <w:szCs w:val="28"/>
        </w:rPr>
        <w:t>«</w:t>
      </w:r>
      <w:r w:rsidR="007E13C9" w:rsidRPr="0097064B">
        <w:rPr>
          <w:color w:val="000000" w:themeColor="text1"/>
          <w:sz w:val="28"/>
          <w:szCs w:val="28"/>
        </w:rPr>
        <w:t>О введении в действие Земельного кодекса Российской</w:t>
      </w:r>
      <w:r w:rsidR="007E13C9">
        <w:rPr>
          <w:sz w:val="28"/>
          <w:szCs w:val="28"/>
        </w:rPr>
        <w:t xml:space="preserve"> Федерации</w:t>
      </w:r>
      <w:r w:rsidR="0097064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BC0265A" w14:textId="77777777" w:rsidR="007E13C9" w:rsidRDefault="00A355A1" w:rsidP="00970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</w:t>
      </w:r>
      <w:r>
        <w:rPr>
          <w:sz w:val="28"/>
        </w:rPr>
        <w:t>з</w:t>
      </w:r>
      <w:r w:rsidRPr="00842715">
        <w:rPr>
          <w:sz w:val="28"/>
        </w:rPr>
        <w:t>емельны</w:t>
      </w:r>
      <w:r>
        <w:rPr>
          <w:sz w:val="28"/>
        </w:rPr>
        <w:t>х участков</w:t>
      </w:r>
      <w:r w:rsidRPr="00842715">
        <w:rPr>
          <w:sz w:val="28"/>
        </w:rPr>
        <w:t>, находящи</w:t>
      </w:r>
      <w:r>
        <w:rPr>
          <w:sz w:val="28"/>
        </w:rPr>
        <w:t>х</w:t>
      </w:r>
      <w:r w:rsidRPr="00842715">
        <w:rPr>
          <w:sz w:val="28"/>
        </w:rPr>
        <w:t>ся в муниципальной собственности и выделенны</w:t>
      </w:r>
      <w:r>
        <w:rPr>
          <w:sz w:val="28"/>
        </w:rPr>
        <w:t>х</w:t>
      </w:r>
      <w:r w:rsidRPr="00842715">
        <w:rPr>
          <w:sz w:val="28"/>
        </w:rPr>
        <w:t xml:space="preserve"> в счет земельных долей, </w:t>
      </w:r>
      <w:r>
        <w:rPr>
          <w:sz w:val="28"/>
        </w:rPr>
        <w:t>в случаях</w:t>
      </w:r>
      <w:r>
        <w:rPr>
          <w:sz w:val="28"/>
          <w:szCs w:val="28"/>
        </w:rPr>
        <w:t xml:space="preserve">, установленных пунктом 5.1 статьи 10 </w:t>
      </w:r>
      <w:r w:rsidRPr="00842715">
        <w:rPr>
          <w:sz w:val="28"/>
        </w:rPr>
        <w:t>Федеральн</w:t>
      </w:r>
      <w:r>
        <w:rPr>
          <w:sz w:val="28"/>
        </w:rPr>
        <w:t>ого</w:t>
      </w:r>
      <w:r w:rsidRPr="00842715">
        <w:rPr>
          <w:sz w:val="28"/>
        </w:rPr>
        <w:t xml:space="preserve"> закон</w:t>
      </w:r>
      <w:r>
        <w:rPr>
          <w:sz w:val="28"/>
        </w:rPr>
        <w:t>а от 24.07.2002 №</w:t>
      </w:r>
      <w:r w:rsidRPr="00842715">
        <w:rPr>
          <w:sz w:val="28"/>
        </w:rPr>
        <w:t xml:space="preserve"> 101-ФЗ </w:t>
      </w:r>
      <w:r>
        <w:rPr>
          <w:sz w:val="28"/>
        </w:rPr>
        <w:t>«</w:t>
      </w:r>
      <w:r w:rsidRPr="00842715">
        <w:rPr>
          <w:sz w:val="28"/>
        </w:rPr>
        <w:t>Об обороте земель сельскохозяйственного назначения</w:t>
      </w:r>
      <w:r>
        <w:rPr>
          <w:sz w:val="28"/>
        </w:rPr>
        <w:t>»</w:t>
      </w:r>
      <w:r w:rsidR="007E13C9">
        <w:rPr>
          <w:sz w:val="28"/>
          <w:szCs w:val="28"/>
        </w:rPr>
        <w:t>.</w:t>
      </w:r>
    </w:p>
    <w:p w14:paraId="058C18ED" w14:textId="77777777" w:rsidR="0094068E" w:rsidRPr="00F14C0D" w:rsidRDefault="0094068E" w:rsidP="009406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C0D">
        <w:rPr>
          <w:sz w:val="28"/>
          <w:szCs w:val="28"/>
        </w:rPr>
        <w:t xml:space="preserve">2. Кадастровая </w:t>
      </w:r>
      <w:r w:rsidRPr="00F14C0D">
        <w:rPr>
          <w:bCs/>
          <w:sz w:val="28"/>
          <w:szCs w:val="28"/>
        </w:rPr>
        <w:t>стоимость земельного участка определяется на основании сведений о кадастровой стоимости земельного участка, выдаваемых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F14C0D">
        <w:rPr>
          <w:sz w:val="28"/>
          <w:szCs w:val="28"/>
        </w:rPr>
        <w:t>.</w:t>
      </w:r>
    </w:p>
    <w:p w14:paraId="6AA4E17C" w14:textId="77777777" w:rsidR="0094068E" w:rsidRPr="006729E1" w:rsidRDefault="0094068E" w:rsidP="0094068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F14C0D">
        <w:rPr>
          <w:bCs/>
          <w:color w:val="000000" w:themeColor="text1"/>
          <w:sz w:val="28"/>
          <w:szCs w:val="28"/>
        </w:rPr>
        <w:t xml:space="preserve">3. </w:t>
      </w:r>
      <w:r w:rsidRPr="00F14C0D">
        <w:rPr>
          <w:sz w:val="28"/>
          <w:szCs w:val="28"/>
        </w:rPr>
        <w:t>Цена земельн</w:t>
      </w:r>
      <w:r w:rsidR="00443F2B">
        <w:rPr>
          <w:sz w:val="28"/>
          <w:szCs w:val="28"/>
        </w:rPr>
        <w:t>ого</w:t>
      </w:r>
      <w:r w:rsidRPr="00F14C0D">
        <w:rPr>
          <w:sz w:val="28"/>
          <w:szCs w:val="28"/>
        </w:rPr>
        <w:t xml:space="preserve"> участк</w:t>
      </w:r>
      <w:r w:rsidR="00443F2B">
        <w:rPr>
          <w:sz w:val="28"/>
          <w:szCs w:val="28"/>
        </w:rPr>
        <w:t xml:space="preserve">а </w:t>
      </w:r>
      <w:r w:rsidRPr="00F14C0D">
        <w:rPr>
          <w:bCs/>
          <w:sz w:val="28"/>
          <w:szCs w:val="28"/>
        </w:rPr>
        <w:t xml:space="preserve">определяется в размере его кадастровой стоимости, за исключением случаев, </w:t>
      </w:r>
      <w:r w:rsidRPr="006729E1">
        <w:rPr>
          <w:bCs/>
          <w:color w:val="000000" w:themeColor="text1"/>
          <w:sz w:val="28"/>
          <w:szCs w:val="28"/>
        </w:rPr>
        <w:t xml:space="preserve">предусмотренных </w:t>
      </w:r>
      <w:hyperlink w:anchor="Par1" w:history="1">
        <w:r w:rsidRPr="006729E1">
          <w:rPr>
            <w:bCs/>
            <w:color w:val="000000" w:themeColor="text1"/>
            <w:sz w:val="28"/>
            <w:szCs w:val="28"/>
          </w:rPr>
          <w:t xml:space="preserve">пунктами </w:t>
        </w:r>
      </w:hyperlink>
      <w:r w:rsidRPr="006729E1">
        <w:rPr>
          <w:bCs/>
          <w:color w:val="000000" w:themeColor="text1"/>
          <w:sz w:val="28"/>
          <w:szCs w:val="28"/>
        </w:rPr>
        <w:t>4-</w:t>
      </w:r>
      <w:r w:rsidR="00443F2B" w:rsidRPr="006729E1">
        <w:rPr>
          <w:bCs/>
          <w:color w:val="000000" w:themeColor="text1"/>
          <w:sz w:val="28"/>
          <w:szCs w:val="28"/>
        </w:rPr>
        <w:t>7</w:t>
      </w:r>
      <w:r w:rsidRPr="006729E1">
        <w:rPr>
          <w:bCs/>
          <w:color w:val="000000" w:themeColor="text1"/>
          <w:sz w:val="28"/>
          <w:szCs w:val="28"/>
        </w:rPr>
        <w:t xml:space="preserve"> настоящего порядка.</w:t>
      </w:r>
    </w:p>
    <w:p w14:paraId="526B4463" w14:textId="77777777" w:rsidR="0094068E" w:rsidRPr="00F14C0D" w:rsidRDefault="0094068E" w:rsidP="009406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29E1">
        <w:rPr>
          <w:bCs/>
          <w:color w:val="000000" w:themeColor="text1"/>
          <w:sz w:val="28"/>
          <w:szCs w:val="28"/>
        </w:rPr>
        <w:t xml:space="preserve">4. </w:t>
      </w:r>
      <w:bookmarkStart w:id="0" w:name="Par1"/>
      <w:bookmarkEnd w:id="0"/>
      <w:r w:rsidRPr="006729E1">
        <w:rPr>
          <w:bCs/>
          <w:color w:val="000000" w:themeColor="text1"/>
          <w:sz w:val="28"/>
          <w:szCs w:val="28"/>
        </w:rPr>
        <w:t>Цена земельн</w:t>
      </w:r>
      <w:r w:rsidR="00443F2B" w:rsidRPr="006729E1">
        <w:rPr>
          <w:bCs/>
          <w:color w:val="000000" w:themeColor="text1"/>
          <w:sz w:val="28"/>
          <w:szCs w:val="28"/>
        </w:rPr>
        <w:t>ых</w:t>
      </w:r>
      <w:r w:rsidRPr="006729E1">
        <w:rPr>
          <w:bCs/>
          <w:color w:val="000000" w:themeColor="text1"/>
          <w:sz w:val="28"/>
          <w:szCs w:val="28"/>
        </w:rPr>
        <w:t xml:space="preserve"> участк</w:t>
      </w:r>
      <w:r w:rsidR="00443F2B" w:rsidRPr="006729E1">
        <w:rPr>
          <w:bCs/>
          <w:color w:val="000000" w:themeColor="text1"/>
          <w:sz w:val="28"/>
          <w:szCs w:val="28"/>
        </w:rPr>
        <w:t>ов</w:t>
      </w:r>
      <w:r w:rsidRPr="006729E1">
        <w:rPr>
          <w:bCs/>
          <w:color w:val="000000" w:themeColor="text1"/>
          <w:sz w:val="28"/>
          <w:szCs w:val="28"/>
        </w:rPr>
        <w:t xml:space="preserve"> определяется в размере 5 процентов его кадастровой стоимости </w:t>
      </w:r>
      <w:r w:rsidR="000F1AE7" w:rsidRPr="006729E1">
        <w:rPr>
          <w:color w:val="000000" w:themeColor="text1"/>
          <w:sz w:val="28"/>
          <w:szCs w:val="28"/>
        </w:rPr>
        <w:t>при заключении договоров</w:t>
      </w:r>
      <w:r w:rsidR="000F1AE7" w:rsidRPr="00F14C0D">
        <w:rPr>
          <w:sz w:val="28"/>
          <w:szCs w:val="28"/>
        </w:rPr>
        <w:t xml:space="preserve"> купли-продажи таких земельных участков без проведения торгов</w:t>
      </w:r>
      <w:r w:rsidRPr="00F14C0D">
        <w:rPr>
          <w:sz w:val="28"/>
          <w:szCs w:val="28"/>
        </w:rPr>
        <w:t xml:space="preserve"> </w:t>
      </w:r>
      <w:r w:rsidR="000F1AE7" w:rsidRPr="00F14C0D">
        <w:rPr>
          <w:bCs/>
          <w:sz w:val="28"/>
          <w:szCs w:val="28"/>
        </w:rPr>
        <w:t xml:space="preserve">в отношении </w:t>
      </w:r>
      <w:r w:rsidRPr="00F14C0D">
        <w:rPr>
          <w:bCs/>
          <w:sz w:val="28"/>
          <w:szCs w:val="28"/>
        </w:rPr>
        <w:t xml:space="preserve">следующих </w:t>
      </w:r>
      <w:r w:rsidR="000F1AE7" w:rsidRPr="00F14C0D">
        <w:rPr>
          <w:bCs/>
          <w:sz w:val="28"/>
          <w:szCs w:val="28"/>
        </w:rPr>
        <w:t>земельных участков</w:t>
      </w:r>
      <w:r w:rsidRPr="00F14C0D">
        <w:rPr>
          <w:bCs/>
          <w:sz w:val="28"/>
          <w:szCs w:val="28"/>
        </w:rPr>
        <w:t>:</w:t>
      </w:r>
    </w:p>
    <w:p w14:paraId="782B6AD8" w14:textId="77777777" w:rsidR="000F1AE7" w:rsidRPr="00E72298" w:rsidRDefault="0094068E" w:rsidP="00E72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C0D">
        <w:rPr>
          <w:bCs/>
          <w:sz w:val="28"/>
          <w:szCs w:val="28"/>
        </w:rPr>
        <w:t>-</w:t>
      </w:r>
      <w:r w:rsidR="000F1AE7" w:rsidRPr="00F14C0D">
        <w:rPr>
          <w:bCs/>
          <w:sz w:val="28"/>
          <w:szCs w:val="28"/>
        </w:rPr>
        <w:t xml:space="preserve"> </w:t>
      </w:r>
      <w:r w:rsidR="00F14C0D" w:rsidRPr="00F14C0D">
        <w:rPr>
          <w:bCs/>
          <w:sz w:val="28"/>
          <w:szCs w:val="28"/>
        </w:rPr>
        <w:t>земельных участков</w:t>
      </w:r>
      <w:r w:rsidR="00294DE5">
        <w:rPr>
          <w:bCs/>
          <w:sz w:val="28"/>
          <w:szCs w:val="28"/>
        </w:rPr>
        <w:t>, предоставленных</w:t>
      </w:r>
      <w:r w:rsidR="00F14C0D" w:rsidRPr="00F14C0D">
        <w:rPr>
          <w:bCs/>
          <w:sz w:val="28"/>
          <w:szCs w:val="28"/>
        </w:rPr>
        <w:t xml:space="preserve"> </w:t>
      </w:r>
      <w:r w:rsidR="000F1AE7" w:rsidRPr="00F14C0D">
        <w:rPr>
          <w:bCs/>
          <w:sz w:val="28"/>
          <w:szCs w:val="28"/>
        </w:rPr>
        <w:t xml:space="preserve">для </w:t>
      </w:r>
      <w:r w:rsidR="00E72298" w:rsidRPr="00F14C0D">
        <w:rPr>
          <w:bCs/>
          <w:sz w:val="28"/>
          <w:szCs w:val="28"/>
        </w:rPr>
        <w:t>индивидуально</w:t>
      </w:r>
      <w:r w:rsidR="00E72298">
        <w:rPr>
          <w:bCs/>
          <w:sz w:val="28"/>
          <w:szCs w:val="28"/>
        </w:rPr>
        <w:t xml:space="preserve">го </w:t>
      </w:r>
      <w:r w:rsidR="000F1AE7" w:rsidRPr="00F14C0D">
        <w:rPr>
          <w:bCs/>
          <w:sz w:val="28"/>
          <w:szCs w:val="28"/>
        </w:rPr>
        <w:t>ж</w:t>
      </w:r>
      <w:r w:rsidR="00294DE5">
        <w:rPr>
          <w:bCs/>
          <w:sz w:val="28"/>
          <w:szCs w:val="28"/>
        </w:rPr>
        <w:t>илищного строительства</w:t>
      </w:r>
      <w:r w:rsidR="00E72298">
        <w:rPr>
          <w:bCs/>
          <w:sz w:val="28"/>
          <w:szCs w:val="28"/>
        </w:rPr>
        <w:t>,</w:t>
      </w:r>
      <w:r w:rsidR="000F1AE7" w:rsidRPr="00F14C0D">
        <w:rPr>
          <w:bCs/>
          <w:sz w:val="28"/>
          <w:szCs w:val="28"/>
        </w:rPr>
        <w:t xml:space="preserve"> </w:t>
      </w:r>
      <w:r w:rsidR="00294DE5">
        <w:rPr>
          <w:bCs/>
          <w:sz w:val="28"/>
          <w:szCs w:val="28"/>
        </w:rPr>
        <w:t xml:space="preserve">ведения </w:t>
      </w:r>
      <w:r w:rsidR="000F1AE7" w:rsidRPr="00F14C0D">
        <w:rPr>
          <w:bCs/>
          <w:sz w:val="28"/>
          <w:szCs w:val="28"/>
        </w:rPr>
        <w:t xml:space="preserve">личного подсобного хозяйства, </w:t>
      </w:r>
      <w:r w:rsidR="00E72298">
        <w:rPr>
          <w:sz w:val="28"/>
          <w:szCs w:val="28"/>
        </w:rPr>
        <w:t xml:space="preserve">ведения гражданами садоводства для собственных нужд в границах населенного пункта, </w:t>
      </w:r>
      <w:r w:rsidR="000F1AE7" w:rsidRPr="00F14C0D">
        <w:rPr>
          <w:bCs/>
          <w:sz w:val="28"/>
          <w:szCs w:val="28"/>
        </w:rPr>
        <w:t>на которых расположены здания, земельных участков, на которых размещены дома блокированной застройки</w:t>
      </w:r>
      <w:r w:rsidR="00D375AA">
        <w:rPr>
          <w:bCs/>
          <w:sz w:val="28"/>
          <w:szCs w:val="28"/>
        </w:rPr>
        <w:t>,</w:t>
      </w:r>
      <w:r w:rsidR="000F1AE7" w:rsidRPr="00F14C0D">
        <w:rPr>
          <w:bCs/>
          <w:sz w:val="28"/>
          <w:szCs w:val="28"/>
        </w:rPr>
        <w:t xml:space="preserve"> предоставляемых собственникам таких зданий либо помещений в них; </w:t>
      </w:r>
    </w:p>
    <w:p w14:paraId="34AEDB5A" w14:textId="77777777" w:rsidR="000F1AE7" w:rsidRPr="00F14C0D" w:rsidRDefault="0094068E" w:rsidP="000F1A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lastRenderedPageBreak/>
        <w:t>-</w:t>
      </w:r>
      <w:r w:rsidR="000F1AE7" w:rsidRPr="00F14C0D">
        <w:rPr>
          <w:bCs/>
          <w:sz w:val="28"/>
          <w:szCs w:val="28"/>
        </w:rPr>
        <w:t xml:space="preserve"> </w:t>
      </w:r>
      <w:r w:rsidR="00F14C0D" w:rsidRPr="00F14C0D">
        <w:rPr>
          <w:bCs/>
          <w:sz w:val="28"/>
          <w:szCs w:val="28"/>
        </w:rPr>
        <w:t xml:space="preserve">земельных участков, </w:t>
      </w:r>
      <w:r w:rsidR="000F1AE7" w:rsidRPr="00F14C0D">
        <w:rPr>
          <w:bCs/>
          <w:sz w:val="28"/>
          <w:szCs w:val="28"/>
        </w:rPr>
        <w:t>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</w:t>
      </w:r>
      <w:r w:rsidR="00C32C68" w:rsidRPr="00F14C0D">
        <w:rPr>
          <w:bCs/>
          <w:sz w:val="28"/>
          <w:szCs w:val="28"/>
        </w:rPr>
        <w:t>тельства</w:t>
      </w:r>
      <w:r w:rsidR="000F1AE7" w:rsidRPr="00F14C0D">
        <w:rPr>
          <w:bCs/>
          <w:sz w:val="28"/>
          <w:szCs w:val="28"/>
        </w:rPr>
        <w:t>;</w:t>
      </w:r>
    </w:p>
    <w:p w14:paraId="3321E157" w14:textId="77777777" w:rsidR="000F1AE7" w:rsidRPr="00F14C0D" w:rsidRDefault="0094068E" w:rsidP="000F1A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t>-</w:t>
      </w:r>
      <w:r w:rsidR="000F1AE7" w:rsidRPr="00F14C0D">
        <w:rPr>
          <w:bCs/>
          <w:sz w:val="28"/>
          <w:szCs w:val="28"/>
        </w:rPr>
        <w:t xml:space="preserve"> </w:t>
      </w:r>
      <w:r w:rsidR="00F14C0D" w:rsidRPr="00F14C0D">
        <w:rPr>
          <w:bCs/>
          <w:sz w:val="28"/>
          <w:szCs w:val="28"/>
        </w:rPr>
        <w:t xml:space="preserve">земельных участков, </w:t>
      </w:r>
      <w:r w:rsidR="000F1AE7" w:rsidRPr="00F14C0D">
        <w:rPr>
          <w:bCs/>
          <w:sz w:val="28"/>
          <w:szCs w:val="28"/>
        </w:rPr>
        <w:t xml:space="preserve">образованных из земельного участка, предоставленного некоммерческой организации, созданной гражданами, для ведения садоводства, огородничества (за исключением земельных участков, отнесенных </w:t>
      </w:r>
      <w:r w:rsidRPr="00F14C0D">
        <w:rPr>
          <w:bCs/>
          <w:sz w:val="28"/>
          <w:szCs w:val="28"/>
        </w:rPr>
        <w:t>к имуществу общего пользования).</w:t>
      </w:r>
    </w:p>
    <w:p w14:paraId="35CE91AF" w14:textId="77777777" w:rsidR="00C32C68" w:rsidRPr="00F14C0D" w:rsidRDefault="0094068E" w:rsidP="00C32C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t xml:space="preserve">5. Цена земельного участка определяется в размере 7 процентов его кадастровой стоимости </w:t>
      </w:r>
      <w:r w:rsidRPr="00F14C0D">
        <w:rPr>
          <w:sz w:val="28"/>
          <w:szCs w:val="28"/>
        </w:rPr>
        <w:t xml:space="preserve">при заключении договоров купли-продажи таких земельных участков без проведения торгов </w:t>
      </w:r>
      <w:r w:rsidRPr="00F14C0D">
        <w:rPr>
          <w:bCs/>
          <w:sz w:val="28"/>
          <w:szCs w:val="28"/>
        </w:rPr>
        <w:t xml:space="preserve">в отношении </w:t>
      </w:r>
      <w:r w:rsidR="00C32C68" w:rsidRPr="00F14C0D">
        <w:rPr>
          <w:bCs/>
          <w:sz w:val="28"/>
          <w:szCs w:val="28"/>
        </w:rPr>
        <w:t>земельных участков, на которых размещены индивидуальные гаражи физических лиц ил</w:t>
      </w:r>
      <w:r w:rsidR="00F14C0D" w:rsidRPr="00F14C0D">
        <w:rPr>
          <w:bCs/>
          <w:sz w:val="28"/>
          <w:szCs w:val="28"/>
        </w:rPr>
        <w:t>и их некоммерческих объединений.</w:t>
      </w:r>
    </w:p>
    <w:p w14:paraId="50B7C090" w14:textId="77777777" w:rsidR="0097064B" w:rsidRPr="00F14C0D" w:rsidRDefault="00F14C0D" w:rsidP="000F1A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t xml:space="preserve">6. Цена земельного участка определяется в размере 15 процентов его кадастровой стоимости </w:t>
      </w:r>
      <w:r w:rsidRPr="00F14C0D">
        <w:rPr>
          <w:sz w:val="28"/>
          <w:szCs w:val="28"/>
        </w:rPr>
        <w:t xml:space="preserve">при заключении договоров купли-продажи таких земельных участков без проведения торгов </w:t>
      </w:r>
      <w:r w:rsidRPr="00F14C0D">
        <w:rPr>
          <w:bCs/>
          <w:sz w:val="28"/>
          <w:szCs w:val="28"/>
        </w:rPr>
        <w:t xml:space="preserve">в отношении </w:t>
      </w:r>
      <w:r w:rsidR="0097064B" w:rsidRPr="00F14C0D">
        <w:rPr>
          <w:bCs/>
          <w:sz w:val="28"/>
          <w:szCs w:val="28"/>
        </w:rPr>
        <w:t xml:space="preserve">земельных участков, относящихся к категории земель сельскохозяйственного назначения, на которых расположены здания, сооружения, предоставляемых собственникам таких зданий, </w:t>
      </w:r>
      <w:r w:rsidRPr="00F14C0D">
        <w:rPr>
          <w:bCs/>
          <w:sz w:val="28"/>
          <w:szCs w:val="28"/>
        </w:rPr>
        <w:t>сооружений либо помещений в них.</w:t>
      </w:r>
    </w:p>
    <w:p w14:paraId="346333EC" w14:textId="77777777" w:rsidR="00F14C0D" w:rsidRPr="00F14C0D" w:rsidRDefault="00F14C0D" w:rsidP="00F14C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t xml:space="preserve">7. Цена земельного участка определяется в размере 20 процентов его кадастровой стоимости </w:t>
      </w:r>
      <w:r w:rsidRPr="00F14C0D">
        <w:rPr>
          <w:sz w:val="28"/>
          <w:szCs w:val="28"/>
        </w:rPr>
        <w:t xml:space="preserve">при заключении договоров купли-продажи таких земельных участков без проведения торгов </w:t>
      </w:r>
      <w:r w:rsidRPr="00F14C0D">
        <w:rPr>
          <w:bCs/>
          <w:sz w:val="28"/>
          <w:szCs w:val="28"/>
        </w:rPr>
        <w:t>в отношении следующих земельных участков:</w:t>
      </w:r>
    </w:p>
    <w:p w14:paraId="5CCBB5E1" w14:textId="77777777" w:rsidR="0097064B" w:rsidRPr="000F1AE7" w:rsidRDefault="0097064B" w:rsidP="000F1A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4C0D">
        <w:rPr>
          <w:bCs/>
          <w:sz w:val="28"/>
          <w:szCs w:val="28"/>
        </w:rPr>
        <w:t>- земельных участков</w:t>
      </w:r>
      <w:r w:rsidRPr="000F1AE7">
        <w:rPr>
          <w:bCs/>
          <w:sz w:val="28"/>
          <w:szCs w:val="28"/>
        </w:rPr>
        <w:t>, на которых размещены производственные и административные здания, строения и сооружения промышленности и коммунального хозяйства;</w:t>
      </w:r>
    </w:p>
    <w:p w14:paraId="0E0D6E14" w14:textId="77777777" w:rsidR="0097064B" w:rsidRPr="000F1AE7" w:rsidRDefault="0097064B" w:rsidP="000F1A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F1AE7">
        <w:rPr>
          <w:bCs/>
          <w:sz w:val="28"/>
          <w:szCs w:val="28"/>
        </w:rPr>
        <w:t>- земельных участков, на которых размещены гостиницы или гостиничные комплексы;</w:t>
      </w:r>
    </w:p>
    <w:p w14:paraId="3444B9FA" w14:textId="77777777" w:rsidR="0097064B" w:rsidRPr="00C32C68" w:rsidRDefault="0097064B" w:rsidP="002F0D51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8"/>
          <w:szCs w:val="28"/>
        </w:rPr>
      </w:pPr>
      <w:r w:rsidRPr="000F1AE7">
        <w:rPr>
          <w:bCs/>
          <w:sz w:val="28"/>
          <w:szCs w:val="28"/>
        </w:rPr>
        <w:t xml:space="preserve">- земельных участков, образованных из земельного участка, предоставленного в аренду для комплексного освоения территории, предоставляемых лицу, с которым в соответствии с </w:t>
      </w:r>
      <w:r w:rsidRPr="00C32C68">
        <w:rPr>
          <w:bCs/>
          <w:color w:val="000000" w:themeColor="text1"/>
          <w:sz w:val="28"/>
          <w:szCs w:val="28"/>
        </w:rPr>
        <w:t xml:space="preserve">Градостроительным </w:t>
      </w:r>
      <w:hyperlink r:id="rId8" w:history="1">
        <w:r w:rsidRPr="00C32C68">
          <w:rPr>
            <w:bCs/>
            <w:color w:val="000000" w:themeColor="text1"/>
            <w:sz w:val="28"/>
            <w:szCs w:val="28"/>
          </w:rPr>
          <w:t>кодексом</w:t>
        </w:r>
      </w:hyperlink>
      <w:r w:rsidRPr="00C32C68">
        <w:rPr>
          <w:bCs/>
          <w:color w:val="000000" w:themeColor="text1"/>
          <w:sz w:val="28"/>
          <w:szCs w:val="28"/>
        </w:rPr>
        <w:t xml:space="preserve"> Российской Федерации заключен договор о комплексном освоении территории;</w:t>
      </w:r>
    </w:p>
    <w:p w14:paraId="4B9F74F3" w14:textId="77777777" w:rsidR="00A55556" w:rsidRDefault="0097064B" w:rsidP="00A5555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32C68">
        <w:rPr>
          <w:bCs/>
          <w:color w:val="000000" w:themeColor="text1"/>
          <w:sz w:val="28"/>
          <w:szCs w:val="28"/>
        </w:rPr>
        <w:t>- земельных участков, предназначенных для ведения сельскохозяйственного производства и переданных в аренду гражданину</w:t>
      </w:r>
      <w:r w:rsidR="00C44C31">
        <w:rPr>
          <w:bCs/>
          <w:color w:val="000000" w:themeColor="text1"/>
          <w:sz w:val="28"/>
          <w:szCs w:val="28"/>
        </w:rPr>
        <w:t>, крестьянскому (фермерскому) хозяйству</w:t>
      </w:r>
      <w:r w:rsidRPr="00C32C68">
        <w:rPr>
          <w:bCs/>
          <w:color w:val="000000" w:themeColor="text1"/>
          <w:sz w:val="28"/>
          <w:szCs w:val="28"/>
        </w:rPr>
        <w:t xml:space="preserve"> или юридическому лицу</w:t>
      </w:r>
      <w:r w:rsidR="00C44C31">
        <w:rPr>
          <w:bCs/>
          <w:color w:val="000000" w:themeColor="text1"/>
          <w:sz w:val="28"/>
          <w:szCs w:val="28"/>
        </w:rPr>
        <w:t xml:space="preserve"> (далее – арендатор)</w:t>
      </w:r>
      <w:r w:rsidRPr="00C32C68">
        <w:rPr>
          <w:bCs/>
          <w:color w:val="000000" w:themeColor="text1"/>
          <w:sz w:val="28"/>
          <w:szCs w:val="28"/>
        </w:rPr>
        <w:t xml:space="preserve">, предоставляемых этому </w:t>
      </w:r>
      <w:r w:rsidR="00C44C31">
        <w:rPr>
          <w:bCs/>
          <w:color w:val="000000" w:themeColor="text1"/>
          <w:sz w:val="28"/>
          <w:szCs w:val="28"/>
        </w:rPr>
        <w:t>арендатор</w:t>
      </w:r>
      <w:r w:rsidRPr="00C32C68">
        <w:rPr>
          <w:bCs/>
          <w:color w:val="000000" w:themeColor="text1"/>
          <w:sz w:val="28"/>
          <w:szCs w:val="28"/>
        </w:rPr>
        <w:t xml:space="preserve">у по истечении трех лет с момента заключения договора аренды с этим </w:t>
      </w:r>
      <w:r w:rsidR="00C44C31">
        <w:rPr>
          <w:bCs/>
          <w:color w:val="000000" w:themeColor="text1"/>
          <w:sz w:val="28"/>
          <w:szCs w:val="28"/>
        </w:rPr>
        <w:t>арендатор</w:t>
      </w:r>
      <w:r w:rsidRPr="00C32C68">
        <w:rPr>
          <w:bCs/>
          <w:color w:val="000000" w:themeColor="text1"/>
          <w:sz w:val="28"/>
          <w:szCs w:val="28"/>
        </w:rPr>
        <w:t xml:space="preserve">ом либо передачи прав и обязанностей по договору аренды земельного участка этому </w:t>
      </w:r>
      <w:r w:rsidR="00C44C31">
        <w:rPr>
          <w:bCs/>
          <w:color w:val="000000" w:themeColor="text1"/>
          <w:sz w:val="28"/>
          <w:szCs w:val="28"/>
        </w:rPr>
        <w:t>арендатору</w:t>
      </w:r>
      <w:r w:rsidR="00CE3F46">
        <w:rPr>
          <w:bCs/>
          <w:color w:val="000000" w:themeColor="text1"/>
          <w:sz w:val="28"/>
          <w:szCs w:val="28"/>
        </w:rPr>
        <w:t>,</w:t>
      </w:r>
      <w:r w:rsidRPr="00C32C68">
        <w:rPr>
          <w:bCs/>
          <w:color w:val="000000" w:themeColor="text1"/>
          <w:sz w:val="28"/>
          <w:szCs w:val="28"/>
        </w:rPr>
        <w:t xml:space="preserve"> при условии отсутствия у органа местного самоуправления информации о выявленных в рамках государственного земельного надзора и</w:t>
      </w:r>
      <w:r w:rsidR="00C44C31">
        <w:rPr>
          <w:bCs/>
          <w:color w:val="000000" w:themeColor="text1"/>
          <w:sz w:val="28"/>
          <w:szCs w:val="28"/>
        </w:rPr>
        <w:t>ли</w:t>
      </w:r>
      <w:r w:rsidRPr="00C32C68">
        <w:rPr>
          <w:bCs/>
          <w:color w:val="000000" w:themeColor="text1"/>
          <w:sz w:val="28"/>
          <w:szCs w:val="28"/>
        </w:rPr>
        <w:t xml:space="preserve"> </w:t>
      </w:r>
      <w:r w:rsidR="00C32C68" w:rsidRPr="00C32C68">
        <w:rPr>
          <w:bCs/>
          <w:color w:val="000000" w:themeColor="text1"/>
          <w:sz w:val="28"/>
          <w:szCs w:val="28"/>
        </w:rPr>
        <w:t xml:space="preserve">муниципального </w:t>
      </w:r>
      <w:r w:rsidR="00C44C31">
        <w:rPr>
          <w:bCs/>
          <w:color w:val="000000" w:themeColor="text1"/>
          <w:sz w:val="28"/>
          <w:szCs w:val="28"/>
        </w:rPr>
        <w:t xml:space="preserve">земельного </w:t>
      </w:r>
      <w:r w:rsidR="00C32C68" w:rsidRPr="00C32C68">
        <w:rPr>
          <w:bCs/>
          <w:color w:val="000000" w:themeColor="text1"/>
          <w:sz w:val="28"/>
          <w:szCs w:val="28"/>
        </w:rPr>
        <w:t xml:space="preserve">контроля </w:t>
      </w:r>
      <w:r w:rsidRPr="00C32C68">
        <w:rPr>
          <w:bCs/>
          <w:color w:val="000000" w:themeColor="text1"/>
          <w:sz w:val="28"/>
          <w:szCs w:val="28"/>
        </w:rPr>
        <w:t>неустраненных нарушениях законодательства Российской Федерации при использовании такого земельного</w:t>
      </w:r>
      <w:r w:rsidRPr="000F1AE7">
        <w:rPr>
          <w:bCs/>
          <w:sz w:val="28"/>
          <w:szCs w:val="28"/>
        </w:rPr>
        <w:t xml:space="preserve"> участка в случае, если этим </w:t>
      </w:r>
      <w:r w:rsidR="00C44C31">
        <w:rPr>
          <w:bCs/>
          <w:color w:val="000000" w:themeColor="text1"/>
          <w:sz w:val="28"/>
          <w:szCs w:val="28"/>
        </w:rPr>
        <w:t>арендатор</w:t>
      </w:r>
      <w:r w:rsidRPr="000F1AE7">
        <w:rPr>
          <w:bCs/>
          <w:sz w:val="28"/>
          <w:szCs w:val="28"/>
        </w:rPr>
        <w:t>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</w:t>
      </w:r>
      <w:r w:rsidR="00A355A1">
        <w:rPr>
          <w:bCs/>
          <w:sz w:val="28"/>
          <w:szCs w:val="28"/>
        </w:rPr>
        <w:t>;</w:t>
      </w:r>
    </w:p>
    <w:p w14:paraId="3F5672E8" w14:textId="77777777" w:rsidR="00A55556" w:rsidRDefault="00A355A1" w:rsidP="00D375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32C68">
        <w:rPr>
          <w:bCs/>
          <w:color w:val="000000" w:themeColor="text1"/>
          <w:sz w:val="28"/>
          <w:szCs w:val="28"/>
        </w:rPr>
        <w:t xml:space="preserve">земельных участков, </w:t>
      </w:r>
      <w:r w:rsidR="00A55556">
        <w:rPr>
          <w:bCs/>
          <w:color w:val="000000" w:themeColor="text1"/>
          <w:sz w:val="28"/>
          <w:szCs w:val="28"/>
        </w:rPr>
        <w:t xml:space="preserve">предоставленных </w:t>
      </w:r>
      <w:r w:rsidR="00D375AA">
        <w:rPr>
          <w:sz w:val="28"/>
          <w:szCs w:val="28"/>
        </w:rPr>
        <w:t xml:space="preserve">юридическому лицу </w:t>
      </w:r>
      <w:r w:rsidR="00A55556">
        <w:rPr>
          <w:sz w:val="28"/>
          <w:szCs w:val="28"/>
        </w:rPr>
        <w:t>в аренду без проведения торгов в соответствии с распоряжением Губернатора Смоленской области для размещения объектов социально-культурного и коммунально-бытового назначения,</w:t>
      </w:r>
      <w:r w:rsidR="00A55556">
        <w:rPr>
          <w:bCs/>
          <w:color w:val="000000" w:themeColor="text1"/>
          <w:sz w:val="28"/>
          <w:szCs w:val="28"/>
        </w:rPr>
        <w:t xml:space="preserve"> для реализации </w:t>
      </w:r>
      <w:r w:rsidR="00A55556">
        <w:rPr>
          <w:sz w:val="28"/>
          <w:szCs w:val="28"/>
        </w:rPr>
        <w:t xml:space="preserve">масштабного инвестиционного проекта, соответствующих критериям, установленным законом Смоленской области от </w:t>
      </w:r>
      <w:r w:rsidR="00A55556">
        <w:rPr>
          <w:sz w:val="28"/>
          <w:szCs w:val="28"/>
        </w:rPr>
        <w:lastRenderedPageBreak/>
        <w:t xml:space="preserve">09.06.2015 № 81-з «Об установлении критериев, которым должны соответствовать </w:t>
      </w:r>
      <w:r w:rsidR="00A55556" w:rsidRPr="00D375AA">
        <w:rPr>
          <w:sz w:val="28"/>
          <w:szCs w:val="28"/>
        </w:rPr>
        <w:t xml:space="preserve">объекты социально-культурного и коммунально-бытового назначения, масштабный инвестиционный проект, для размещения (реализации) которых допускается предоставление земельного участка, находящегося в государственной или муниципальной собственности, в аренду без проведения торгов», </w:t>
      </w:r>
      <w:r w:rsidR="00A55556" w:rsidRPr="00D375AA">
        <w:rPr>
          <w:bCs/>
          <w:sz w:val="28"/>
          <w:szCs w:val="28"/>
        </w:rPr>
        <w:t>на которых расположены здания, сооружения</w:t>
      </w:r>
      <w:r w:rsidR="00D375AA" w:rsidRPr="00D375AA">
        <w:rPr>
          <w:sz w:val="28"/>
          <w:szCs w:val="28"/>
        </w:rPr>
        <w:t xml:space="preserve"> и </w:t>
      </w:r>
      <w:r w:rsidR="00D375AA" w:rsidRPr="00D375AA">
        <w:rPr>
          <w:bCs/>
          <w:sz w:val="28"/>
          <w:szCs w:val="28"/>
        </w:rPr>
        <w:t>предоставляемых собственникам таких зданий, сооружений либо помещений в них.</w:t>
      </w:r>
    </w:p>
    <w:p w14:paraId="728305F2" w14:textId="77777777" w:rsidR="00A55556" w:rsidRPr="005B4FDC" w:rsidRDefault="00A55556" w:rsidP="00F14C0D">
      <w:pPr>
        <w:autoSpaceDE w:val="0"/>
        <w:autoSpaceDN w:val="0"/>
        <w:adjustRightInd w:val="0"/>
        <w:ind w:firstLine="540"/>
        <w:jc w:val="both"/>
        <w:rPr>
          <w:b/>
          <w:bCs/>
          <w:color w:val="000000" w:themeColor="text1"/>
          <w:sz w:val="28"/>
          <w:szCs w:val="28"/>
        </w:rPr>
      </w:pPr>
    </w:p>
    <w:p w14:paraId="278802B0" w14:textId="77777777" w:rsidR="007E13C9" w:rsidRPr="005B4FDC" w:rsidRDefault="007E13C9" w:rsidP="007E13C9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7E13C9" w:rsidRPr="005B4FDC" w:rsidSect="0057490F">
      <w:pgSz w:w="11906" w:h="16838" w:code="9"/>
      <w:pgMar w:top="709" w:right="566" w:bottom="851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B3EB8"/>
    <w:multiLevelType w:val="hybridMultilevel"/>
    <w:tmpl w:val="F45AE800"/>
    <w:lvl w:ilvl="0" w:tplc="A81CA8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DA3B91"/>
    <w:multiLevelType w:val="multilevel"/>
    <w:tmpl w:val="0206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0C642B"/>
    <w:multiLevelType w:val="hybridMultilevel"/>
    <w:tmpl w:val="2FDA3FD4"/>
    <w:lvl w:ilvl="0" w:tplc="FB38526A">
      <w:start w:val="1"/>
      <w:numFmt w:val="decimal"/>
      <w:lvlText w:val="%1."/>
      <w:lvlJc w:val="left"/>
      <w:pPr>
        <w:ind w:left="1515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9B1F4D"/>
    <w:multiLevelType w:val="multilevel"/>
    <w:tmpl w:val="7D42EA9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 w16cid:durableId="195699103">
    <w:abstractNumId w:val="1"/>
  </w:num>
  <w:num w:numId="2" w16cid:durableId="912158310">
    <w:abstractNumId w:val="3"/>
  </w:num>
  <w:num w:numId="3" w16cid:durableId="1916041618">
    <w:abstractNumId w:val="2"/>
  </w:num>
  <w:num w:numId="4" w16cid:durableId="88830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57F"/>
    <w:rsid w:val="00070695"/>
    <w:rsid w:val="000F1AE7"/>
    <w:rsid w:val="00114DBA"/>
    <w:rsid w:val="00124A5D"/>
    <w:rsid w:val="00146F28"/>
    <w:rsid w:val="00163135"/>
    <w:rsid w:val="00173320"/>
    <w:rsid w:val="001863BD"/>
    <w:rsid w:val="001928DC"/>
    <w:rsid w:val="00216A1D"/>
    <w:rsid w:val="002744A4"/>
    <w:rsid w:val="00294DE5"/>
    <w:rsid w:val="002C2708"/>
    <w:rsid w:val="002F0D51"/>
    <w:rsid w:val="00307D20"/>
    <w:rsid w:val="00310D2B"/>
    <w:rsid w:val="0033257F"/>
    <w:rsid w:val="00345797"/>
    <w:rsid w:val="003F2395"/>
    <w:rsid w:val="00443F2B"/>
    <w:rsid w:val="00472BB7"/>
    <w:rsid w:val="004F1D24"/>
    <w:rsid w:val="00500BC0"/>
    <w:rsid w:val="00534BC2"/>
    <w:rsid w:val="00541575"/>
    <w:rsid w:val="00542C4B"/>
    <w:rsid w:val="0057490F"/>
    <w:rsid w:val="0058499D"/>
    <w:rsid w:val="005A0196"/>
    <w:rsid w:val="005B4FDC"/>
    <w:rsid w:val="005E2762"/>
    <w:rsid w:val="005E68B3"/>
    <w:rsid w:val="0065671D"/>
    <w:rsid w:val="006729E1"/>
    <w:rsid w:val="00681EC5"/>
    <w:rsid w:val="006A5613"/>
    <w:rsid w:val="006F411E"/>
    <w:rsid w:val="0071463F"/>
    <w:rsid w:val="00735B5E"/>
    <w:rsid w:val="007706C4"/>
    <w:rsid w:val="007C3127"/>
    <w:rsid w:val="007E13C9"/>
    <w:rsid w:val="007E6A7F"/>
    <w:rsid w:val="00841D05"/>
    <w:rsid w:val="0086784A"/>
    <w:rsid w:val="0087596D"/>
    <w:rsid w:val="008948C1"/>
    <w:rsid w:val="00895C09"/>
    <w:rsid w:val="008C718F"/>
    <w:rsid w:val="008D47FF"/>
    <w:rsid w:val="00903B5B"/>
    <w:rsid w:val="009174EB"/>
    <w:rsid w:val="00922878"/>
    <w:rsid w:val="0094068E"/>
    <w:rsid w:val="009564AF"/>
    <w:rsid w:val="0096304B"/>
    <w:rsid w:val="0097064B"/>
    <w:rsid w:val="009D1880"/>
    <w:rsid w:val="00A27623"/>
    <w:rsid w:val="00A355A1"/>
    <w:rsid w:val="00A478DC"/>
    <w:rsid w:val="00A55556"/>
    <w:rsid w:val="00A668F0"/>
    <w:rsid w:val="00A80986"/>
    <w:rsid w:val="00AB77F0"/>
    <w:rsid w:val="00B13958"/>
    <w:rsid w:val="00B35CD8"/>
    <w:rsid w:val="00C32C68"/>
    <w:rsid w:val="00C44C31"/>
    <w:rsid w:val="00C523E7"/>
    <w:rsid w:val="00C652D5"/>
    <w:rsid w:val="00C8235B"/>
    <w:rsid w:val="00CB27E3"/>
    <w:rsid w:val="00CC7F1B"/>
    <w:rsid w:val="00CD652E"/>
    <w:rsid w:val="00CE3F46"/>
    <w:rsid w:val="00CE577F"/>
    <w:rsid w:val="00D061C6"/>
    <w:rsid w:val="00D375AA"/>
    <w:rsid w:val="00E24B6B"/>
    <w:rsid w:val="00E56EAA"/>
    <w:rsid w:val="00E72298"/>
    <w:rsid w:val="00EB097B"/>
    <w:rsid w:val="00F14C0D"/>
    <w:rsid w:val="00F44278"/>
    <w:rsid w:val="00F443E8"/>
    <w:rsid w:val="00F50D8A"/>
    <w:rsid w:val="00F917A4"/>
    <w:rsid w:val="00FC7B72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F99F"/>
  <w15:docId w15:val="{7D54582C-5BF9-4AAE-98BA-B49AE885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4A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64AF"/>
    <w:pPr>
      <w:keepNext/>
      <w:overflowPunct w:val="0"/>
      <w:autoSpaceDE w:val="0"/>
      <w:autoSpaceDN w:val="0"/>
      <w:adjustRightInd w:val="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564AF"/>
    <w:pPr>
      <w:keepNext/>
      <w:ind w:left="2412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564AF"/>
    <w:pPr>
      <w:keepNext/>
      <w:ind w:left="-108" w:firstLine="540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4AF"/>
    <w:rPr>
      <w:sz w:val="28"/>
      <w:szCs w:val="2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9564AF"/>
    <w:rPr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564AF"/>
    <w:rPr>
      <w:bCs/>
      <w:sz w:val="28"/>
      <w:szCs w:val="28"/>
    </w:rPr>
  </w:style>
  <w:style w:type="paragraph" w:styleId="a3">
    <w:name w:val="List Paragraph"/>
    <w:basedOn w:val="a"/>
    <w:qFormat/>
    <w:rsid w:val="009564A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5B4FD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4FDC"/>
    <w:rPr>
      <w:color w:val="0000FF"/>
      <w:u w:val="single"/>
    </w:rPr>
  </w:style>
  <w:style w:type="paragraph" w:customStyle="1" w:styleId="headertext">
    <w:name w:val="headertext"/>
    <w:basedOn w:val="a"/>
    <w:rsid w:val="005B4FDC"/>
    <w:pPr>
      <w:spacing w:before="100" w:beforeAutospacing="1" w:after="100" w:afterAutospacing="1"/>
    </w:pPr>
  </w:style>
  <w:style w:type="paragraph" w:customStyle="1" w:styleId="ConsNormal">
    <w:name w:val="ConsNormal"/>
    <w:rsid w:val="0096304B"/>
    <w:pPr>
      <w:widowControl w:val="0"/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86&amp;dst=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728&amp;dst=45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Гагарин Пользователь</cp:lastModifiedBy>
  <cp:revision>10</cp:revision>
  <cp:lastPrinted>2026-06-26T07:42:00Z</cp:lastPrinted>
  <dcterms:created xsi:type="dcterms:W3CDTF">2026-06-10T09:17:00Z</dcterms:created>
  <dcterms:modified xsi:type="dcterms:W3CDTF">2026-06-26T07:42:00Z</dcterms:modified>
</cp:coreProperties>
</file>