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4F" w:rsidRPr="003C0261" w:rsidRDefault="006F0F4F" w:rsidP="006F0F4F">
      <w:pPr>
        <w:tabs>
          <w:tab w:val="left" w:pos="8647"/>
        </w:tabs>
        <w:spacing w:before="240"/>
        <w:ind w:firstLine="7080"/>
        <w:rPr>
          <w:b/>
          <w:sz w:val="28"/>
          <w:szCs w:val="28"/>
          <w:u w:val="single"/>
        </w:rPr>
      </w:pPr>
      <w:r w:rsidRPr="003C0261">
        <w:rPr>
          <w:b/>
          <w:sz w:val="28"/>
          <w:szCs w:val="28"/>
          <w:u w:val="single"/>
        </w:rPr>
        <w:t>ПРОЕКТ</w:t>
      </w:r>
    </w:p>
    <w:p w:rsidR="006F0F4F" w:rsidRPr="003C0261" w:rsidRDefault="006F0F4F" w:rsidP="006F0F4F">
      <w:pPr>
        <w:spacing w:before="240"/>
        <w:jc w:val="center"/>
        <w:rPr>
          <w:b/>
          <w:sz w:val="28"/>
          <w:szCs w:val="28"/>
        </w:rPr>
      </w:pPr>
      <w:r w:rsidRPr="003C0261">
        <w:rPr>
          <w:b/>
          <w:sz w:val="28"/>
          <w:szCs w:val="28"/>
        </w:rPr>
        <w:t>АДМИНИСТРАЦИЯ МУНИЦИПАЛЬНОГО ОБРАЗОВАНИЯ</w:t>
      </w:r>
      <w:r w:rsidRPr="003C0261">
        <w:rPr>
          <w:b/>
          <w:sz w:val="28"/>
          <w:szCs w:val="28"/>
        </w:rPr>
        <w:br/>
        <w:t xml:space="preserve">«ГАГАРИНСКИЙ </w:t>
      </w:r>
      <w:r>
        <w:rPr>
          <w:b/>
          <w:sz w:val="28"/>
          <w:szCs w:val="28"/>
        </w:rPr>
        <w:t>МУНИЦИПАЛЬНЫЙ ОКРУГ</w:t>
      </w:r>
      <w:r w:rsidRPr="003C0261">
        <w:rPr>
          <w:b/>
          <w:sz w:val="28"/>
          <w:szCs w:val="28"/>
        </w:rPr>
        <w:t>» СМОЛЕНСКОЙ ОБЛАСТИ</w:t>
      </w:r>
    </w:p>
    <w:p w:rsidR="006F0F4F" w:rsidRPr="003C0261" w:rsidRDefault="006F0F4F" w:rsidP="006F0F4F">
      <w:pPr>
        <w:spacing w:before="240"/>
        <w:jc w:val="center"/>
        <w:rPr>
          <w:b/>
          <w:sz w:val="28"/>
          <w:szCs w:val="28"/>
        </w:rPr>
      </w:pPr>
      <w:r w:rsidRPr="003C0261">
        <w:rPr>
          <w:b/>
          <w:sz w:val="28"/>
          <w:szCs w:val="28"/>
        </w:rPr>
        <w:t>ПОСТАНОВЛЕНИЕ</w:t>
      </w:r>
    </w:p>
    <w:p w:rsidR="006F0F4F" w:rsidRPr="003C0261" w:rsidRDefault="006F0F4F" w:rsidP="006F0F4F">
      <w:pPr>
        <w:spacing w:before="240"/>
        <w:jc w:val="center"/>
        <w:rPr>
          <w:sz w:val="28"/>
          <w:szCs w:val="28"/>
        </w:rPr>
      </w:pPr>
      <w:r w:rsidRPr="003C0261">
        <w:rPr>
          <w:sz w:val="28"/>
          <w:szCs w:val="28"/>
        </w:rPr>
        <w:t>от ____________________________  № __________</w:t>
      </w:r>
    </w:p>
    <w:p w:rsidR="006F0F4F" w:rsidRPr="003C0261" w:rsidRDefault="006F0F4F" w:rsidP="006F0F4F">
      <w:pPr>
        <w:jc w:val="both"/>
        <w:rPr>
          <w:b/>
          <w:sz w:val="28"/>
          <w:szCs w:val="28"/>
        </w:rPr>
      </w:pPr>
    </w:p>
    <w:p w:rsidR="006F0F4F" w:rsidRPr="003C0261" w:rsidRDefault="006F0F4F" w:rsidP="006F0F4F">
      <w:pPr>
        <w:jc w:val="both"/>
        <w:rPr>
          <w:b/>
          <w:sz w:val="28"/>
          <w:szCs w:val="28"/>
        </w:rPr>
      </w:pPr>
    </w:p>
    <w:p w:rsidR="006F0F4F" w:rsidRPr="003C0261" w:rsidRDefault="006F0F4F" w:rsidP="006F0F4F">
      <w:pPr>
        <w:tabs>
          <w:tab w:val="left" w:pos="2977"/>
          <w:tab w:val="left" w:pos="3686"/>
          <w:tab w:val="left" w:pos="4678"/>
          <w:tab w:val="left" w:pos="6521"/>
        </w:tabs>
        <w:ind w:right="5385"/>
        <w:jc w:val="both"/>
        <w:rPr>
          <w:b/>
          <w:sz w:val="28"/>
          <w:szCs w:val="28"/>
        </w:rPr>
      </w:pPr>
      <w:proofErr w:type="gramStart"/>
      <w:r w:rsidRPr="003C0261">
        <w:rPr>
          <w:b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«Гагаринский </w:t>
      </w:r>
      <w:r>
        <w:rPr>
          <w:b/>
          <w:sz w:val="28"/>
          <w:szCs w:val="28"/>
        </w:rPr>
        <w:t>муниципальный округ</w:t>
      </w:r>
      <w:r w:rsidRPr="003C0261">
        <w:rPr>
          <w:b/>
          <w:sz w:val="28"/>
          <w:szCs w:val="28"/>
        </w:rPr>
        <w:t>» Смоленской области муниципальной услуги «</w:t>
      </w:r>
      <w:r>
        <w:rPr>
          <w:b/>
          <w:sz w:val="28"/>
          <w:szCs w:val="28"/>
        </w:rPr>
        <w:t>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</w:t>
      </w:r>
      <w:proofErr w:type="gramEnd"/>
      <w:r>
        <w:rPr>
          <w:b/>
          <w:sz w:val="28"/>
          <w:szCs w:val="28"/>
        </w:rPr>
        <w:t xml:space="preserve"> жильем молодых семей муниципального образования «Гагаринский муниципальный округ» Смоленской области»</w:t>
      </w:r>
    </w:p>
    <w:p w:rsidR="006F0F4F" w:rsidRPr="003C0261" w:rsidRDefault="006F0F4F" w:rsidP="006F0F4F">
      <w:pPr>
        <w:tabs>
          <w:tab w:val="left" w:pos="4253"/>
        </w:tabs>
        <w:ind w:right="4536"/>
        <w:jc w:val="both"/>
        <w:rPr>
          <w:sz w:val="28"/>
          <w:szCs w:val="28"/>
        </w:rPr>
      </w:pPr>
    </w:p>
    <w:p w:rsidR="006F0F4F" w:rsidRPr="003C0261" w:rsidRDefault="006F0F4F" w:rsidP="006F0F4F">
      <w:pPr>
        <w:ind w:firstLine="709"/>
        <w:jc w:val="both"/>
        <w:rPr>
          <w:sz w:val="28"/>
          <w:szCs w:val="28"/>
        </w:rPr>
      </w:pPr>
      <w:proofErr w:type="gramStart"/>
      <w:r w:rsidRPr="003C0261">
        <w:rPr>
          <w:sz w:val="28"/>
          <w:szCs w:val="28"/>
        </w:rPr>
        <w:t>В соответствии с Жилищным кодексом Ро</w:t>
      </w:r>
      <w:r>
        <w:rPr>
          <w:sz w:val="28"/>
          <w:szCs w:val="28"/>
        </w:rPr>
        <w:t xml:space="preserve">ссийской Федерации, Федеральным законом, от 27.07.2010 </w:t>
      </w:r>
      <w:r w:rsidRPr="003C0261">
        <w:rPr>
          <w:sz w:val="28"/>
          <w:szCs w:val="28"/>
        </w:rPr>
        <w:t>№ 210-ФЗ «Об организации предоставления государственных и муниципальны</w:t>
      </w:r>
      <w:r>
        <w:rPr>
          <w:sz w:val="28"/>
          <w:szCs w:val="28"/>
        </w:rPr>
        <w:t xml:space="preserve">х услуг», </w:t>
      </w:r>
      <w:r w:rsidRPr="003C0261">
        <w:rPr>
          <w:sz w:val="28"/>
          <w:szCs w:val="28"/>
        </w:rPr>
        <w:t xml:space="preserve">руководствуясь Уставом муниципального образования «Гагаринский </w:t>
      </w:r>
      <w:r>
        <w:rPr>
          <w:sz w:val="28"/>
          <w:szCs w:val="28"/>
        </w:rPr>
        <w:t>муниципальный округ</w:t>
      </w:r>
      <w:r w:rsidRPr="003C0261">
        <w:rPr>
          <w:sz w:val="28"/>
          <w:szCs w:val="28"/>
        </w:rPr>
        <w:t xml:space="preserve">» Смоленской области, </w:t>
      </w:r>
      <w:r>
        <w:rPr>
          <w:sz w:val="28"/>
          <w:szCs w:val="28"/>
        </w:rPr>
        <w:t xml:space="preserve">утвержденным решением Гагаринской окружной Думы от 16.12.2024 № 55, на основании статьи 32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3C0261">
        <w:rPr>
          <w:sz w:val="28"/>
          <w:szCs w:val="28"/>
        </w:rPr>
        <w:t>Администрация муниципального образования «Гагаринский</w:t>
      </w:r>
      <w:proofErr w:type="gramEnd"/>
      <w:r w:rsidRPr="003C026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C0261">
        <w:rPr>
          <w:sz w:val="28"/>
          <w:szCs w:val="28"/>
        </w:rPr>
        <w:t>» Смоленской области</w:t>
      </w:r>
    </w:p>
    <w:p w:rsidR="006F0F4F" w:rsidRPr="003C0261" w:rsidRDefault="006F0F4F" w:rsidP="006F0F4F">
      <w:pPr>
        <w:ind w:firstLine="709"/>
        <w:jc w:val="both"/>
        <w:rPr>
          <w:sz w:val="28"/>
          <w:szCs w:val="28"/>
        </w:rPr>
      </w:pPr>
    </w:p>
    <w:p w:rsidR="006F0F4F" w:rsidRPr="003C0261" w:rsidRDefault="006F0F4F" w:rsidP="006F0F4F">
      <w:pPr>
        <w:jc w:val="both"/>
        <w:rPr>
          <w:b/>
          <w:sz w:val="28"/>
          <w:szCs w:val="28"/>
        </w:rPr>
      </w:pPr>
      <w:r w:rsidRPr="003C0261">
        <w:rPr>
          <w:b/>
          <w:sz w:val="28"/>
          <w:szCs w:val="28"/>
        </w:rPr>
        <w:t>ПОСТАНОВЛЯЕТ:</w:t>
      </w:r>
    </w:p>
    <w:p w:rsidR="006F0F4F" w:rsidRPr="003C0261" w:rsidRDefault="006F0F4F" w:rsidP="006F0F4F">
      <w:pPr>
        <w:jc w:val="both"/>
        <w:rPr>
          <w:b/>
          <w:sz w:val="28"/>
          <w:szCs w:val="28"/>
        </w:rPr>
      </w:pPr>
    </w:p>
    <w:p w:rsidR="006F0F4F" w:rsidRPr="00F6298E" w:rsidRDefault="006F0F4F" w:rsidP="006F0F4F">
      <w:pPr>
        <w:tabs>
          <w:tab w:val="left" w:pos="2977"/>
          <w:tab w:val="left" w:pos="3686"/>
          <w:tab w:val="left" w:pos="4678"/>
          <w:tab w:val="left" w:pos="6521"/>
        </w:tabs>
        <w:ind w:right="-1" w:firstLine="709"/>
        <w:jc w:val="both"/>
        <w:rPr>
          <w:sz w:val="28"/>
          <w:szCs w:val="28"/>
        </w:rPr>
      </w:pPr>
      <w:r w:rsidRPr="00F6298E">
        <w:rPr>
          <w:sz w:val="28"/>
          <w:szCs w:val="28"/>
        </w:rPr>
        <w:t xml:space="preserve">1. </w:t>
      </w:r>
      <w:proofErr w:type="gramStart"/>
      <w:r w:rsidRPr="00F6298E">
        <w:rPr>
          <w:sz w:val="28"/>
          <w:szCs w:val="28"/>
        </w:rPr>
        <w:t xml:space="preserve">Утвердить Административный регламент предоставления Администрацией муниципального образования «Гагаринский муниципальный округ» Смоленской области муниципальной услуги «Признание молодых семей нуждающимися </w:t>
      </w:r>
      <w:r>
        <w:rPr>
          <w:sz w:val="28"/>
          <w:szCs w:val="28"/>
        </w:rPr>
        <w:t xml:space="preserve">            </w:t>
      </w:r>
      <w:r w:rsidRPr="00F6298E">
        <w:rPr>
          <w:sz w:val="28"/>
          <w:szCs w:val="28"/>
        </w:rPr>
        <w:t>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 жильем</w:t>
      </w:r>
      <w:proofErr w:type="gramEnd"/>
      <w:r w:rsidRPr="00F6298E">
        <w:rPr>
          <w:sz w:val="28"/>
          <w:szCs w:val="28"/>
        </w:rPr>
        <w:t xml:space="preserve"> молодых семей муниципального образования «Гагаринский муниципальный округ» Смоленской области»</w:t>
      </w:r>
      <w:r>
        <w:rPr>
          <w:sz w:val="28"/>
          <w:szCs w:val="28"/>
        </w:rPr>
        <w:t xml:space="preserve"> </w:t>
      </w:r>
      <w:r w:rsidRPr="00F6298E">
        <w:rPr>
          <w:sz w:val="28"/>
          <w:szCs w:val="28"/>
        </w:rPr>
        <w:t>(прилагается).</w:t>
      </w:r>
    </w:p>
    <w:p w:rsidR="006F0F4F" w:rsidRDefault="006F0F4F" w:rsidP="006F0F4F">
      <w:pPr>
        <w:tabs>
          <w:tab w:val="left" w:pos="2977"/>
          <w:tab w:val="left" w:pos="3686"/>
          <w:tab w:val="left" w:pos="4678"/>
          <w:tab w:val="left" w:pos="65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6F0F4F" w:rsidRDefault="006F0F4F" w:rsidP="006F0F4F">
      <w:pPr>
        <w:pStyle w:val="1"/>
        <w:ind w:firstLine="709"/>
        <w:jc w:val="both"/>
        <w:rPr>
          <w:bCs w:val="0"/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«Гагаринский район» Смоленской области от 10.07.2020 № 810 «</w:t>
      </w:r>
      <w:r w:rsidRPr="00463E3B">
        <w:rPr>
          <w:sz w:val="28"/>
          <w:szCs w:val="28"/>
        </w:rPr>
        <w:t>Об утверждении Административного регламента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463E3B">
        <w:rPr>
          <w:sz w:val="28"/>
          <w:szCs w:val="28"/>
        </w:rPr>
        <w:t>«Гагаринский район» Смоленской области по предоставлению муниципальной услуги «Признание молодых семей нуждающимися в жилых помещениях, включение в состав участников муниципальной программы «Обеспечение жильем молодых семей» на 2020-2025 годы муниципального образования «Гагаринский район» Смоленской области и выдача молодой семье свидетельства о праве на</w:t>
      </w:r>
      <w:proofErr w:type="gramEnd"/>
      <w:r w:rsidRPr="00463E3B">
        <w:rPr>
          <w:sz w:val="28"/>
          <w:szCs w:val="28"/>
        </w:rPr>
        <w:t xml:space="preserve"> получение социальной выплаты на приобретение (строительство) жилья в рамках реализации муниципальной программы «Обеспечение жильем молодых семей» </w:t>
      </w:r>
      <w:r>
        <w:rPr>
          <w:sz w:val="28"/>
          <w:szCs w:val="28"/>
        </w:rPr>
        <w:t xml:space="preserve">     </w:t>
      </w:r>
      <w:r w:rsidRPr="00463E3B">
        <w:rPr>
          <w:sz w:val="28"/>
          <w:szCs w:val="28"/>
        </w:rPr>
        <w:t>на 2020-2025 годы муниципального образования «Гагаринский район» Смоленской области»</w:t>
      </w:r>
      <w:r>
        <w:rPr>
          <w:sz w:val="28"/>
          <w:szCs w:val="28"/>
        </w:rPr>
        <w:t>;</w:t>
      </w:r>
    </w:p>
    <w:p w:rsidR="006F0F4F" w:rsidRPr="00463E3B" w:rsidRDefault="006F0F4F" w:rsidP="006F0F4F">
      <w:pPr>
        <w:ind w:firstLine="709"/>
        <w:jc w:val="both"/>
        <w:rPr>
          <w:sz w:val="28"/>
          <w:szCs w:val="28"/>
        </w:rPr>
      </w:pPr>
      <w:r w:rsidRPr="00463E3B">
        <w:rPr>
          <w:sz w:val="28"/>
          <w:szCs w:val="28"/>
        </w:rPr>
        <w:t>- постановление Администрации</w:t>
      </w:r>
      <w:r>
        <w:rPr>
          <w:sz w:val="28"/>
          <w:szCs w:val="28"/>
        </w:rPr>
        <w:t xml:space="preserve"> муниципального образования «Гагаринский район» Смоленской области от 21.06.2021 № 811 «О внесении изменений                  в постановление Администрации муниципального образования «Гагаринский район» Смоленской области от 10.07.2020 № 810».</w:t>
      </w:r>
    </w:p>
    <w:p w:rsidR="006F0F4F" w:rsidRPr="003C0261" w:rsidRDefault="006F0F4F" w:rsidP="006F0F4F">
      <w:pPr>
        <w:tabs>
          <w:tab w:val="left" w:pos="2977"/>
          <w:tab w:val="left" w:pos="3686"/>
          <w:tab w:val="left" w:pos="4678"/>
          <w:tab w:val="left" w:pos="65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C0261">
        <w:rPr>
          <w:sz w:val="28"/>
          <w:szCs w:val="28"/>
        </w:rPr>
        <w:t xml:space="preserve"> Настоящее постановление вступает в силу со дня его подписания </w:t>
      </w:r>
      <w:r>
        <w:rPr>
          <w:sz w:val="28"/>
          <w:szCs w:val="28"/>
        </w:rPr>
        <w:t xml:space="preserve">                 </w:t>
      </w:r>
      <w:r w:rsidRPr="003C0261">
        <w:rPr>
          <w:sz w:val="28"/>
          <w:szCs w:val="28"/>
        </w:rPr>
        <w:t xml:space="preserve">и подлежит </w:t>
      </w:r>
      <w:r>
        <w:rPr>
          <w:sz w:val="28"/>
          <w:szCs w:val="28"/>
        </w:rPr>
        <w:t>размещению</w:t>
      </w:r>
      <w:r w:rsidRPr="003C0261">
        <w:rPr>
          <w:sz w:val="28"/>
          <w:szCs w:val="28"/>
        </w:rPr>
        <w:t xml:space="preserve"> на официальном сайте Администрации муниципального образования «Гагаринский </w:t>
      </w:r>
      <w:r>
        <w:rPr>
          <w:sz w:val="28"/>
          <w:szCs w:val="28"/>
        </w:rPr>
        <w:t>муниципальный округ</w:t>
      </w:r>
      <w:r w:rsidRPr="003C0261">
        <w:rPr>
          <w:sz w:val="28"/>
          <w:szCs w:val="28"/>
        </w:rPr>
        <w:t>» Смоленской области.</w:t>
      </w:r>
    </w:p>
    <w:p w:rsidR="006F0F4F" w:rsidRPr="003C0261" w:rsidRDefault="006F0F4F" w:rsidP="006F0F4F">
      <w:pPr>
        <w:tabs>
          <w:tab w:val="left" w:pos="2977"/>
          <w:tab w:val="left" w:pos="3686"/>
          <w:tab w:val="left" w:pos="4678"/>
          <w:tab w:val="left" w:pos="65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0261">
        <w:rPr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r w:rsidRPr="003C0261">
        <w:rPr>
          <w:sz w:val="28"/>
          <w:szCs w:val="28"/>
        </w:rPr>
        <w:t xml:space="preserve">муниципального образования «Гагаринский </w:t>
      </w:r>
      <w:r>
        <w:rPr>
          <w:sz w:val="28"/>
          <w:szCs w:val="28"/>
        </w:rPr>
        <w:t>муниципальный округ» Смоленской области (А. В. Майоров).</w:t>
      </w:r>
    </w:p>
    <w:p w:rsidR="006F0F4F" w:rsidRPr="003C0261" w:rsidRDefault="006F0F4F" w:rsidP="006F0F4F">
      <w:pPr>
        <w:rPr>
          <w:sz w:val="28"/>
          <w:szCs w:val="28"/>
        </w:rPr>
      </w:pPr>
    </w:p>
    <w:p w:rsidR="006F0F4F" w:rsidRPr="003C0261" w:rsidRDefault="006F0F4F" w:rsidP="006F0F4F">
      <w:pPr>
        <w:rPr>
          <w:sz w:val="28"/>
          <w:szCs w:val="28"/>
        </w:rPr>
      </w:pPr>
    </w:p>
    <w:p w:rsidR="006F0F4F" w:rsidRPr="003C0261" w:rsidRDefault="006F0F4F" w:rsidP="006F0F4F">
      <w:pPr>
        <w:rPr>
          <w:sz w:val="28"/>
          <w:szCs w:val="28"/>
        </w:rPr>
      </w:pPr>
      <w:r w:rsidRPr="003C0261">
        <w:rPr>
          <w:sz w:val="28"/>
          <w:szCs w:val="28"/>
        </w:rPr>
        <w:t>Глава муниципального образования</w:t>
      </w:r>
    </w:p>
    <w:p w:rsidR="006F0F4F" w:rsidRDefault="006F0F4F" w:rsidP="006F0F4F">
      <w:pPr>
        <w:rPr>
          <w:sz w:val="28"/>
          <w:szCs w:val="28"/>
        </w:rPr>
      </w:pPr>
      <w:r w:rsidRPr="003C0261">
        <w:rPr>
          <w:sz w:val="28"/>
          <w:szCs w:val="28"/>
        </w:rPr>
        <w:t xml:space="preserve">«Гагаринский </w:t>
      </w:r>
      <w:r>
        <w:rPr>
          <w:sz w:val="28"/>
          <w:szCs w:val="28"/>
        </w:rPr>
        <w:t>муниципальный округ</w:t>
      </w:r>
      <w:r w:rsidRPr="003C0261">
        <w:rPr>
          <w:sz w:val="28"/>
          <w:szCs w:val="28"/>
        </w:rPr>
        <w:t xml:space="preserve">» </w:t>
      </w:r>
    </w:p>
    <w:p w:rsidR="006F0F4F" w:rsidRDefault="006F0F4F" w:rsidP="006F0F4F">
      <w:pPr>
        <w:rPr>
          <w:b/>
          <w:sz w:val="28"/>
          <w:szCs w:val="28"/>
        </w:rPr>
      </w:pPr>
      <w:r w:rsidRPr="003C0261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В. В. </w:t>
      </w:r>
      <w:proofErr w:type="spellStart"/>
      <w:r>
        <w:rPr>
          <w:b/>
          <w:sz w:val="28"/>
          <w:szCs w:val="28"/>
        </w:rPr>
        <w:t>Грунин</w:t>
      </w:r>
      <w:proofErr w:type="spellEnd"/>
    </w:p>
    <w:p w:rsidR="00C74746" w:rsidRDefault="00C74746" w:rsidP="00E63B34">
      <w:pPr>
        <w:autoSpaceDE w:val="0"/>
        <w:autoSpaceDN w:val="0"/>
        <w:adjustRightInd w:val="0"/>
        <w:jc w:val="both"/>
        <w:rPr>
          <w:bCs/>
        </w:rPr>
      </w:pPr>
    </w:p>
    <w:p w:rsidR="006F0F4F" w:rsidRDefault="006F0F4F" w:rsidP="00E63B34">
      <w:pPr>
        <w:autoSpaceDE w:val="0"/>
        <w:autoSpaceDN w:val="0"/>
        <w:adjustRightInd w:val="0"/>
        <w:jc w:val="both"/>
        <w:rPr>
          <w:bCs/>
        </w:rPr>
      </w:pPr>
    </w:p>
    <w:p w:rsidR="006F0F4F" w:rsidRDefault="006F0F4F" w:rsidP="00E63B34">
      <w:pPr>
        <w:autoSpaceDE w:val="0"/>
        <w:autoSpaceDN w:val="0"/>
        <w:adjustRightInd w:val="0"/>
        <w:jc w:val="both"/>
        <w:rPr>
          <w:bCs/>
        </w:rPr>
      </w:pPr>
    </w:p>
    <w:p w:rsidR="00C51557" w:rsidRPr="00C51557" w:rsidRDefault="00C51557" w:rsidP="00C51557">
      <w:pPr>
        <w:autoSpaceDE w:val="0"/>
        <w:autoSpaceDN w:val="0"/>
        <w:adjustRightInd w:val="0"/>
        <w:ind w:left="6379"/>
        <w:jc w:val="both"/>
        <w:rPr>
          <w:bCs/>
        </w:rPr>
      </w:pPr>
      <w:bookmarkStart w:id="0" w:name="_GoBack"/>
      <w:bookmarkEnd w:id="0"/>
      <w:r w:rsidRPr="00C51557">
        <w:rPr>
          <w:bCs/>
        </w:rPr>
        <w:lastRenderedPageBreak/>
        <w:t xml:space="preserve">УТВЕРЖДЕН </w:t>
      </w:r>
    </w:p>
    <w:p w:rsidR="00C51557" w:rsidRPr="00C51557" w:rsidRDefault="00C51557" w:rsidP="00561C92">
      <w:pPr>
        <w:autoSpaceDE w:val="0"/>
        <w:autoSpaceDN w:val="0"/>
        <w:adjustRightInd w:val="0"/>
        <w:ind w:left="6379"/>
        <w:jc w:val="both"/>
        <w:rPr>
          <w:bCs/>
        </w:rPr>
      </w:pPr>
      <w:r w:rsidRPr="00C51557">
        <w:rPr>
          <w:bCs/>
        </w:rPr>
        <w:t xml:space="preserve">постановлением Администрации муниципального образования «Гагаринский </w:t>
      </w:r>
      <w:r w:rsidR="00B45A5B">
        <w:rPr>
          <w:bCs/>
        </w:rPr>
        <w:t>муниципальный округ</w:t>
      </w:r>
      <w:r w:rsidRPr="00C51557">
        <w:rPr>
          <w:bCs/>
        </w:rPr>
        <w:t xml:space="preserve">» Смоленской области </w:t>
      </w:r>
      <w:r w:rsidR="00B45A5B">
        <w:rPr>
          <w:bCs/>
        </w:rPr>
        <w:t xml:space="preserve">           </w:t>
      </w:r>
      <w:proofErr w:type="gramStart"/>
      <w:r w:rsidRPr="00C51557">
        <w:rPr>
          <w:bCs/>
        </w:rPr>
        <w:t>от</w:t>
      </w:r>
      <w:proofErr w:type="gramEnd"/>
      <w:r w:rsidRPr="00C51557">
        <w:rPr>
          <w:bCs/>
        </w:rPr>
        <w:t xml:space="preserve"> __________ № ______</w:t>
      </w:r>
    </w:p>
    <w:p w:rsidR="00C51557" w:rsidRDefault="00C51557" w:rsidP="006B7A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51557" w:rsidRDefault="00C51557" w:rsidP="006B7A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51557" w:rsidRDefault="00C51557" w:rsidP="006B7A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61AD" w:rsidRDefault="00DD68AF" w:rsidP="00DD68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FA61AD" w:rsidRPr="004805C7" w:rsidRDefault="00FA61AD" w:rsidP="004805C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>
        <w:rPr>
          <w:b/>
          <w:bCs/>
          <w:sz w:val="28"/>
          <w:szCs w:val="28"/>
        </w:rPr>
        <w:t xml:space="preserve">предоставления </w:t>
      </w:r>
      <w:r w:rsidR="00DD68AF">
        <w:rPr>
          <w:b/>
          <w:bCs/>
          <w:sz w:val="28"/>
          <w:szCs w:val="28"/>
        </w:rPr>
        <w:t xml:space="preserve">Администрацией </w:t>
      </w:r>
      <w:r w:rsidR="00DD68AF">
        <w:rPr>
          <w:rFonts w:eastAsiaTheme="minorHAnsi"/>
          <w:b/>
          <w:bCs/>
          <w:sz w:val="28"/>
          <w:szCs w:val="28"/>
          <w:lang w:eastAsia="en-US"/>
        </w:rPr>
        <w:t>муниципального образования</w:t>
      </w:r>
      <w:r w:rsidR="006B7AFE" w:rsidRPr="00F97505">
        <w:rPr>
          <w:rFonts w:eastAsiaTheme="minorHAnsi"/>
          <w:b/>
          <w:bCs/>
          <w:sz w:val="28"/>
          <w:szCs w:val="28"/>
          <w:lang w:eastAsia="en-US"/>
        </w:rPr>
        <w:t xml:space="preserve"> «Гагаринский </w:t>
      </w:r>
      <w:r w:rsidR="00B45A5B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="006B7AFE" w:rsidRPr="00F97505">
        <w:rPr>
          <w:rFonts w:eastAsiaTheme="minorHAnsi"/>
          <w:b/>
          <w:bCs/>
          <w:sz w:val="28"/>
          <w:szCs w:val="28"/>
          <w:lang w:eastAsia="en-US"/>
        </w:rPr>
        <w:t>» Смоленской области</w:t>
      </w:r>
      <w:r w:rsidR="004805C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>муниципальной услуги «</w:t>
      </w:r>
      <w:r w:rsidR="004805C7" w:rsidRPr="00F6298E">
        <w:rPr>
          <w:sz w:val="28"/>
          <w:szCs w:val="28"/>
        </w:rPr>
        <w:t>Призн</w:t>
      </w:r>
      <w:r w:rsidR="004805C7">
        <w:rPr>
          <w:sz w:val="28"/>
          <w:szCs w:val="28"/>
        </w:rPr>
        <w:t xml:space="preserve">ание молодых семей нуждающимися </w:t>
      </w:r>
      <w:r w:rsidR="004805C7" w:rsidRPr="00F6298E">
        <w:rPr>
          <w:sz w:val="28"/>
          <w:szCs w:val="28"/>
        </w:rPr>
        <w:t>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</w:t>
      </w:r>
      <w:proofErr w:type="gramEnd"/>
      <w:r w:rsidR="004805C7" w:rsidRPr="00F6298E">
        <w:rPr>
          <w:sz w:val="28"/>
          <w:szCs w:val="28"/>
        </w:rPr>
        <w:t xml:space="preserve"> образования «Гагаринский муниципальный округ» Смоленской области»</w:t>
      </w:r>
      <w:r w:rsidR="004805C7">
        <w:rPr>
          <w:sz w:val="28"/>
          <w:szCs w:val="28"/>
        </w:rPr>
        <w:t>.</w:t>
      </w:r>
    </w:p>
    <w:p w:rsidR="004805C7" w:rsidRDefault="004805C7" w:rsidP="00FA61A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настоящего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</w:p>
    <w:p w:rsidR="00FA61AD" w:rsidRDefault="00FA61AD" w:rsidP="00FA6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1AD" w:rsidRDefault="00FA61AD" w:rsidP="006B7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 w:rsidR="00630F1C">
        <w:rPr>
          <w:sz w:val="28"/>
          <w:szCs w:val="28"/>
        </w:rPr>
        <w:t xml:space="preserve"> </w:t>
      </w:r>
      <w:r w:rsidR="00630F1C" w:rsidRPr="00630F1C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«Гагаринский муниципальный округ» Смоленской области </w:t>
      </w:r>
      <w:r w:rsidR="00123706">
        <w:rPr>
          <w:rFonts w:eastAsiaTheme="minorHAnsi"/>
          <w:bCs/>
          <w:sz w:val="28"/>
          <w:szCs w:val="28"/>
          <w:lang w:eastAsia="en-US"/>
        </w:rPr>
        <w:t xml:space="preserve">предоставления </w:t>
      </w:r>
      <w:r w:rsidR="00630F1C" w:rsidRPr="00630F1C">
        <w:rPr>
          <w:bCs/>
          <w:sz w:val="28"/>
          <w:szCs w:val="28"/>
        </w:rPr>
        <w:t>муниципальной услуги «</w:t>
      </w:r>
      <w:r w:rsidR="00630F1C" w:rsidRPr="00630F1C">
        <w:rPr>
          <w:sz w:val="28"/>
          <w:szCs w:val="28"/>
        </w:rPr>
        <w:t xml:space="preserve">Признание молодых семей </w:t>
      </w:r>
      <w:proofErr w:type="gramStart"/>
      <w:r w:rsidR="00630F1C" w:rsidRPr="00630F1C">
        <w:rPr>
          <w:sz w:val="28"/>
          <w:szCs w:val="28"/>
        </w:rPr>
        <w:t>нуждающимися</w:t>
      </w:r>
      <w:proofErr w:type="gramEnd"/>
      <w:r w:rsidR="00630F1C" w:rsidRPr="00630F1C">
        <w:rPr>
          <w:sz w:val="28"/>
          <w:szCs w:val="28"/>
        </w:rPr>
        <w:t xml:space="preserve"> в жилых помещениях, включение в </w:t>
      </w:r>
      <w:proofErr w:type="gramStart"/>
      <w:r w:rsidR="00630F1C" w:rsidRPr="00630F1C">
        <w:rPr>
          <w:sz w:val="28"/>
          <w:szCs w:val="28"/>
        </w:rPr>
        <w:t>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r w:rsidR="00630F1C">
        <w:rPr>
          <w:sz w:val="28"/>
          <w:szCs w:val="28"/>
        </w:rPr>
        <w:t xml:space="preserve"> (далее – </w:t>
      </w:r>
      <w:r w:rsidR="00237AAC">
        <w:rPr>
          <w:sz w:val="28"/>
          <w:szCs w:val="28"/>
        </w:rPr>
        <w:t>Административный р</w:t>
      </w:r>
      <w:r w:rsidR="00630F1C">
        <w:rPr>
          <w:sz w:val="28"/>
          <w:szCs w:val="28"/>
        </w:rPr>
        <w:t xml:space="preserve">егламент) </w:t>
      </w:r>
      <w:r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DD68AF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="006B7AFE">
        <w:rPr>
          <w:rFonts w:eastAsiaTheme="minorHAnsi"/>
          <w:bCs/>
          <w:sz w:val="28"/>
          <w:szCs w:val="28"/>
          <w:lang w:eastAsia="en-US"/>
        </w:rPr>
        <w:t>муниципального</w:t>
      </w:r>
      <w:proofErr w:type="gramEnd"/>
      <w:r w:rsidR="006B7AFE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6B7AFE">
        <w:rPr>
          <w:rFonts w:eastAsiaTheme="minorHAnsi"/>
          <w:bCs/>
          <w:sz w:val="28"/>
          <w:szCs w:val="28"/>
          <w:lang w:eastAsia="en-US"/>
        </w:rPr>
        <w:t xml:space="preserve">образования «Гагаринский </w:t>
      </w:r>
      <w:r w:rsidR="00B45A5B">
        <w:rPr>
          <w:rFonts w:eastAsiaTheme="minorHAnsi"/>
          <w:bCs/>
          <w:sz w:val="28"/>
          <w:szCs w:val="28"/>
          <w:lang w:eastAsia="en-US"/>
        </w:rPr>
        <w:t>муниципальный округ</w:t>
      </w:r>
      <w:r w:rsidR="006B7AFE">
        <w:rPr>
          <w:rFonts w:eastAsiaTheme="minorHAnsi"/>
          <w:bCs/>
          <w:sz w:val="28"/>
          <w:szCs w:val="28"/>
          <w:lang w:eastAsia="en-US"/>
        </w:rPr>
        <w:t xml:space="preserve">» Смоленской области, </w:t>
      </w:r>
      <w:r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>
        <w:rPr>
          <w:bCs/>
          <w:sz w:val="28"/>
          <w:szCs w:val="28"/>
        </w:rPr>
        <w:t xml:space="preserve"> муниципальной услуги «</w:t>
      </w:r>
      <w:r w:rsidR="004805C7" w:rsidRPr="00F6298E">
        <w:rPr>
          <w:sz w:val="28"/>
          <w:szCs w:val="28"/>
        </w:rPr>
        <w:t>Призн</w:t>
      </w:r>
      <w:r w:rsidR="004805C7">
        <w:rPr>
          <w:sz w:val="28"/>
          <w:szCs w:val="28"/>
        </w:rPr>
        <w:t xml:space="preserve">ание молодых семей нуждающимися </w:t>
      </w:r>
      <w:r w:rsidR="004805C7" w:rsidRPr="00F6298E">
        <w:rPr>
          <w:sz w:val="28"/>
          <w:szCs w:val="28"/>
        </w:rPr>
        <w:t xml:space="preserve">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</w:t>
      </w:r>
      <w:r w:rsidR="004805C7" w:rsidRPr="00F6298E">
        <w:rPr>
          <w:sz w:val="28"/>
          <w:szCs w:val="28"/>
        </w:rPr>
        <w:lastRenderedPageBreak/>
        <w:t>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r w:rsidR="004805C7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(далее также – муниципальная услуга).</w:t>
      </w:r>
      <w:proofErr w:type="gramEnd"/>
    </w:p>
    <w:p w:rsidR="00FA61AD" w:rsidRDefault="00FA61AD" w:rsidP="00FA61AD">
      <w:pPr>
        <w:tabs>
          <w:tab w:val="left" w:pos="730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62CB9" w:rsidRPr="00562CB9" w:rsidRDefault="00123706" w:rsidP="00562C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" w:name="Par30"/>
      <w:bookmarkEnd w:id="1"/>
      <w:r>
        <w:rPr>
          <w:sz w:val="28"/>
          <w:szCs w:val="28"/>
        </w:rPr>
        <w:t xml:space="preserve">1.2.1. </w:t>
      </w:r>
      <w:r w:rsidR="00630F1C">
        <w:rPr>
          <w:sz w:val="28"/>
          <w:szCs w:val="28"/>
        </w:rPr>
        <w:t xml:space="preserve">Заявителями на предоставление муниципальной услуги является </w:t>
      </w:r>
      <w:r w:rsidR="00630F1C">
        <w:rPr>
          <w:rFonts w:eastAsiaTheme="minorHAnsi"/>
          <w:sz w:val="28"/>
          <w:szCs w:val="28"/>
          <w:lang w:eastAsia="en-US"/>
        </w:rPr>
        <w:t>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</w:t>
      </w:r>
      <w:r>
        <w:rPr>
          <w:rFonts w:eastAsiaTheme="minorHAnsi"/>
          <w:sz w:val="28"/>
          <w:szCs w:val="28"/>
          <w:lang w:eastAsia="en-US"/>
        </w:rPr>
        <w:t xml:space="preserve"> (далее – Заявитель).</w:t>
      </w:r>
      <w:r w:rsidR="00562CB9">
        <w:rPr>
          <w:rFonts w:eastAsiaTheme="minorHAnsi"/>
          <w:sz w:val="28"/>
          <w:szCs w:val="28"/>
          <w:lang w:eastAsia="en-US"/>
        </w:rPr>
        <w:t xml:space="preserve"> </w:t>
      </w:r>
      <w:r w:rsidR="00562CB9">
        <w:rPr>
          <w:sz w:val="28"/>
          <w:szCs w:val="28"/>
          <w:lang w:eastAsia="en-US"/>
        </w:rPr>
        <w:t xml:space="preserve">Возраст каждого из супругов либо одного родителя </w:t>
      </w:r>
      <w:proofErr w:type="gramStart"/>
      <w:r w:rsidR="00562CB9">
        <w:rPr>
          <w:sz w:val="28"/>
          <w:szCs w:val="28"/>
          <w:lang w:eastAsia="en-US"/>
        </w:rPr>
        <w:t>в неполной семье на день принятия Министерством по социальному развитию Смоленской области решения о включении молодой семьи в список</w:t>
      </w:r>
      <w:proofErr w:type="gramEnd"/>
      <w:r w:rsidR="00562CB9">
        <w:rPr>
          <w:sz w:val="28"/>
          <w:szCs w:val="28"/>
          <w:lang w:eastAsia="en-US"/>
        </w:rPr>
        <w:t xml:space="preserve"> молодых семей - претендентов на получение социальных выплат в планируемом году не превышает 35 лет.</w:t>
      </w:r>
    </w:p>
    <w:p w:rsidR="00630F1C" w:rsidRDefault="00123706" w:rsidP="00630F1C">
      <w:pPr>
        <w:pStyle w:val="ConsPlusNormal0"/>
        <w:ind w:firstLine="540"/>
        <w:jc w:val="both"/>
      </w:pPr>
      <w:r>
        <w:t xml:space="preserve">1.2.2. </w:t>
      </w:r>
      <w:r w:rsidR="00630F1C">
        <w:t>При предоставлении муниципальной услуги документы от имени заявителей могут быть поданы одним из совершеннолетних членов семьи либо иным уполномоченным лицом при наличии доверенности, оформленной в установленном федеральным законодательством порядке</w:t>
      </w:r>
      <w:r>
        <w:t xml:space="preserve"> (далее – Представитель заявителя)</w:t>
      </w:r>
      <w:r w:rsidR="00630F1C"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630F1C" w:rsidRDefault="00630F1C" w:rsidP="00630F1C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1.3. Требования к порядку информирования о предоставлении государственной услуги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61AD" w:rsidRPr="006B7AFE" w:rsidRDefault="00FA61AD" w:rsidP="006B7A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Для получения информации по вопросам предоставления муниципальной услуги заинтересованные лица обращаются в </w:t>
      </w:r>
      <w:r w:rsidR="006B7AFE">
        <w:rPr>
          <w:rFonts w:eastAsiaTheme="minorHAnsi"/>
          <w:sz w:val="28"/>
          <w:szCs w:val="28"/>
          <w:lang w:eastAsia="en-US"/>
        </w:rPr>
        <w:t xml:space="preserve">Администрацию муниципального образования «Гагаринский </w:t>
      </w:r>
      <w:r w:rsidR="00B45A5B">
        <w:rPr>
          <w:rFonts w:eastAsiaTheme="minorHAnsi"/>
          <w:sz w:val="28"/>
          <w:szCs w:val="28"/>
          <w:lang w:eastAsia="en-US"/>
        </w:rPr>
        <w:t>муниципальный округ</w:t>
      </w:r>
      <w:r w:rsidR="006B7AFE">
        <w:rPr>
          <w:rFonts w:eastAsiaTheme="minorHAnsi"/>
          <w:sz w:val="28"/>
          <w:szCs w:val="28"/>
          <w:lang w:eastAsia="en-US"/>
        </w:rPr>
        <w:t>» Смоленской обла</w:t>
      </w:r>
      <w:r w:rsidR="00F97505">
        <w:rPr>
          <w:rFonts w:eastAsiaTheme="minorHAnsi"/>
          <w:sz w:val="28"/>
          <w:szCs w:val="28"/>
          <w:lang w:eastAsia="en-US"/>
        </w:rPr>
        <w:t xml:space="preserve">сти (далее – Администрация), </w:t>
      </w:r>
      <w:r w:rsidR="00B45A5B">
        <w:rPr>
          <w:rFonts w:eastAsiaTheme="minorHAnsi"/>
          <w:sz w:val="28"/>
          <w:szCs w:val="28"/>
          <w:lang w:eastAsia="en-US"/>
        </w:rPr>
        <w:t xml:space="preserve">Управление по строительству, жилищно-коммунальному хозяйству и дорожной деятельности </w:t>
      </w:r>
      <w:r w:rsidR="006B7AFE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«Гагаринский </w:t>
      </w:r>
      <w:r w:rsidR="00B45A5B">
        <w:rPr>
          <w:rFonts w:eastAsiaTheme="minorHAnsi"/>
          <w:sz w:val="28"/>
          <w:szCs w:val="28"/>
          <w:lang w:eastAsia="en-US"/>
        </w:rPr>
        <w:t>муниципальный округ</w:t>
      </w:r>
      <w:r w:rsidR="006B7AFE">
        <w:rPr>
          <w:rFonts w:eastAsiaTheme="minorHAnsi"/>
          <w:sz w:val="28"/>
          <w:szCs w:val="28"/>
          <w:lang w:eastAsia="en-US"/>
        </w:rPr>
        <w:t>» Смоленско</w:t>
      </w:r>
      <w:r w:rsidR="00B45A5B">
        <w:rPr>
          <w:rFonts w:eastAsiaTheme="minorHAnsi"/>
          <w:sz w:val="28"/>
          <w:szCs w:val="28"/>
          <w:lang w:eastAsia="en-US"/>
        </w:rPr>
        <w:t xml:space="preserve">й области (далее – Управление </w:t>
      </w:r>
      <w:proofErr w:type="spellStart"/>
      <w:r w:rsidR="00B45A5B">
        <w:rPr>
          <w:rFonts w:eastAsiaTheme="minorHAnsi"/>
          <w:sz w:val="28"/>
          <w:szCs w:val="28"/>
          <w:lang w:eastAsia="en-US"/>
        </w:rPr>
        <w:t>С</w:t>
      </w:r>
      <w:r w:rsidR="006B7AFE">
        <w:rPr>
          <w:rFonts w:eastAsiaTheme="minorHAnsi"/>
          <w:sz w:val="28"/>
          <w:szCs w:val="28"/>
          <w:lang w:eastAsia="en-US"/>
        </w:rPr>
        <w:t>ЖКХ</w:t>
      </w:r>
      <w:r w:rsidR="00B45A5B">
        <w:rPr>
          <w:rFonts w:eastAsiaTheme="minorHAnsi"/>
          <w:sz w:val="28"/>
          <w:szCs w:val="28"/>
          <w:lang w:eastAsia="en-US"/>
        </w:rPr>
        <w:t>иДД</w:t>
      </w:r>
      <w:proofErr w:type="spellEnd"/>
      <w:r w:rsidR="006B7AFE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или многофункциональный центр по предоставлению государственных и муниципальных услуг (далее – МФЦ):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</w:t>
      </w:r>
      <w:proofErr w:type="gramStart"/>
      <w:r>
        <w:rPr>
          <w:rFonts w:eastAsiaTheme="minorHAnsi"/>
          <w:sz w:val="28"/>
          <w:szCs w:val="28"/>
          <w:lang w:eastAsia="en-US"/>
        </w:rPr>
        <w:t>Сведения о месте нахождения, графике работы, номерах ко</w:t>
      </w:r>
      <w:r w:rsidR="00DD68AF">
        <w:rPr>
          <w:rFonts w:eastAsiaTheme="minorHAnsi"/>
          <w:sz w:val="28"/>
          <w:szCs w:val="28"/>
          <w:lang w:eastAsia="en-US"/>
        </w:rPr>
        <w:t xml:space="preserve">нтактных телефонов </w:t>
      </w:r>
      <w:r>
        <w:rPr>
          <w:rFonts w:eastAsiaTheme="minorHAnsi"/>
          <w:sz w:val="28"/>
          <w:szCs w:val="28"/>
          <w:lang w:eastAsia="en-US"/>
        </w:rPr>
        <w:t>и адресах электронной почты размещаются на официальн</w:t>
      </w:r>
      <w:r w:rsidR="006B7AFE">
        <w:rPr>
          <w:rFonts w:eastAsiaTheme="minorHAnsi"/>
          <w:sz w:val="28"/>
          <w:szCs w:val="28"/>
          <w:lang w:eastAsia="en-US"/>
        </w:rPr>
        <w:t>ом сайте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муниципальную услугу, по адресу: </w:t>
      </w:r>
      <w:r w:rsidR="00DD68AF">
        <w:rPr>
          <w:rFonts w:eastAsiaTheme="minorHAnsi"/>
          <w:sz w:val="28"/>
          <w:szCs w:val="28"/>
          <w:lang w:eastAsia="en-US"/>
        </w:rPr>
        <w:t xml:space="preserve">гагаринадмин67.рф </w:t>
      </w:r>
      <w:r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–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информационной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системе «Единый портал государственных и муниципальных услуг (функций)».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1.3.3. Информация о государственной услуге размещается: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 официальн</w:t>
      </w:r>
      <w:r w:rsidR="006B7AFE">
        <w:rPr>
          <w:rFonts w:eastAsiaTheme="minorHAnsi"/>
          <w:sz w:val="28"/>
          <w:szCs w:val="28"/>
          <w:lang w:eastAsia="en-US"/>
        </w:rPr>
        <w:t>ом сайте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муниципальную</w:t>
      </w:r>
      <w:r w:rsidR="006B7AFE">
        <w:rPr>
          <w:rFonts w:eastAsiaTheme="minorHAnsi"/>
          <w:sz w:val="28"/>
          <w:szCs w:val="28"/>
          <w:lang w:eastAsia="en-US"/>
        </w:rPr>
        <w:t xml:space="preserve"> услугу, по </w:t>
      </w:r>
      <w:r>
        <w:rPr>
          <w:rFonts w:eastAsiaTheme="minorHAnsi"/>
          <w:sz w:val="28"/>
          <w:szCs w:val="28"/>
          <w:lang w:eastAsia="en-US"/>
        </w:rPr>
        <w:t>адресу:</w:t>
      </w:r>
      <w:r w:rsidR="006B7AFE" w:rsidRPr="006B7AFE">
        <w:rPr>
          <w:rFonts w:eastAsiaTheme="minorHAnsi"/>
          <w:sz w:val="28"/>
          <w:szCs w:val="28"/>
          <w:lang w:eastAsia="en-US"/>
        </w:rPr>
        <w:t xml:space="preserve"> </w:t>
      </w:r>
      <w:r w:rsidR="00DD68AF">
        <w:rPr>
          <w:rFonts w:eastAsiaTheme="minorHAnsi"/>
          <w:sz w:val="28"/>
          <w:szCs w:val="28"/>
          <w:lang w:eastAsia="en-US"/>
        </w:rPr>
        <w:t>гагаринадмин67.рф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средствах массовой информации, в информационных материалах (брошюрах, буклетах и т.д.);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информационной системы «Портал государственных и муниципальных услуг (функ</w:t>
      </w:r>
      <w:r w:rsidR="00123706">
        <w:rPr>
          <w:rFonts w:eastAsiaTheme="minorHAnsi"/>
          <w:sz w:val="28"/>
          <w:szCs w:val="28"/>
          <w:lang w:eastAsia="en-US"/>
        </w:rPr>
        <w:t xml:space="preserve">ций) Смоленской области» (далее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r w:rsidR="0027428E">
        <w:rPr>
          <w:rFonts w:eastAsiaTheme="minorHAnsi"/>
          <w:sz w:val="28"/>
          <w:szCs w:val="28"/>
          <w:lang w:eastAsia="en-US"/>
        </w:rPr>
        <w:t xml:space="preserve">            </w:t>
      </w:r>
      <w:hyperlink r:id="rId9" w:history="1">
        <w:r>
          <w:rPr>
            <w:rStyle w:val="ad"/>
            <w:rFonts w:eastAsiaTheme="minorHAnsi"/>
            <w:color w:val="000000" w:themeColor="text1"/>
            <w:sz w:val="28"/>
            <w:szCs w:val="28"/>
            <w:lang w:eastAsia="en-US"/>
          </w:rPr>
          <w:t>http://pgu</w:t>
        </w:r>
      </w:hyperlink>
      <w:r w:rsidR="00B45A5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admin-smolensk.ru).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 Размещаемая информация содержит: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порядок обращения за получением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сроки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порядок информирования о ходе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порядок обжалования действий (бездействия) и решений, осуществляемых и принимаемых специалистами органа, предоставляющий муниципальную услугу,           в ходе предоставления муниципальной услуги.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завершении консультации должностные лица органа, предоставляющего муниципальную услугу, должны кратко подвести итог разговора и перечислить </w:t>
      </w:r>
      <w:r>
        <w:rPr>
          <w:rFonts w:eastAsiaTheme="minorHAnsi"/>
          <w:sz w:val="28"/>
          <w:szCs w:val="28"/>
          <w:lang w:eastAsia="en-US"/>
        </w:rPr>
        <w:lastRenderedPageBreak/>
        <w:t>действия, которые следует предпринять гражданам или их законным представителям;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</w:t>
      </w:r>
      <w:r w:rsidR="00123706">
        <w:rPr>
          <w:rFonts w:eastAsiaTheme="minorHAnsi"/>
          <w:sz w:val="28"/>
          <w:szCs w:val="28"/>
          <w:lang w:eastAsia="en-US"/>
        </w:rPr>
        <w:t xml:space="preserve"> исчерпывающую информацию.</w:t>
      </w:r>
    </w:p>
    <w:p w:rsidR="00123706" w:rsidRDefault="00123706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если специалист не может самостоятельно ответить на вопросы, ему необходимо перевести Заявителя на нужного специалиста или предложить обратиться в другое время.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муниципальной услуги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Наименование муниципальной услуги – </w:t>
      </w:r>
      <w:r w:rsidR="009D3A03" w:rsidRPr="00630F1C">
        <w:rPr>
          <w:bCs/>
          <w:sz w:val="28"/>
          <w:szCs w:val="28"/>
        </w:rPr>
        <w:t>«</w:t>
      </w:r>
      <w:r w:rsidR="009D3A03" w:rsidRPr="00630F1C">
        <w:rPr>
          <w:sz w:val="28"/>
          <w:szCs w:val="28"/>
        </w:rPr>
        <w:t>Признание молодых семей нуждающимися в жилых помещениях, включение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r>
        <w:rPr>
          <w:sz w:val="28"/>
          <w:szCs w:val="28"/>
        </w:rPr>
        <w:t>.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2.2. Наименование органа, непосредственно предоставляющего муниципальную услугу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A61AD" w:rsidRDefault="00FA61AD" w:rsidP="000848D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2.2.1. Предоставление муниципальной услуги осуществляется </w:t>
      </w:r>
      <w:r w:rsidR="00123706">
        <w:rPr>
          <w:rFonts w:eastAsiaTheme="minorHAnsi"/>
          <w:sz w:val="28"/>
          <w:szCs w:val="28"/>
          <w:lang w:eastAsia="en-US"/>
        </w:rPr>
        <w:t>Администрацией в лице Управления</w:t>
      </w:r>
      <w:r w:rsidR="00B45A5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45A5B">
        <w:rPr>
          <w:rFonts w:eastAsiaTheme="minorHAnsi"/>
          <w:sz w:val="28"/>
          <w:szCs w:val="28"/>
          <w:lang w:eastAsia="en-US"/>
        </w:rPr>
        <w:t>С</w:t>
      </w:r>
      <w:r w:rsidR="000848DA">
        <w:rPr>
          <w:rFonts w:eastAsiaTheme="minorHAnsi"/>
          <w:sz w:val="28"/>
          <w:szCs w:val="28"/>
          <w:lang w:eastAsia="en-US"/>
        </w:rPr>
        <w:t>ЖКХ</w:t>
      </w:r>
      <w:r w:rsidR="00B45A5B">
        <w:rPr>
          <w:rFonts w:eastAsiaTheme="minorHAnsi"/>
          <w:sz w:val="28"/>
          <w:szCs w:val="28"/>
          <w:lang w:eastAsia="en-US"/>
        </w:rPr>
        <w:t>иДД</w:t>
      </w:r>
      <w:proofErr w:type="spellEnd"/>
      <w:r w:rsidR="000848DA">
        <w:rPr>
          <w:rFonts w:eastAsiaTheme="minorHAnsi"/>
          <w:sz w:val="28"/>
          <w:szCs w:val="28"/>
          <w:lang w:eastAsia="en-US"/>
        </w:rPr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2.2.1.1. </w:t>
      </w:r>
      <w:r>
        <w:rPr>
          <w:rFonts w:eastAsiaTheme="minorHAnsi"/>
          <w:iCs/>
          <w:sz w:val="28"/>
          <w:szCs w:val="28"/>
          <w:lang w:eastAsia="en-US"/>
        </w:rPr>
        <w:t>При предоставлении муниципальной услуги орган, предоставляющий муниципальную услугу по месту</w:t>
      </w:r>
      <w:r w:rsidR="00123706">
        <w:rPr>
          <w:rFonts w:eastAsiaTheme="minorHAnsi"/>
          <w:iCs/>
          <w:sz w:val="28"/>
          <w:szCs w:val="28"/>
          <w:lang w:eastAsia="en-US"/>
        </w:rPr>
        <w:t xml:space="preserve"> жительства (месту пребывания) З</w:t>
      </w:r>
      <w:r>
        <w:rPr>
          <w:rFonts w:eastAsiaTheme="minorHAnsi"/>
          <w:iCs/>
          <w:sz w:val="28"/>
          <w:szCs w:val="28"/>
          <w:lang w:eastAsia="en-US"/>
        </w:rPr>
        <w:t>аявителя, МФЦ по месту</w:t>
      </w:r>
      <w:r w:rsidR="00123706">
        <w:rPr>
          <w:rFonts w:eastAsiaTheme="minorHAnsi"/>
          <w:iCs/>
          <w:sz w:val="28"/>
          <w:szCs w:val="28"/>
          <w:lang w:eastAsia="en-US"/>
        </w:rPr>
        <w:t xml:space="preserve"> жительства (месту пребывания) З</w:t>
      </w:r>
      <w:r>
        <w:rPr>
          <w:rFonts w:eastAsiaTheme="minorHAnsi"/>
          <w:iCs/>
          <w:sz w:val="28"/>
          <w:szCs w:val="28"/>
          <w:lang w:eastAsia="en-US"/>
        </w:rPr>
        <w:t>аявителя в целях получения документов, необходимых для предоставления муниципальной ус</w:t>
      </w:r>
      <w:r w:rsidR="00123706">
        <w:rPr>
          <w:rFonts w:eastAsiaTheme="minorHAnsi"/>
          <w:iCs/>
          <w:sz w:val="28"/>
          <w:szCs w:val="28"/>
          <w:lang w:eastAsia="en-US"/>
        </w:rPr>
        <w:t>луги, в том числе по поручению Заявителя, П</w:t>
      </w:r>
      <w:r>
        <w:rPr>
          <w:rFonts w:eastAsiaTheme="minorHAnsi"/>
          <w:iCs/>
          <w:sz w:val="28"/>
          <w:szCs w:val="28"/>
          <w:lang w:eastAsia="en-US"/>
        </w:rPr>
        <w:t xml:space="preserve">редставителя заявителя, взаимодействуют </w:t>
      </w:r>
      <w:proofErr w:type="gramStart"/>
      <w:r>
        <w:rPr>
          <w:rFonts w:eastAsiaTheme="minorHAnsi"/>
          <w:iCs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iCs/>
          <w:sz w:val="28"/>
          <w:szCs w:val="28"/>
          <w:lang w:eastAsia="en-US"/>
        </w:rPr>
        <w:t>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 состояния</w:t>
      </w:r>
      <w:r w:rsidR="00123706">
        <w:rPr>
          <w:rFonts w:eastAsiaTheme="minorHAnsi"/>
          <w:iCs/>
          <w:sz w:val="28"/>
          <w:szCs w:val="28"/>
          <w:lang w:eastAsia="en-US"/>
        </w:rPr>
        <w:t xml:space="preserve"> (далее – ЗАГС)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:rsidR="00237AAC" w:rsidRDefault="00237AAC" w:rsidP="009D3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включает в себя 4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>:</w:t>
      </w:r>
    </w:p>
    <w:p w:rsidR="00237AAC" w:rsidRDefault="00237AAC" w:rsidP="009D3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«Признание молодой семьи нуждающейся в жилых помещениях для дальнейшего включения в состав участников муниципальной программы </w:t>
      </w:r>
      <w:r>
        <w:rPr>
          <w:bCs/>
          <w:sz w:val="28"/>
          <w:szCs w:val="28"/>
        </w:rPr>
        <w:t>«О</w:t>
      </w:r>
      <w:r w:rsidR="009D3A03">
        <w:rPr>
          <w:bCs/>
          <w:sz w:val="28"/>
          <w:szCs w:val="28"/>
        </w:rPr>
        <w:t>беспечение жильем молодых семей</w:t>
      </w:r>
      <w:r>
        <w:rPr>
          <w:bCs/>
          <w:sz w:val="28"/>
          <w:szCs w:val="28"/>
        </w:rPr>
        <w:t xml:space="preserve"> муниципального образования «Гагаринский </w:t>
      </w:r>
      <w:r w:rsidR="009D3A03">
        <w:rPr>
          <w:bCs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области»;</w:t>
      </w:r>
    </w:p>
    <w:p w:rsidR="00237AAC" w:rsidRDefault="00237AAC" w:rsidP="009D3A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«Признание молодой семьи, имеющей достаточные доходы, позволяющие получить кредит, либо иные денежные средства для оплаты расчётной (средней) стоимости жилья в части, превышающей размер предоставляемой социальной выплаты;</w:t>
      </w:r>
    </w:p>
    <w:p w:rsidR="00237AAC" w:rsidRDefault="00237AAC" w:rsidP="009D3A0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«Включение молодой семьи в состав участников </w:t>
      </w:r>
      <w:hyperlink r:id="rId10" w:history="1">
        <w:r w:rsidRPr="009D3A03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>
        <w:t xml:space="preserve"> </w:t>
      </w:r>
      <w:r w:rsidR="009D3A03">
        <w:rPr>
          <w:bCs/>
          <w:sz w:val="28"/>
          <w:szCs w:val="28"/>
        </w:rPr>
        <w:t>«Обеспечение жильем молодых семей муниципального образования «Гагаринский муниципальный округ» Смоленской области»</w:t>
      </w:r>
      <w:r>
        <w:rPr>
          <w:bCs/>
          <w:sz w:val="28"/>
          <w:szCs w:val="28"/>
        </w:rPr>
        <w:t>;</w:t>
      </w:r>
    </w:p>
    <w:p w:rsidR="00237AAC" w:rsidRPr="009D3A03" w:rsidRDefault="00237AAC" w:rsidP="009D3A0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подуслуга</w:t>
      </w:r>
      <w:proofErr w:type="spellEnd"/>
      <w:r>
        <w:rPr>
          <w:sz w:val="28"/>
          <w:szCs w:val="28"/>
        </w:rPr>
        <w:t xml:space="preserve"> «Выдача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</w:t>
      </w:r>
      <w:r w:rsidR="009D3A03">
        <w:rPr>
          <w:bCs/>
          <w:sz w:val="28"/>
          <w:szCs w:val="28"/>
        </w:rPr>
        <w:t>«Обеспечение жильем молодых семей муниципального образования «Гагаринский муниципальный округ» Смоленской области»</w:t>
      </w:r>
      <w:r>
        <w:rPr>
          <w:bCs/>
          <w:sz w:val="28"/>
          <w:szCs w:val="28"/>
        </w:rPr>
        <w:t>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FA61AD" w:rsidRDefault="00123706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</w:t>
      </w:r>
      <w:r w:rsidR="00FA61AD">
        <w:rPr>
          <w:rFonts w:eastAsiaTheme="minorHAnsi"/>
          <w:sz w:val="28"/>
          <w:szCs w:val="28"/>
          <w:lang w:eastAsia="en-US"/>
        </w:rPr>
        <w:t xml:space="preserve">аявителя </w:t>
      </w:r>
      <w:r>
        <w:rPr>
          <w:rFonts w:eastAsiaTheme="minorHAnsi"/>
          <w:sz w:val="28"/>
          <w:szCs w:val="28"/>
          <w:lang w:eastAsia="en-US"/>
        </w:rPr>
        <w:t xml:space="preserve">(Представителя Заявителя) </w:t>
      </w:r>
      <w:r w:rsidR="00FA61AD">
        <w:rPr>
          <w:rFonts w:eastAsiaTheme="minorHAnsi"/>
          <w:sz w:val="28"/>
          <w:szCs w:val="28"/>
          <w:lang w:eastAsia="en-US"/>
        </w:rPr>
        <w:t>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2.3.1. Результатом предоставления муниципальной услуги является: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A56671">
        <w:rPr>
          <w:sz w:val="28"/>
          <w:szCs w:val="28"/>
        </w:rPr>
        <w:t xml:space="preserve">признание </w:t>
      </w:r>
      <w:r w:rsidR="00314917">
        <w:rPr>
          <w:sz w:val="28"/>
          <w:szCs w:val="28"/>
        </w:rPr>
        <w:t xml:space="preserve">(отказ в признании) </w:t>
      </w:r>
      <w:r w:rsidR="00A56671">
        <w:rPr>
          <w:sz w:val="28"/>
          <w:szCs w:val="28"/>
        </w:rPr>
        <w:t>молодой семьи нуждающейся в улучшении жилищных условий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14917">
        <w:rPr>
          <w:sz w:val="28"/>
          <w:szCs w:val="28"/>
        </w:rPr>
        <w:t>признание (отказ в признании) молодой семьи, имеющей достаточные доходы, позволяющие получить кредит либо иные денежные средства для оплаты расчётной (средней стоимости жилья в части, превышающей размер предоставляемой социальной  выплаты);</w:t>
      </w:r>
    </w:p>
    <w:p w:rsidR="00314917" w:rsidRDefault="00314917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включение молодой семьи в состав участников </w:t>
      </w:r>
      <w:hyperlink r:id="rId11" w:history="1">
        <w:r w:rsidRPr="00314917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 w:rsidRPr="00B84736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«Обеспечение жильем молодых семей муниципального образования «Гагаринский муниципальный округ» Смоленской области»</w:t>
      </w:r>
      <w:r w:rsidRPr="00B84736">
        <w:rPr>
          <w:bCs/>
          <w:sz w:val="28"/>
          <w:szCs w:val="28"/>
        </w:rPr>
        <w:t>;</w:t>
      </w:r>
    </w:p>
    <w:p w:rsidR="00314917" w:rsidRDefault="00314917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B84736">
        <w:rPr>
          <w:sz w:val="28"/>
          <w:szCs w:val="28"/>
        </w:rPr>
        <w:t xml:space="preserve">отказ во включении молодой семьи в состав участников </w:t>
      </w:r>
      <w:hyperlink r:id="rId12" w:history="1">
        <w:r w:rsidRPr="00314917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>
        <w:rPr>
          <w:b/>
        </w:rPr>
        <w:t xml:space="preserve"> </w:t>
      </w:r>
      <w:r w:rsidRPr="00314917">
        <w:t>«</w:t>
      </w:r>
      <w:r>
        <w:rPr>
          <w:bCs/>
          <w:sz w:val="28"/>
          <w:szCs w:val="28"/>
        </w:rPr>
        <w:t>Обеспечение жильем молодых семей муниципального образования «Гагаринский муниципальный округ» Смоленской области»</w:t>
      </w:r>
      <w:r>
        <w:rPr>
          <w:sz w:val="28"/>
          <w:szCs w:val="28"/>
        </w:rPr>
        <w:t>;</w:t>
      </w:r>
    </w:p>
    <w:p w:rsidR="00314917" w:rsidRDefault="00314917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</w:t>
      </w:r>
      <w:r>
        <w:rPr>
          <w:bCs/>
          <w:sz w:val="28"/>
          <w:szCs w:val="28"/>
        </w:rPr>
        <w:t>«Обеспечение жильем молодых семей муниципального образования «Гагаринский муниципальный округ» Смоленской области»</w:t>
      </w:r>
      <w:r w:rsidRPr="00B84736">
        <w:rPr>
          <w:bCs/>
          <w:sz w:val="28"/>
          <w:szCs w:val="28"/>
        </w:rPr>
        <w:t>;</w:t>
      </w:r>
    </w:p>
    <w:p w:rsidR="00314917" w:rsidRDefault="00314917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 xml:space="preserve">6) </w:t>
      </w:r>
      <w:r>
        <w:rPr>
          <w:sz w:val="28"/>
          <w:szCs w:val="28"/>
        </w:rPr>
        <w:t xml:space="preserve">отказ молодой семье в выдаче свидетельства о праве на получение социальной выплаты на приобретение (строительство) жилья в рамках реализации муниципальной программы </w:t>
      </w:r>
      <w:r w:rsidRPr="00314917">
        <w:t>«</w:t>
      </w:r>
      <w:r>
        <w:rPr>
          <w:bCs/>
          <w:sz w:val="28"/>
          <w:szCs w:val="28"/>
        </w:rPr>
        <w:t>Обеспечение жильем молодых семей муниципального образования «Гагаринский муниципальный округ» Смоленской области».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:rsidR="00FA61AD" w:rsidRPr="00314917" w:rsidRDefault="00FA61AD" w:rsidP="00314917">
      <w:pPr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14917">
        <w:rPr>
          <w:sz w:val="28"/>
          <w:szCs w:val="28"/>
        </w:rPr>
        <w:t xml:space="preserve">выписки из постановления Администрации о признании молодой семьи, нуждающейся в улучшении жилищных условий, о включении в состав участников </w:t>
      </w:r>
      <w:hyperlink r:id="rId13" w:history="1">
        <w:r w:rsidR="00314917" w:rsidRPr="00314917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 w:rsidR="00314917" w:rsidRPr="00EB6FB3">
        <w:rPr>
          <w:bCs/>
          <w:sz w:val="28"/>
          <w:szCs w:val="28"/>
        </w:rPr>
        <w:t xml:space="preserve"> </w:t>
      </w:r>
      <w:r w:rsidR="00314917" w:rsidRPr="00314917">
        <w:t>«</w:t>
      </w:r>
      <w:r w:rsidR="00314917">
        <w:rPr>
          <w:bCs/>
          <w:sz w:val="28"/>
          <w:szCs w:val="28"/>
        </w:rPr>
        <w:t>Обеспечение жильем молодых семей муниципального образования «Гагаринский муниципальный округ» Смоленской области»;</w:t>
      </w:r>
    </w:p>
    <w:p w:rsidR="00314917" w:rsidRPr="00314917" w:rsidRDefault="00FA61AD" w:rsidP="00314917">
      <w:pPr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14917">
        <w:rPr>
          <w:sz w:val="28"/>
          <w:szCs w:val="28"/>
        </w:rPr>
        <w:t xml:space="preserve">свидетельства о праве на получение социальной выплаты на приобретение (строительство) жилья в рамках реализации муниципальной программ </w:t>
      </w:r>
      <w:r w:rsidR="00314917" w:rsidRPr="00314917">
        <w:t>«</w:t>
      </w:r>
      <w:r w:rsidR="00314917">
        <w:rPr>
          <w:bCs/>
          <w:sz w:val="28"/>
          <w:szCs w:val="28"/>
        </w:rPr>
        <w:t>Обеспечение жильем молодых семей муниципального образования «Гагаринский муниципальный округ» Смоленской области»;</w:t>
      </w:r>
    </w:p>
    <w:p w:rsidR="00314917" w:rsidRDefault="00314917" w:rsidP="00314917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>
        <w:rPr>
          <w:sz w:val="28"/>
          <w:szCs w:val="28"/>
        </w:rPr>
        <w:t>заключения о признании (об отказе в признании) молодой семьи, имеющей достаточные доходы, позволяющие получить кредит либо иные денежные средства для оплаты расчётной (средней стоимости жилья в части, превышающей размер предоставляемой социальной  выплаты);</w:t>
      </w:r>
    </w:p>
    <w:p w:rsidR="00314917" w:rsidRPr="00314917" w:rsidRDefault="00314917" w:rsidP="00314917">
      <w:pPr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sz w:val="28"/>
          <w:szCs w:val="28"/>
        </w:rPr>
        <w:t xml:space="preserve">выписки </w:t>
      </w:r>
      <w:r w:rsidR="00161EBC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постановления Администрации об отказе: в признании молодой семьи, нуждающейся в улучшении жилищных условий, во включении в состав участников </w:t>
      </w:r>
      <w:r w:rsidRPr="00314917">
        <w:t>«</w:t>
      </w:r>
      <w:r>
        <w:rPr>
          <w:bCs/>
          <w:sz w:val="28"/>
          <w:szCs w:val="28"/>
        </w:rPr>
        <w:t>Обеспечение жильем молодых семей муниципального образования «Гагаринский муниципал</w:t>
      </w:r>
      <w:r w:rsidR="00123706">
        <w:rPr>
          <w:bCs/>
          <w:sz w:val="28"/>
          <w:szCs w:val="28"/>
        </w:rPr>
        <w:t>ьный округ» Смоленской области».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2.3.3. Результат предоставления муниципальной услуги может быть пе</w:t>
      </w:r>
      <w:r w:rsidR="00123706">
        <w:rPr>
          <w:rFonts w:eastAsiaTheme="minorHAnsi"/>
          <w:sz w:val="28"/>
          <w:szCs w:val="28"/>
          <w:lang w:eastAsia="en-US"/>
        </w:rPr>
        <w:t>редан Заявителю (П</w:t>
      </w:r>
      <w:r>
        <w:rPr>
          <w:rFonts w:eastAsiaTheme="minorHAnsi"/>
          <w:sz w:val="28"/>
          <w:szCs w:val="28"/>
          <w:lang w:eastAsia="en-US"/>
        </w:rPr>
        <w:t>редставителю заявителя) в очной или заочной форме.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2.3.4. При очной форме получения результата предо</w:t>
      </w:r>
      <w:r w:rsidR="00123706">
        <w:rPr>
          <w:rFonts w:eastAsiaTheme="minorHAnsi"/>
          <w:sz w:val="28"/>
          <w:szCs w:val="28"/>
          <w:lang w:eastAsia="en-US"/>
        </w:rPr>
        <w:t>ставления муниципальной услуги Заявители (П</w:t>
      </w:r>
      <w:r>
        <w:rPr>
          <w:rFonts w:eastAsiaTheme="minorHAnsi"/>
          <w:sz w:val="28"/>
          <w:szCs w:val="28"/>
          <w:lang w:eastAsia="en-US"/>
        </w:rPr>
        <w:t xml:space="preserve">редставители заявителей) обращаются в </w:t>
      </w:r>
      <w:r w:rsidR="00BE0818">
        <w:rPr>
          <w:rFonts w:eastAsiaTheme="minorHAnsi"/>
          <w:sz w:val="28"/>
          <w:szCs w:val="28"/>
          <w:lang w:eastAsia="en-US"/>
        </w:rPr>
        <w:t>Администрацию</w:t>
      </w:r>
      <w:r>
        <w:rPr>
          <w:rFonts w:eastAsiaTheme="minorHAnsi"/>
          <w:sz w:val="28"/>
          <w:szCs w:val="28"/>
          <w:lang w:eastAsia="en-US"/>
        </w:rPr>
        <w:t xml:space="preserve"> лично.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2.3.5. При заочной форме возможно получение результата предоставления муниципальной услуги на бумажном носителе.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Документы, указанные в пункте 2.3.2 настоящего подраздела, заверенные рукописной подписью ответственного специалиста органа, предоставляющий муни</w:t>
      </w:r>
      <w:r w:rsidR="00731343">
        <w:rPr>
          <w:rFonts w:eastAsiaTheme="minorHAnsi"/>
          <w:sz w:val="28"/>
          <w:szCs w:val="28"/>
          <w:lang w:eastAsia="en-US"/>
        </w:rPr>
        <w:t>ципальную услугу, направляются Заявителю (П</w:t>
      </w:r>
      <w:r>
        <w:rPr>
          <w:rFonts w:eastAsiaTheme="minorHAnsi"/>
          <w:sz w:val="28"/>
          <w:szCs w:val="28"/>
          <w:lang w:eastAsia="en-US"/>
        </w:rPr>
        <w:t>редставителю заявителя) по поч</w:t>
      </w:r>
      <w:r w:rsidR="00731343">
        <w:rPr>
          <w:rFonts w:eastAsiaTheme="minorHAnsi"/>
          <w:sz w:val="28"/>
          <w:szCs w:val="28"/>
          <w:lang w:eastAsia="en-US"/>
        </w:rPr>
        <w:t>те (заказным письмом) на адрес Заявителя (П</w:t>
      </w:r>
      <w:r>
        <w:rPr>
          <w:rFonts w:eastAsiaTheme="minorHAnsi"/>
          <w:sz w:val="28"/>
          <w:szCs w:val="28"/>
          <w:lang w:eastAsia="en-US"/>
        </w:rPr>
        <w:t>редставителя заявителя), указанный в заявлении.</w:t>
      </w:r>
      <w:proofErr w:type="gramEnd"/>
    </w:p>
    <w:p w:rsidR="00FA61AD" w:rsidRDefault="00FA61AD" w:rsidP="00F975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 и (или) Региональный портал результат предоставления мун</w:t>
      </w:r>
      <w:r w:rsidR="00731343">
        <w:rPr>
          <w:rFonts w:eastAsiaTheme="minorHAnsi"/>
          <w:sz w:val="28"/>
          <w:szCs w:val="28"/>
          <w:lang w:eastAsia="en-US"/>
        </w:rPr>
        <w:t>иципальной услуги направляется З</w:t>
      </w:r>
      <w:r>
        <w:rPr>
          <w:rFonts w:eastAsiaTheme="minorHAnsi"/>
          <w:sz w:val="28"/>
          <w:szCs w:val="28"/>
          <w:lang w:eastAsia="en-US"/>
        </w:rPr>
        <w:t xml:space="preserve">аявителю </w:t>
      </w:r>
      <w:r w:rsidR="00731343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предоставляющий муниципальную услугу, в личный кабинет на Едином портале и (или) Региональном портале.</w:t>
      </w:r>
    </w:p>
    <w:p w:rsidR="00E03F56" w:rsidRPr="00F97505" w:rsidRDefault="00E03F56" w:rsidP="00F975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</w:t>
      </w:r>
      <w:r w:rsidR="00E03F56">
        <w:rPr>
          <w:b/>
          <w:sz w:val="28"/>
          <w:szCs w:val="28"/>
        </w:rPr>
        <w:t xml:space="preserve"> с учетом необходимости </w:t>
      </w:r>
      <w:r>
        <w:rPr>
          <w:b/>
          <w:sz w:val="28"/>
          <w:szCs w:val="28"/>
        </w:rPr>
        <w:t>обращения в организации,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участвующие в предоставлении муниципальной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услуги, срок приостановления предоставления</w:t>
      </w:r>
      <w:r w:rsidR="00E03F56">
        <w:rPr>
          <w:b/>
          <w:sz w:val="28"/>
          <w:szCs w:val="28"/>
        </w:rPr>
        <w:t xml:space="preserve"> муниципальной услуги в </w:t>
      </w:r>
      <w:r>
        <w:rPr>
          <w:b/>
          <w:sz w:val="28"/>
          <w:szCs w:val="28"/>
        </w:rPr>
        <w:t>случае, если возможность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 предусмотрена федеральным 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lastRenderedPageBreak/>
        <w:t>(или) областным законодательством, сроки выдачи</w:t>
      </w:r>
      <w:r w:rsidR="00E03F56">
        <w:rPr>
          <w:b/>
          <w:sz w:val="28"/>
          <w:szCs w:val="28"/>
        </w:rPr>
        <w:t xml:space="preserve"> (направления) документов, </w:t>
      </w:r>
      <w:r>
        <w:rPr>
          <w:b/>
          <w:sz w:val="28"/>
          <w:szCs w:val="28"/>
        </w:rPr>
        <w:t>являющихся результатом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proofErr w:type="gramStart"/>
      <w:r>
        <w:rPr>
          <w:sz w:val="28"/>
          <w:szCs w:val="28"/>
        </w:rPr>
        <w:t xml:space="preserve">Срок </w:t>
      </w:r>
      <w:r>
        <w:rPr>
          <w:rFonts w:eastAsiaTheme="minorHAnsi"/>
          <w:sz w:val="28"/>
          <w:szCs w:val="28"/>
          <w:lang w:eastAsia="en-US"/>
        </w:rPr>
        <w:t xml:space="preserve">принятия решения о </w:t>
      </w:r>
      <w:r w:rsidR="004519EE">
        <w:rPr>
          <w:sz w:val="28"/>
          <w:szCs w:val="28"/>
        </w:rPr>
        <w:t xml:space="preserve">признании молодой семьи нуждающейся в жилых помещениях для дальнейшего включения в состав участников </w:t>
      </w:r>
      <w:r w:rsidR="004519EE">
        <w:rPr>
          <w:bCs/>
          <w:sz w:val="28"/>
          <w:szCs w:val="28"/>
        </w:rPr>
        <w:t>муниципальной программы</w:t>
      </w:r>
      <w:r>
        <w:rPr>
          <w:rFonts w:eastAsiaTheme="minorHAnsi"/>
          <w:sz w:val="28"/>
          <w:szCs w:val="28"/>
          <w:lang w:eastAsia="en-US"/>
        </w:rPr>
        <w:t xml:space="preserve"> или об отказе в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4519EE">
        <w:rPr>
          <w:sz w:val="28"/>
          <w:szCs w:val="28"/>
        </w:rPr>
        <w:t xml:space="preserve">признании молодой семьи нуждающейся в жилых помещениях для дальнейшего включения в состав участников </w:t>
      </w:r>
      <w:r w:rsidR="004519EE">
        <w:rPr>
          <w:bCs/>
          <w:sz w:val="28"/>
          <w:szCs w:val="28"/>
        </w:rPr>
        <w:t>муниципальной программы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– в течение </w:t>
      </w:r>
      <w:r w:rsidR="00BE0818">
        <w:rPr>
          <w:sz w:val="28"/>
          <w:szCs w:val="28"/>
        </w:rPr>
        <w:t>30</w:t>
      </w:r>
      <w:r>
        <w:rPr>
          <w:sz w:val="28"/>
          <w:szCs w:val="28"/>
        </w:rPr>
        <w:t xml:space="preserve"> рабочих дней со дня  подачи заявления и документов, указанных в пунктах 2.6.1 и  2.6.2  подраздела 2.6 настоящего раздела.</w:t>
      </w:r>
      <w:proofErr w:type="gramEnd"/>
    </w:p>
    <w:p w:rsidR="004519EE" w:rsidRDefault="00FA61AD" w:rsidP="00451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Срок </w:t>
      </w:r>
      <w:r w:rsidR="004519EE">
        <w:rPr>
          <w:sz w:val="28"/>
          <w:szCs w:val="28"/>
        </w:rPr>
        <w:t xml:space="preserve">признания молодой семьи, имеющей достаточные доходы, позволяющие получить кредит, либо иные денежные средства для оплаты расчётной (средней) стоимости жилья в </w:t>
      </w:r>
      <w:proofErr w:type="gramStart"/>
      <w:r w:rsidR="004519EE">
        <w:rPr>
          <w:sz w:val="28"/>
          <w:szCs w:val="28"/>
        </w:rPr>
        <w:t>части, превышающей размер предоставляемой социальной выплаты предоставляется</w:t>
      </w:r>
      <w:proofErr w:type="gramEnd"/>
      <w:r w:rsidR="004519EE">
        <w:rPr>
          <w:sz w:val="28"/>
          <w:szCs w:val="28"/>
        </w:rPr>
        <w:t xml:space="preserve"> в срок не позднее 3 ра</w:t>
      </w:r>
      <w:r w:rsidR="00731343">
        <w:rPr>
          <w:sz w:val="28"/>
          <w:szCs w:val="28"/>
        </w:rPr>
        <w:t>бочих дней с момента обращения З</w:t>
      </w:r>
      <w:r w:rsidR="004519EE">
        <w:rPr>
          <w:sz w:val="28"/>
          <w:szCs w:val="28"/>
        </w:rPr>
        <w:t>аявителя</w:t>
      </w:r>
      <w:r w:rsidR="00731343">
        <w:rPr>
          <w:sz w:val="28"/>
          <w:szCs w:val="28"/>
        </w:rPr>
        <w:t xml:space="preserve"> (Представителя Заявителя)</w:t>
      </w:r>
      <w:r w:rsidR="004519EE">
        <w:rPr>
          <w:sz w:val="28"/>
          <w:szCs w:val="28"/>
        </w:rPr>
        <w:t>.</w:t>
      </w:r>
    </w:p>
    <w:p w:rsidR="004519EE" w:rsidRDefault="004519EE" w:rsidP="00451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Срок включения молодой семьи в состав участников </w:t>
      </w:r>
      <w:hyperlink r:id="rId14" w:history="1">
        <w:r w:rsidRPr="004519EE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>
        <w:t xml:space="preserve"> </w:t>
      </w:r>
      <w:r>
        <w:rPr>
          <w:sz w:val="28"/>
          <w:szCs w:val="28"/>
        </w:rPr>
        <w:t>предоставляется в срок не поздн</w:t>
      </w:r>
      <w:r w:rsidR="00731343">
        <w:rPr>
          <w:sz w:val="28"/>
          <w:szCs w:val="28"/>
        </w:rPr>
        <w:t>ее 10 дней с момента обращения Заявителя (Представителя Заявителя)</w:t>
      </w:r>
      <w:r>
        <w:rPr>
          <w:sz w:val="28"/>
          <w:szCs w:val="28"/>
        </w:rPr>
        <w:t>.</w:t>
      </w:r>
    </w:p>
    <w:p w:rsidR="00FA61AD" w:rsidRDefault="004519EE" w:rsidP="00451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Срок выдачи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предоставляется в срок не позднее 10 дней с момента обращения </w:t>
      </w:r>
      <w:r w:rsidR="00731343">
        <w:rPr>
          <w:sz w:val="28"/>
          <w:szCs w:val="28"/>
        </w:rPr>
        <w:t>Заявителя (Представителя Заявителя)</w:t>
      </w:r>
      <w:r>
        <w:rPr>
          <w:sz w:val="28"/>
          <w:szCs w:val="28"/>
        </w:rPr>
        <w:t>.</w:t>
      </w:r>
    </w:p>
    <w:p w:rsidR="00DA4CE1" w:rsidRPr="00DA4CE1" w:rsidRDefault="00DA4CE1" w:rsidP="00DA4CE1">
      <w:pPr>
        <w:pStyle w:val="aa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2.4.5. </w:t>
      </w:r>
      <w:r w:rsidRPr="00DA4CE1">
        <w:rPr>
          <w:sz w:val="28"/>
          <w:szCs w:val="28"/>
        </w:rPr>
        <w:t xml:space="preserve">Срок выдачи документов, являющихся результатом предоставления муниципальной услуги, составляет: </w:t>
      </w:r>
    </w:p>
    <w:p w:rsidR="00DA4CE1" w:rsidRDefault="00DA4CE1" w:rsidP="007313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выписка из постановления Администрации о признании молодой семьи, нуждающейся в жилых помещениях – не позднее 3 рабочих дней;</w:t>
      </w:r>
    </w:p>
    <w:p w:rsidR="00DA4CE1" w:rsidRDefault="00DA4CE1" w:rsidP="007313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включении в состав участников </w:t>
      </w:r>
      <w:hyperlink r:id="rId15" w:history="1">
        <w:r w:rsidRPr="00DA4CE1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>
        <w:t xml:space="preserve"> </w:t>
      </w:r>
      <w:r>
        <w:rPr>
          <w:b/>
        </w:rPr>
        <w:t>-</w:t>
      </w:r>
      <w:r>
        <w:rPr>
          <w:sz w:val="28"/>
          <w:szCs w:val="28"/>
        </w:rPr>
        <w:t xml:space="preserve"> не позднее 5 рабочих дней; </w:t>
      </w:r>
    </w:p>
    <w:p w:rsidR="00DA4CE1" w:rsidRDefault="00DA4CE1" w:rsidP="007313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выдаче свидетельства о праве на получение социальной выплаты на приобретение (строительство) жилья в рамках реализации муниципальной программы – не позднее 5 рабочих дней;</w:t>
      </w:r>
    </w:p>
    <w:p w:rsidR="00DA4CE1" w:rsidRDefault="00DA4CE1" w:rsidP="007313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заключения о признании (об отказе в признании) молодой семьи, имеющей достаточные доходы, позволяющие получить кредит либо иные денежные средства для оплаты расчётной (средней стоимости жилья в части, превышающей размер предоставляемой социальной выплаты) – не позднее 5дней;</w:t>
      </w:r>
    </w:p>
    <w:p w:rsidR="00DA4CE1" w:rsidRDefault="00DA4CE1" w:rsidP="00731343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выписка из постановления Администрации об отказе в признании молодой семьи нуждающейся в жилых помещениях – не позднее 3 рабочих дней;</w:t>
      </w:r>
    </w:p>
    <w:p w:rsidR="00DA4CE1" w:rsidRDefault="00161EBC" w:rsidP="00731343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4CE1">
        <w:rPr>
          <w:sz w:val="28"/>
          <w:szCs w:val="28"/>
        </w:rPr>
        <w:t>о</w:t>
      </w:r>
      <w:r w:rsidR="00731343">
        <w:rPr>
          <w:sz w:val="28"/>
          <w:szCs w:val="28"/>
        </w:rPr>
        <w:t>б отказе во</w:t>
      </w:r>
      <w:r w:rsidR="00DA4CE1">
        <w:rPr>
          <w:sz w:val="28"/>
          <w:szCs w:val="28"/>
        </w:rPr>
        <w:t xml:space="preserve"> включении в состав участников </w:t>
      </w:r>
      <w:hyperlink r:id="rId16" w:history="1">
        <w:r w:rsidR="00DA4CE1" w:rsidRPr="00DA4CE1">
          <w:rPr>
            <w:rStyle w:val="af"/>
            <w:b w:val="0"/>
            <w:color w:val="auto"/>
            <w:sz w:val="28"/>
            <w:szCs w:val="28"/>
          </w:rPr>
          <w:t>муниципальной программы</w:t>
        </w:r>
      </w:hyperlink>
      <w:r w:rsidR="00DA4CE1">
        <w:rPr>
          <w:b/>
        </w:rPr>
        <w:t xml:space="preserve"> – </w:t>
      </w:r>
      <w:r w:rsidR="00DA4CE1">
        <w:rPr>
          <w:sz w:val="28"/>
          <w:szCs w:val="28"/>
        </w:rPr>
        <w:t>не позднее 5 рабочих дней;</w:t>
      </w:r>
    </w:p>
    <w:p w:rsidR="00DA4CE1" w:rsidRDefault="00DA4CE1" w:rsidP="00731343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731343">
        <w:rPr>
          <w:sz w:val="28"/>
          <w:szCs w:val="28"/>
        </w:rPr>
        <w:t xml:space="preserve">- </w:t>
      </w:r>
      <w:proofErr w:type="gramStart"/>
      <w:r w:rsidR="00731343" w:rsidRPr="00731343">
        <w:rPr>
          <w:sz w:val="28"/>
          <w:szCs w:val="28"/>
        </w:rPr>
        <w:t>об отказе</w:t>
      </w:r>
      <w:r w:rsidR="0073134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выдаче свидетельства о праве на получение социальной выплаты на приобретение</w:t>
      </w:r>
      <w:proofErr w:type="gramEnd"/>
      <w:r>
        <w:rPr>
          <w:sz w:val="28"/>
          <w:szCs w:val="28"/>
        </w:rPr>
        <w:t xml:space="preserve"> (строительство) жилья в рамках реализации муниципальной программы – не позднее 5 рабочих дней.</w:t>
      </w:r>
    </w:p>
    <w:p w:rsidR="00FA61AD" w:rsidRDefault="004519EE" w:rsidP="00FA61A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</w:t>
      </w:r>
      <w:r w:rsidR="00DA4CE1">
        <w:rPr>
          <w:sz w:val="28"/>
          <w:szCs w:val="28"/>
        </w:rPr>
        <w:t>6</w:t>
      </w:r>
      <w:r w:rsidR="00FA61AD">
        <w:rPr>
          <w:sz w:val="28"/>
          <w:szCs w:val="28"/>
        </w:rPr>
        <w:t>.</w:t>
      </w:r>
      <w:r w:rsidR="00FA61AD">
        <w:rPr>
          <w:sz w:val="16"/>
          <w:szCs w:val="16"/>
        </w:rPr>
        <w:t xml:space="preserve"> </w:t>
      </w:r>
      <w:r w:rsidR="00FA61AD">
        <w:rPr>
          <w:sz w:val="28"/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FA61AD" w:rsidRDefault="00FA61AD" w:rsidP="00E03F5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2.5. Перечень нормативных правовых актов, регулирующи</w:t>
      </w:r>
      <w:r w:rsidR="00E03F56">
        <w:rPr>
          <w:rFonts w:eastAsiaTheme="minorHAnsi"/>
          <w:b/>
          <w:bCs/>
          <w:sz w:val="28"/>
          <w:szCs w:val="28"/>
          <w:lang w:eastAsia="en-US"/>
        </w:rPr>
        <w:t xml:space="preserve">х отношения, </w:t>
      </w:r>
      <w:r>
        <w:rPr>
          <w:rFonts w:eastAsiaTheme="minorHAnsi"/>
          <w:b/>
          <w:bCs/>
          <w:sz w:val="28"/>
          <w:szCs w:val="28"/>
          <w:lang w:eastAsia="en-US"/>
        </w:rPr>
        <w:t>возникающие в связи с предоставлением муниципальной услуги, с указанием их реквизитов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1)  Жилищным кодексом Российской Федерации;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</w:t>
      </w:r>
      <w:r w:rsidR="00731343">
        <w:rPr>
          <w:rFonts w:eastAsiaTheme="minorHAnsi"/>
          <w:sz w:val="28"/>
          <w:szCs w:val="28"/>
          <w:lang w:eastAsia="en-US"/>
        </w:rPr>
        <w:t xml:space="preserve"> законом от 27.07.2010 </w:t>
      </w:r>
      <w:r>
        <w:rPr>
          <w:rFonts w:eastAsiaTheme="minorHAnsi"/>
          <w:sz w:val="28"/>
          <w:szCs w:val="28"/>
          <w:lang w:eastAsia="en-US"/>
        </w:rPr>
        <w:t>№ 210-ФЗ «Об организации предоставления государственных и муниципальных услуг»;</w:t>
      </w:r>
    </w:p>
    <w:p w:rsidR="00DF083E" w:rsidRDefault="00FA61AD" w:rsidP="00DF083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bookmarkStart w:id="2" w:name="Par140"/>
      <w:bookmarkEnd w:id="2"/>
      <w:r w:rsidR="00161EBC">
        <w:rPr>
          <w:rFonts w:eastAsiaTheme="minorHAnsi"/>
          <w:sz w:val="28"/>
          <w:szCs w:val="28"/>
          <w:lang w:eastAsia="en-US"/>
        </w:rPr>
        <w:t xml:space="preserve"> </w:t>
      </w:r>
      <w:r w:rsidR="00161EBC">
        <w:rPr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DF083E">
        <w:rPr>
          <w:rFonts w:eastAsiaTheme="minorHAnsi"/>
          <w:sz w:val="28"/>
          <w:szCs w:val="28"/>
          <w:lang w:eastAsia="en-US"/>
        </w:rPr>
        <w:t>;</w:t>
      </w:r>
    </w:p>
    <w:p w:rsidR="00FA61AD" w:rsidRDefault="00DF083E" w:rsidP="00DF08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83E">
        <w:rPr>
          <w:sz w:val="28"/>
          <w:szCs w:val="28"/>
        </w:rPr>
        <w:t xml:space="preserve">4) </w:t>
      </w:r>
      <w:r>
        <w:rPr>
          <w:sz w:val="28"/>
          <w:szCs w:val="28"/>
        </w:rPr>
        <w:t>Гражданским кодексом Российской Федерации;</w:t>
      </w:r>
    </w:p>
    <w:p w:rsidR="00DF083E" w:rsidRDefault="00DF083E" w:rsidP="00DF083E">
      <w:pPr>
        <w:pStyle w:val="ConsPlusNormal0"/>
        <w:ind w:firstLine="567"/>
        <w:jc w:val="both"/>
      </w:pPr>
      <w:r>
        <w:t>5)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DF083E" w:rsidRDefault="00DF083E" w:rsidP="00DF08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законом Смоленской области от 13.03.2006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</w:t>
      </w:r>
    </w:p>
    <w:p w:rsidR="00DF083E" w:rsidRDefault="00DF083E" w:rsidP="00DF083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bCs/>
          <w:sz w:val="28"/>
          <w:szCs w:val="28"/>
        </w:rPr>
        <w:t>постановлением Администрации Смоленской области от 26.03.2014 № 213 «Об утверждении Порядка организации работы по улучшению жилищных условий молодых семей»;</w:t>
      </w:r>
    </w:p>
    <w:p w:rsidR="00DF083E" w:rsidRDefault="00DF083E" w:rsidP="00DF083E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постановлением Администрации Смоленской области от 12.09.2011 № 539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Положения о порядке и условиях признания молодой семьи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в рамках реализации постановления Администрации Смоленской области от 26.03.2014 № 213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Порядка организации работы по улучшению жилищных условий молодых семей»;</w:t>
      </w:r>
    </w:p>
    <w:p w:rsidR="00DF083E" w:rsidRDefault="00DF083E" w:rsidP="00DF083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9) решением Гагаринской районной Думы от 27.05.2005 № 33 «Об утверждении учетной нормы и нормы предоставления жилой площади по договору социального найма»;</w:t>
      </w:r>
    </w:p>
    <w:p w:rsidR="00BE0818" w:rsidRDefault="00BE0818" w:rsidP="00DF083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постановлением Администрации муниципального образования «Гагаринский </w:t>
      </w:r>
      <w:r w:rsidR="00872C37">
        <w:rPr>
          <w:sz w:val="28"/>
          <w:szCs w:val="28"/>
        </w:rPr>
        <w:t>район</w:t>
      </w:r>
      <w:r>
        <w:rPr>
          <w:sz w:val="28"/>
          <w:szCs w:val="28"/>
        </w:rPr>
        <w:t xml:space="preserve">» Смоленской области от </w:t>
      </w:r>
      <w:r w:rsidR="00872C37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72C37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872C37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872C37">
        <w:rPr>
          <w:sz w:val="28"/>
          <w:szCs w:val="28"/>
        </w:rPr>
        <w:t>2026</w:t>
      </w:r>
      <w:r>
        <w:rPr>
          <w:sz w:val="28"/>
          <w:szCs w:val="28"/>
        </w:rPr>
        <w:t xml:space="preserve"> «</w:t>
      </w:r>
      <w:r w:rsidR="00872C37">
        <w:rPr>
          <w:sz w:val="28"/>
          <w:szCs w:val="28"/>
        </w:rPr>
        <w:t>Об утверждении муниципальной программы «Обеспечение жильем молодых семей муниципального образования «Гагаринский муниципальный округ» Смоленской области»;</w:t>
      </w:r>
    </w:p>
    <w:p w:rsidR="00731343" w:rsidRDefault="00872C37" w:rsidP="00DF083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F083E">
        <w:rPr>
          <w:sz w:val="28"/>
          <w:szCs w:val="28"/>
        </w:rPr>
        <w:t xml:space="preserve">) </w:t>
      </w:r>
      <w:bookmarkStart w:id="3" w:name="sub_258"/>
      <w:r w:rsidR="00731343">
        <w:rPr>
          <w:sz w:val="28"/>
          <w:szCs w:val="28"/>
        </w:rPr>
        <w:t>постановлением Администрации муниципального образования «Гагаринский муниципальный округ» Смоленской области от 12.02.2025 № 187 «О создании жилищной комиссии Администрации  муниципального образования «Гагаринский муниципальный округ» Смоленской области»;</w:t>
      </w:r>
    </w:p>
    <w:p w:rsidR="00DF083E" w:rsidRDefault="00731343" w:rsidP="00DF083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DF083E">
        <w:rPr>
          <w:sz w:val="28"/>
          <w:szCs w:val="28"/>
        </w:rPr>
        <w:t>Административным регламентом.</w:t>
      </w:r>
    </w:p>
    <w:bookmarkEnd w:id="3"/>
    <w:p w:rsidR="00DF083E" w:rsidRDefault="00DF083E" w:rsidP="00AA13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2.6. Исчерпывающий перечень документов, </w:t>
      </w:r>
      <w:r w:rsidR="00E03F56">
        <w:rPr>
          <w:b/>
          <w:sz w:val="28"/>
          <w:szCs w:val="28"/>
        </w:rPr>
        <w:t xml:space="preserve">необходимых в соответствии с </w:t>
      </w:r>
      <w:r>
        <w:rPr>
          <w:b/>
          <w:sz w:val="28"/>
          <w:szCs w:val="28"/>
        </w:rPr>
        <w:t>федеральным и (или) областным закон</w:t>
      </w:r>
      <w:r w:rsidR="00E03F56">
        <w:rPr>
          <w:b/>
          <w:sz w:val="28"/>
          <w:szCs w:val="28"/>
        </w:rPr>
        <w:t xml:space="preserve">одательством для предоставления </w:t>
      </w:r>
      <w:r>
        <w:rPr>
          <w:b/>
          <w:sz w:val="28"/>
          <w:szCs w:val="28"/>
        </w:rPr>
        <w:t xml:space="preserve">муниципальной услуги, услуг, необходимых и </w:t>
      </w:r>
      <w:r w:rsidR="00E03F56">
        <w:rPr>
          <w:b/>
          <w:sz w:val="28"/>
          <w:szCs w:val="28"/>
        </w:rPr>
        <w:t xml:space="preserve">обязательных для </w:t>
      </w:r>
      <w:r>
        <w:rPr>
          <w:b/>
          <w:sz w:val="28"/>
          <w:szCs w:val="28"/>
        </w:rPr>
        <w:t xml:space="preserve">предоставления муниципальной услуги, подлежащих представлению заявителем, и информация о способах их получения заявителями, </w:t>
      </w:r>
      <w:r w:rsidR="00E03F56">
        <w:rPr>
          <w:b/>
          <w:sz w:val="28"/>
          <w:szCs w:val="28"/>
        </w:rPr>
        <w:t xml:space="preserve">в том числе в </w:t>
      </w:r>
      <w:r>
        <w:rPr>
          <w:b/>
          <w:sz w:val="28"/>
          <w:szCs w:val="28"/>
        </w:rPr>
        <w:t xml:space="preserve">электронной форме, и порядке их представления </w:t>
      </w:r>
    </w:p>
    <w:p w:rsidR="00E03F56" w:rsidRPr="00F97505" w:rsidRDefault="00E03F56" w:rsidP="00E03F5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DA4CE1" w:rsidRDefault="00DA4CE1" w:rsidP="00DA4CE1">
      <w:pPr>
        <w:pStyle w:val="af1"/>
        <w:spacing w:line="240" w:lineRule="auto"/>
        <w:ind w:firstLine="709"/>
      </w:pPr>
      <w:r>
        <w:t>2.6.1. В перечень документов, необходимых для предоставления муниципальной ус</w:t>
      </w:r>
      <w:r w:rsidR="00731343">
        <w:t>луги, подлежащих представлению З</w:t>
      </w:r>
      <w:r>
        <w:t>аявителем</w:t>
      </w:r>
      <w:r w:rsidR="00731343">
        <w:t xml:space="preserve"> (Представителем Заявителя)</w:t>
      </w:r>
      <w:r>
        <w:t>, входят:</w:t>
      </w:r>
    </w:p>
    <w:p w:rsidR="00DA4CE1" w:rsidRDefault="00DA4CE1" w:rsidP="00DA4CE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2.6.1.1. Для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«Признание молодых семей </w:t>
      </w:r>
      <w:proofErr w:type="gramStart"/>
      <w:r>
        <w:rPr>
          <w:sz w:val="28"/>
          <w:szCs w:val="28"/>
        </w:rPr>
        <w:t>нуждающимися</w:t>
      </w:r>
      <w:proofErr w:type="gramEnd"/>
      <w:r>
        <w:rPr>
          <w:sz w:val="28"/>
          <w:szCs w:val="28"/>
        </w:rPr>
        <w:t xml:space="preserve"> в жилых помещениях для дальнейшего включения в состав уча</w:t>
      </w:r>
      <w:r w:rsidR="00AA35AC">
        <w:rPr>
          <w:sz w:val="28"/>
          <w:szCs w:val="28"/>
        </w:rPr>
        <w:t xml:space="preserve">стников муниципальной программы» </w:t>
      </w:r>
      <w:r w:rsidR="00731343">
        <w:rPr>
          <w:sz w:val="28"/>
          <w:szCs w:val="28"/>
        </w:rPr>
        <w:t>З</w:t>
      </w:r>
      <w:r>
        <w:rPr>
          <w:sz w:val="28"/>
          <w:szCs w:val="28"/>
        </w:rPr>
        <w:t>аявитель</w:t>
      </w:r>
      <w:r w:rsidR="00731343">
        <w:rPr>
          <w:sz w:val="28"/>
          <w:szCs w:val="28"/>
        </w:rPr>
        <w:t xml:space="preserve"> (Представитель Заявителя)</w:t>
      </w:r>
      <w:r>
        <w:rPr>
          <w:sz w:val="28"/>
          <w:szCs w:val="28"/>
        </w:rPr>
        <w:t xml:space="preserve"> предъявляет следующие документы:</w:t>
      </w:r>
    </w:p>
    <w:p w:rsidR="00DA4CE1" w:rsidRDefault="00DA4CE1" w:rsidP="00DA4CE1">
      <w:pPr>
        <w:pStyle w:val="af2"/>
        <w:spacing w:after="0" w:line="240" w:lineRule="auto"/>
        <w:ind w:left="0" w:firstLine="567"/>
        <w:jc w:val="both"/>
      </w:pPr>
      <w:r w:rsidRPr="00F27800">
        <w:rPr>
          <w:rFonts w:ascii="Times New Roman" w:hAnsi="Times New Roman" w:cs="Times New Roman"/>
          <w:sz w:val="28"/>
          <w:szCs w:val="28"/>
        </w:rPr>
        <w:t>1) заявление о принятии на учёт граждан в качестве нуждающихся в жилых помещениях, предоставляемых по договорам социального найма с указанием всех членов семьи, зарегистрированных совместно с гражданином по месту его жительства, и степени родства</w:t>
      </w:r>
      <w:r w:rsidR="00731343">
        <w:rPr>
          <w:rFonts w:ascii="Times New Roman" w:hAnsi="Times New Roman" w:cs="Times New Roman"/>
          <w:sz w:val="28"/>
          <w:szCs w:val="28"/>
        </w:rPr>
        <w:t>, по форме согласно Приложению № 1</w:t>
      </w:r>
      <w:r w:rsidRPr="00DF569A">
        <w:rPr>
          <w:rFonts w:ascii="Times New Roman" w:hAnsi="Times New Roman" w:cs="Times New Roman"/>
          <w:sz w:val="28"/>
          <w:szCs w:val="28"/>
        </w:rPr>
        <w:t>;</w:t>
      </w:r>
    </w:p>
    <w:p w:rsidR="00DA4CE1" w:rsidRDefault="00DA4CE1" w:rsidP="00DA4CE1">
      <w:pPr>
        <w:ind w:firstLine="567"/>
        <w:jc w:val="both"/>
        <w:rPr>
          <w:sz w:val="28"/>
          <w:szCs w:val="28"/>
        </w:rPr>
      </w:pPr>
      <w:bookmarkStart w:id="4" w:name="sub_421"/>
      <w:r>
        <w:rPr>
          <w:sz w:val="28"/>
          <w:szCs w:val="28"/>
        </w:rPr>
        <w:t xml:space="preserve">2) паспорта </w:t>
      </w:r>
      <w:r w:rsidR="00731343">
        <w:rPr>
          <w:sz w:val="28"/>
          <w:szCs w:val="28"/>
        </w:rPr>
        <w:t>Заявителя (Представителя Заявителя)</w:t>
      </w:r>
      <w:r>
        <w:rPr>
          <w:sz w:val="28"/>
          <w:szCs w:val="28"/>
        </w:rPr>
        <w:t xml:space="preserve"> и членов его семьи, удостоверяющие личность </w:t>
      </w:r>
      <w:r w:rsidR="00432621">
        <w:rPr>
          <w:sz w:val="28"/>
          <w:szCs w:val="28"/>
        </w:rPr>
        <w:t>Заявителя (Представителя Заявителя)</w:t>
      </w:r>
      <w:r>
        <w:rPr>
          <w:sz w:val="28"/>
          <w:szCs w:val="28"/>
        </w:rPr>
        <w:t xml:space="preserve"> и чле</w:t>
      </w:r>
      <w:r w:rsidR="00432621">
        <w:rPr>
          <w:sz w:val="28"/>
          <w:szCs w:val="28"/>
        </w:rPr>
        <w:t>нов его семьи в соответствии с Ф</w:t>
      </w:r>
      <w:r>
        <w:rPr>
          <w:sz w:val="28"/>
          <w:szCs w:val="28"/>
        </w:rPr>
        <w:t>едеральным законодательством;</w:t>
      </w:r>
    </w:p>
    <w:p w:rsidR="00DA4CE1" w:rsidRDefault="00DA4CE1" w:rsidP="00DA4C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sub_422"/>
      <w:bookmarkEnd w:id="4"/>
      <w:r>
        <w:rPr>
          <w:sz w:val="28"/>
          <w:szCs w:val="28"/>
        </w:rPr>
        <w:t xml:space="preserve">3) </w:t>
      </w:r>
      <w:bookmarkStart w:id="6" w:name="sub_423"/>
      <w:bookmarkEnd w:id="5"/>
      <w:r>
        <w:rPr>
          <w:rFonts w:eastAsiaTheme="minorHAnsi"/>
          <w:sz w:val="28"/>
          <w:szCs w:val="28"/>
          <w:lang w:eastAsia="en-US"/>
        </w:rPr>
        <w:t>правоустанавливающие документы, подтверждающие право собственности гражданина и членов его семьи на объекты недвижимости, права на которые не зарегистрированы в Едином государственном реестре прав на недвижимое имущество и сделок с ним;</w:t>
      </w:r>
    </w:p>
    <w:p w:rsidR="00DA4CE1" w:rsidRDefault="00DA4CE1" w:rsidP="00DA4C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копию финансового лицевого счета на занимаемое </w:t>
      </w:r>
      <w:r w:rsidR="00432621">
        <w:rPr>
          <w:sz w:val="28"/>
          <w:szCs w:val="28"/>
        </w:rPr>
        <w:t>Заявителем (Представителем Заявителя)</w:t>
      </w:r>
      <w:r>
        <w:rPr>
          <w:sz w:val="28"/>
          <w:szCs w:val="28"/>
        </w:rPr>
        <w:t xml:space="preserve"> и членами его семьи жилое помещение;</w:t>
      </w:r>
    </w:p>
    <w:p w:rsidR="00DA4CE1" w:rsidRDefault="00DA4CE1" w:rsidP="00DA4CE1">
      <w:pPr>
        <w:ind w:firstLine="567"/>
        <w:jc w:val="both"/>
        <w:rPr>
          <w:sz w:val="28"/>
          <w:szCs w:val="28"/>
        </w:rPr>
      </w:pPr>
      <w:bookmarkStart w:id="7" w:name="sub_424"/>
      <w:bookmarkEnd w:id="6"/>
      <w:r>
        <w:rPr>
          <w:sz w:val="28"/>
          <w:szCs w:val="28"/>
        </w:rPr>
        <w:t>5</w:t>
      </w:r>
      <w:r w:rsidRPr="00212A77">
        <w:rPr>
          <w:sz w:val="28"/>
          <w:szCs w:val="28"/>
        </w:rPr>
        <w:t xml:space="preserve">) </w:t>
      </w:r>
      <w:bookmarkStart w:id="8" w:name="sub_426"/>
      <w:bookmarkEnd w:id="7"/>
      <w:r w:rsidRPr="00212A77">
        <w:rPr>
          <w:sz w:val="28"/>
          <w:szCs w:val="28"/>
        </w:rPr>
        <w:t>копии документов о родственных отношениях с членами семьи (свидетельства о рождении, свидетельства о заключении брака, судебных решений о признании членом семьи, иных документов)</w:t>
      </w:r>
      <w:r>
        <w:rPr>
          <w:sz w:val="28"/>
          <w:szCs w:val="28"/>
        </w:rPr>
        <w:t>;</w:t>
      </w:r>
    </w:p>
    <w:p w:rsidR="00DA4CE1" w:rsidRDefault="00872C37" w:rsidP="00DA4CE1">
      <w:pPr>
        <w:ind w:firstLine="567"/>
        <w:jc w:val="both"/>
        <w:rPr>
          <w:sz w:val="28"/>
          <w:szCs w:val="28"/>
        </w:rPr>
      </w:pPr>
      <w:bookmarkStart w:id="9" w:name="sub_429"/>
      <w:bookmarkEnd w:id="8"/>
      <w:proofErr w:type="gramStart"/>
      <w:r>
        <w:rPr>
          <w:sz w:val="28"/>
          <w:szCs w:val="28"/>
        </w:rPr>
        <w:t>6</w:t>
      </w:r>
      <w:r w:rsidR="00DA4CE1">
        <w:rPr>
          <w:sz w:val="28"/>
          <w:szCs w:val="28"/>
        </w:rPr>
        <w:t xml:space="preserve">) документ о наличии или об отсутствии у </w:t>
      </w:r>
      <w:r w:rsidR="00432621">
        <w:rPr>
          <w:sz w:val="28"/>
          <w:szCs w:val="28"/>
        </w:rPr>
        <w:t>Заявителя (Представителя Заявителя)</w:t>
      </w:r>
      <w:r w:rsidR="00DA4CE1">
        <w:rPr>
          <w:sz w:val="28"/>
          <w:szCs w:val="28"/>
        </w:rPr>
        <w:t xml:space="preserve"> и членов его семьи жилых помещений, права на которые не зарегистрированы в органе регистрации прав, выданный  ФГУП «</w:t>
      </w:r>
      <w:proofErr w:type="spellStart"/>
      <w:r w:rsidR="00DA4CE1">
        <w:rPr>
          <w:sz w:val="28"/>
          <w:szCs w:val="28"/>
        </w:rPr>
        <w:t>Ростехинвентаризация</w:t>
      </w:r>
      <w:proofErr w:type="spellEnd"/>
      <w:r w:rsidR="00DA4CE1">
        <w:rPr>
          <w:sz w:val="28"/>
          <w:szCs w:val="28"/>
        </w:rPr>
        <w:t xml:space="preserve"> – Федеральное БТИ», которое было уполномочено в сфере государственной регистрации прав на недвижимое имущество и сделок с ним до образования территориального органа федерального органа исполнительной власти, уполномоченного в сфере государственной регистрации прав</w:t>
      </w:r>
      <w:proofErr w:type="gramEnd"/>
      <w:r w:rsidR="00DA4CE1">
        <w:rPr>
          <w:sz w:val="28"/>
          <w:szCs w:val="28"/>
        </w:rPr>
        <w:t xml:space="preserve"> на недвижимое имущество и сделок с ним, государственного кадастрового учета недвижимого имущества, ведения государ</w:t>
      </w:r>
      <w:r w:rsidR="00AA35AC">
        <w:rPr>
          <w:sz w:val="28"/>
          <w:szCs w:val="28"/>
        </w:rPr>
        <w:t>ственного кадастра недвижимости;</w:t>
      </w:r>
    </w:p>
    <w:p w:rsidR="00DA4CE1" w:rsidRDefault="00872C37" w:rsidP="00DA4C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4CE1">
        <w:rPr>
          <w:sz w:val="28"/>
          <w:szCs w:val="28"/>
        </w:rPr>
        <w:t xml:space="preserve">) документы, подтверждающие получение согласия </w:t>
      </w:r>
      <w:r w:rsidR="00432621">
        <w:rPr>
          <w:sz w:val="28"/>
          <w:szCs w:val="28"/>
        </w:rPr>
        <w:t>Заявителя (Представителя Заявителя)</w:t>
      </w:r>
      <w:r w:rsidR="00DA4CE1">
        <w:rPr>
          <w:sz w:val="28"/>
          <w:szCs w:val="28"/>
        </w:rPr>
        <w:t xml:space="preserve"> и членов его семьи или их законных представителей на обработку персональных данных </w:t>
      </w:r>
      <w:r w:rsidR="00432621">
        <w:rPr>
          <w:sz w:val="28"/>
          <w:szCs w:val="28"/>
        </w:rPr>
        <w:t>Заявителя (Представителя Заявителя)</w:t>
      </w:r>
      <w:r w:rsidR="00DA4CE1">
        <w:rPr>
          <w:sz w:val="28"/>
          <w:szCs w:val="28"/>
        </w:rPr>
        <w:t xml:space="preserve"> и членов его семьи;</w:t>
      </w:r>
      <w:bookmarkEnd w:id="9"/>
    </w:p>
    <w:p w:rsidR="00DA4CE1" w:rsidRDefault="00872C37" w:rsidP="00DA4C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4CE1">
        <w:rPr>
          <w:sz w:val="28"/>
          <w:szCs w:val="28"/>
        </w:rPr>
        <w:t>) докум</w:t>
      </w:r>
      <w:r w:rsidR="00432621">
        <w:rPr>
          <w:sz w:val="28"/>
          <w:szCs w:val="28"/>
        </w:rPr>
        <w:t>ент, подтверждающий полномочия Представителя З</w:t>
      </w:r>
      <w:r w:rsidR="00DA4CE1">
        <w:rPr>
          <w:sz w:val="28"/>
          <w:szCs w:val="28"/>
        </w:rPr>
        <w:t>аявителя (если заявле</w:t>
      </w:r>
      <w:r w:rsidR="00432621">
        <w:rPr>
          <w:sz w:val="28"/>
          <w:szCs w:val="28"/>
        </w:rPr>
        <w:t>ние и документы представляются П</w:t>
      </w:r>
      <w:r w:rsidR="00DA4CE1">
        <w:rPr>
          <w:sz w:val="28"/>
          <w:szCs w:val="28"/>
        </w:rPr>
        <w:t>редставите</w:t>
      </w:r>
      <w:r w:rsidR="00432621">
        <w:rPr>
          <w:sz w:val="28"/>
          <w:szCs w:val="28"/>
        </w:rPr>
        <w:t>лем З</w:t>
      </w:r>
      <w:r w:rsidR="00DA4CE1">
        <w:rPr>
          <w:sz w:val="28"/>
          <w:szCs w:val="28"/>
        </w:rPr>
        <w:t>аявителя).</w:t>
      </w:r>
    </w:p>
    <w:p w:rsidR="00DA4CE1" w:rsidRDefault="00DA4CE1" w:rsidP="00DA4CE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2.6.1.2. Для предоставления муниципальной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«Признание молодой семьи имеющей достаточные доходы, позволяющие получить кредит, либо иные денежные средства для оплаты расчётной (средней стоимости жилья в части, превышающей размер предоставляемой социальной выплаты)</w:t>
      </w:r>
      <w:r w:rsidR="00AA35A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32621">
        <w:rPr>
          <w:sz w:val="28"/>
          <w:szCs w:val="28"/>
        </w:rPr>
        <w:t>Заявитель (Представитель Заявителя)</w:t>
      </w:r>
      <w:r>
        <w:rPr>
          <w:sz w:val="28"/>
          <w:szCs w:val="28"/>
        </w:rPr>
        <w:t xml:space="preserve"> предъявляет следующие документы:</w:t>
      </w:r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</w:t>
      </w:r>
      <w:hyperlink r:id="rId17" w:anchor="Par130" w:history="1">
        <w:r w:rsidRPr="00AA35AC">
          <w:rPr>
            <w:rStyle w:val="ad"/>
            <w:rFonts w:cstheme="minorBidi"/>
            <w:color w:val="auto"/>
            <w:sz w:val="28"/>
            <w:szCs w:val="28"/>
            <w:u w:val="none"/>
          </w:rPr>
          <w:t>заявление</w:t>
        </w:r>
      </w:hyperlink>
      <w:r w:rsidR="00432621">
        <w:rPr>
          <w:sz w:val="28"/>
          <w:szCs w:val="28"/>
        </w:rPr>
        <w:t xml:space="preserve"> по форме (приложение № 3</w:t>
      </w:r>
      <w:r>
        <w:rPr>
          <w:sz w:val="28"/>
          <w:szCs w:val="28"/>
        </w:rPr>
        <w:t>);</w:t>
      </w:r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bookmarkStart w:id="10" w:name="Par64"/>
      <w:bookmarkEnd w:id="10"/>
      <w:r>
        <w:rPr>
          <w:sz w:val="28"/>
          <w:szCs w:val="28"/>
        </w:rPr>
        <w:t>Одновременно с представлением заявления один из членов молодой семьи представляет документы в зависимости от выбранных условий признания молодой семьи имеющей достаточные доходы, которые подтверждают в совокупности наличие недостающих денежных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оплаты расчетной (средней) стоимости жилья в части, превышающей размер предоставляемой социальной выплаты, а именно:</w:t>
      </w:r>
    </w:p>
    <w:p w:rsidR="00DA4CE1" w:rsidRDefault="00DA4CE1" w:rsidP="00DA4CE1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2) справку, выданную банком (иным кредитным учреждением)</w:t>
      </w:r>
      <w:r w:rsidR="00AA35AC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о размере кредита (займа), который может быть предоставлен члену (членам) молодой семьи для приобретения (строительства) жилья, с указанием цели и срока его предоставления;</w:t>
      </w:r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справку, выданную банком (иным кредитным учреждением), подтверждающую наличие у членов (члена) молодой семьи вкладов в кредитных организациях;</w:t>
      </w:r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заключение о рыночной стоимости объектов недвижимого имущества, находящихся в собственности членов (члена) молодой семьи, выданное субъектами оценочной деятельности в порядке, установленном законодательством Российской Федерации, а также выписки из Единого государственного реестра прав на недвижимое имущество и сделок с ним о зарегистрированных правах членов (члена) молодой семьи на объекты недвижимого имущества;</w:t>
      </w:r>
      <w:proofErr w:type="gramEnd"/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заключение о рыночной стоимости транспортных средств, находящихся в собственности членов (члена) молодой семьи, выданное субъектами оценочной деятельности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 w:rsidR="00DA4CE1" w:rsidRDefault="00DA4CE1" w:rsidP="00DA4CE1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справку о состоянии финансовой части лицевого счета лица, имеющего право на дополнительные меры государственной поддержки, выданную Пенсионным фондом Российской Федерации, или справку об остатке средств областного материнского (семейного) капитала, выданную </w:t>
      </w:r>
      <w:r w:rsidR="00AA35AC">
        <w:rPr>
          <w:sz w:val="28"/>
          <w:szCs w:val="28"/>
        </w:rPr>
        <w:t>Министерством социального развития</w:t>
      </w:r>
      <w:r>
        <w:rPr>
          <w:sz w:val="28"/>
          <w:szCs w:val="28"/>
        </w:rPr>
        <w:t xml:space="preserve"> Смоленской области или органами социальной защиты населения.</w:t>
      </w:r>
      <w:proofErr w:type="gramEnd"/>
    </w:p>
    <w:p w:rsidR="00DA4CE1" w:rsidRDefault="00DA4CE1" w:rsidP="00DA4CE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2.6.1.3. Для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«Включение в состав участников муниципальной программы</w:t>
      </w:r>
      <w:r w:rsidR="00AB699A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432621">
        <w:rPr>
          <w:sz w:val="28"/>
          <w:szCs w:val="28"/>
        </w:rPr>
        <w:t>Заявитель (Представитель Заявителя)</w:t>
      </w:r>
      <w:r>
        <w:rPr>
          <w:sz w:val="28"/>
          <w:szCs w:val="28"/>
        </w:rPr>
        <w:t xml:space="preserve"> предъявляет следующие документы:</w:t>
      </w:r>
    </w:p>
    <w:p w:rsidR="00DA4CE1" w:rsidRDefault="00432621" w:rsidP="00DA4CE1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по форме согласно Приложению № 2;</w:t>
      </w:r>
    </w:p>
    <w:p w:rsidR="00DA4CE1" w:rsidRDefault="00DA4CE1" w:rsidP="00DA4CE1">
      <w:pPr>
        <w:autoSpaceDE w:val="0"/>
        <w:autoSpaceDN w:val="0"/>
        <w:adjustRightInd w:val="0"/>
        <w:ind w:firstLine="600"/>
        <w:jc w:val="both"/>
        <w:rPr>
          <w:rFonts w:eastAsiaTheme="minorHAnsi"/>
          <w:sz w:val="28"/>
          <w:szCs w:val="28"/>
          <w:lang w:eastAsia="en-US"/>
        </w:rPr>
      </w:pPr>
      <w:bookmarkStart w:id="11" w:name="Par51"/>
      <w:bookmarkEnd w:id="11"/>
      <w:r>
        <w:rPr>
          <w:sz w:val="28"/>
          <w:szCs w:val="28"/>
        </w:rPr>
        <w:t xml:space="preserve">- </w:t>
      </w:r>
      <w:bookmarkStart w:id="12" w:name="Par53"/>
      <w:bookmarkEnd w:id="12"/>
      <w:r>
        <w:rPr>
          <w:rFonts w:eastAsiaTheme="minorHAnsi"/>
          <w:sz w:val="28"/>
          <w:szCs w:val="28"/>
          <w:lang w:eastAsia="en-US"/>
        </w:rPr>
        <w:t>копии документов, удостоверяющих личность каждого члена семьи;</w:t>
      </w:r>
    </w:p>
    <w:p w:rsidR="00DA4CE1" w:rsidRDefault="00DA4CE1" w:rsidP="00DA4CE1">
      <w:pPr>
        <w:autoSpaceDE w:val="0"/>
        <w:autoSpaceDN w:val="0"/>
        <w:adjustRightInd w:val="0"/>
        <w:ind w:firstLine="6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копии свидетельства о браке (на неполную семью не распространяется)</w:t>
      </w:r>
      <w:r w:rsidR="00AB699A">
        <w:rPr>
          <w:rFonts w:eastAsiaTheme="minorHAnsi"/>
          <w:sz w:val="28"/>
          <w:szCs w:val="28"/>
          <w:lang w:eastAsia="en-US"/>
        </w:rPr>
        <w:t>;</w:t>
      </w:r>
    </w:p>
    <w:p w:rsidR="00DA4CE1" w:rsidRDefault="00AB699A" w:rsidP="00DA4CE1">
      <w:pPr>
        <w:autoSpaceDE w:val="0"/>
        <w:autoSpaceDN w:val="0"/>
        <w:adjustRightInd w:val="0"/>
        <w:ind w:firstLine="60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копии </w:t>
      </w:r>
      <w:r w:rsidR="00DA4CE1">
        <w:rPr>
          <w:rFonts w:eastAsiaTheme="minorHAnsi"/>
          <w:sz w:val="28"/>
          <w:szCs w:val="28"/>
          <w:lang w:eastAsia="en-US"/>
        </w:rPr>
        <w:t xml:space="preserve">документа, подтверждающего признание молодой семьи нуждающейся в улучшении жилищных условий, или выписки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 </w:t>
      </w:r>
      <w:r w:rsidR="00DA4CE1">
        <w:rPr>
          <w:rFonts w:eastAsiaTheme="minorHAnsi"/>
          <w:sz w:val="28"/>
          <w:szCs w:val="28"/>
          <w:lang w:eastAsia="en-US"/>
        </w:rPr>
        <w:lastRenderedPageBreak/>
        <w:t>(при незавершенном строительстве жилого дома представляются договор строительного подряда или иные документы, подтверждающие расходы по строительству жилого дома (далее - документы на строительство)), и документа, подтверждающего признание</w:t>
      </w:r>
      <w:proofErr w:type="gramEnd"/>
      <w:r w:rsidR="00DA4CE1">
        <w:rPr>
          <w:rFonts w:eastAsiaTheme="minorHAnsi"/>
          <w:sz w:val="28"/>
          <w:szCs w:val="28"/>
          <w:lang w:eastAsia="en-US"/>
        </w:rPr>
        <w:t xml:space="preserve"> молодой семьи нуждающейся в улучшении жилищных условий на момент заключения соответствующего кредитного договора;</w:t>
      </w:r>
    </w:p>
    <w:p w:rsidR="00DA4CE1" w:rsidRDefault="00DA4CE1" w:rsidP="00DA4CE1">
      <w:pPr>
        <w:autoSpaceDE w:val="0"/>
        <w:autoSpaceDN w:val="0"/>
        <w:adjustRightInd w:val="0"/>
        <w:ind w:firstLine="60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документов, подтверждающих наличие у молодой семьи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выплаты, либо при получении молодой семьей ипотечного жилищного кредита (займа), предоставленного на приобретение (строительство) жилого помещения (дома), - копии кредитного договора (договора займа) и справки кредитора (заимодавца) о сумме остатка основного долга и сумме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задолженности по выплате процентов за пользование ипотечным жилищным кредитом (займом);</w:t>
      </w:r>
    </w:p>
    <w:p w:rsidR="00DA4CE1" w:rsidRDefault="00DA4CE1" w:rsidP="00DA4CE1">
      <w:pPr>
        <w:autoSpaceDE w:val="0"/>
        <w:autoSpaceDN w:val="0"/>
        <w:adjustRightInd w:val="0"/>
        <w:ind w:firstLine="6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копий страхового свидетельства обязательного пенсионного страхования каждого совершеннолетнего члена семьи.</w:t>
      </w:r>
    </w:p>
    <w:p w:rsidR="00DA4CE1" w:rsidRDefault="00DA4CE1" w:rsidP="00DA4C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2.6.1.4. Для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</w:t>
      </w:r>
      <w:r w:rsidR="00AB69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32621">
        <w:rPr>
          <w:sz w:val="28"/>
          <w:szCs w:val="28"/>
        </w:rPr>
        <w:t>Заявитель (Представитель Заявителя)</w:t>
      </w:r>
      <w:r>
        <w:rPr>
          <w:sz w:val="28"/>
          <w:szCs w:val="28"/>
        </w:rPr>
        <w:t xml:space="preserve"> предъявляет следующие документы:</w:t>
      </w:r>
    </w:p>
    <w:p w:rsidR="00DA4CE1" w:rsidRDefault="00DA4CE1" w:rsidP="00DA4C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в произвольной форме;</w:t>
      </w:r>
    </w:p>
    <w:p w:rsidR="00DA4CE1" w:rsidRDefault="00DA4CE1" w:rsidP="00DA4C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копии документов, удостоверяющих личность каждого члена семьи;</w:t>
      </w:r>
    </w:p>
    <w:p w:rsidR="00DA4CE1" w:rsidRDefault="00DA4CE1" w:rsidP="00DA4C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копии свидетельства о браке (на неполную семью не распространяется)</w:t>
      </w:r>
      <w:r w:rsidR="00AB699A">
        <w:rPr>
          <w:rFonts w:eastAsiaTheme="minorHAnsi"/>
          <w:sz w:val="28"/>
          <w:szCs w:val="28"/>
          <w:lang w:eastAsia="en-US"/>
        </w:rPr>
        <w:t>;</w:t>
      </w:r>
    </w:p>
    <w:p w:rsidR="00DA4CE1" w:rsidRDefault="00DA4CE1" w:rsidP="00DA4C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документа, подтверждающего признание молодой семьи нуждающейся в улучшении жилищных условий, или копии свидетельства о государственной регистрации права собственности на жилое помещение (жилой дом), приобретенное (построенное) с использованием средств ипотечного жилищного кредита (займа) (выписки из Единого государственного реестра прав на недвижимое имущество и сделок с ним о зарегистрированных правах на указанное жилое помещение (указанный жилой дом) (при незавершенном строительстве жилого дома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представляются договор строительного подряда или иные документы, подтверждающие расходы по строительству жилого дома (дале</w:t>
      </w:r>
      <w:r w:rsidR="00432621">
        <w:rPr>
          <w:rFonts w:eastAsiaTheme="minorHAnsi"/>
          <w:sz w:val="28"/>
          <w:szCs w:val="28"/>
          <w:lang w:eastAsia="en-US"/>
        </w:rPr>
        <w:t>е - документы на строительство)</w:t>
      </w:r>
      <w:r>
        <w:rPr>
          <w:rFonts w:eastAsiaTheme="minorHAnsi"/>
          <w:sz w:val="28"/>
          <w:szCs w:val="28"/>
          <w:lang w:eastAsia="en-US"/>
        </w:rPr>
        <w:t>, и документа, подтверждающего признание молодой семьи нуждающейся в улучшении жилищных условий на момент заключения соответствующего кредитного договора;</w:t>
      </w:r>
    </w:p>
    <w:p w:rsidR="00DA4CE1" w:rsidRDefault="00DA4CE1" w:rsidP="00DA4C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 документов, подтверждающих наличие у молодой семьи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выплаты, либо при получении молодой семьей ипотечного жилищного кредита (займа), предоставленного на приобретение (строительство) жилого помещения (дома), - копии кредитного договора (договора займа) и справки кредитора (заимодавца) о сумме остатка основного долга и сумме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задолженности по выплате процентов за пользование ипотечным жилищным кредитом (займом). </w:t>
      </w:r>
    </w:p>
    <w:p w:rsidR="00DA4CE1" w:rsidRDefault="00DA4CE1" w:rsidP="00DA4CE1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случае если документы, указанные в Административном регламенте, не были предоставлены </w:t>
      </w:r>
      <w:r w:rsidR="00432621">
        <w:rPr>
          <w:sz w:val="28"/>
          <w:szCs w:val="28"/>
        </w:rPr>
        <w:t>Заявителем (Представителем Заявителя)</w:t>
      </w:r>
      <w:r>
        <w:rPr>
          <w:sz w:val="28"/>
          <w:szCs w:val="28"/>
        </w:rPr>
        <w:t xml:space="preserve"> </w:t>
      </w:r>
      <w:r w:rsidR="00432621">
        <w:rPr>
          <w:sz w:val="28"/>
          <w:szCs w:val="28"/>
        </w:rPr>
        <w:t xml:space="preserve">по собственной инициативе, они </w:t>
      </w:r>
      <w:r>
        <w:rPr>
          <w:sz w:val="28"/>
          <w:szCs w:val="28"/>
        </w:rPr>
        <w:t>запрашиваются должностным лицом, ответственным за предоставление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документы, в соответствии с нормативными правовыми актами Российской Федерации, нормативными правовыми актами субъектов</w:t>
      </w:r>
      <w:proofErr w:type="gramEnd"/>
      <w:r>
        <w:rPr>
          <w:sz w:val="28"/>
          <w:szCs w:val="28"/>
        </w:rPr>
        <w:t xml:space="preserve"> Российской Федерации, муниципальными правовыми актами.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7"/>
      <w:bookmarkStart w:id="14" w:name="Par33"/>
      <w:bookmarkStart w:id="15" w:name="Par172"/>
      <w:bookmarkStart w:id="16" w:name="Par175"/>
      <w:bookmarkEnd w:id="13"/>
      <w:bookmarkEnd w:id="14"/>
      <w:bookmarkEnd w:id="15"/>
      <w:bookmarkEnd w:id="16"/>
      <w:r>
        <w:rPr>
          <w:sz w:val="28"/>
          <w:szCs w:val="28"/>
        </w:rPr>
        <w:t xml:space="preserve">2.6.3. Документы, представляемые </w:t>
      </w:r>
      <w:r w:rsidR="00432621">
        <w:rPr>
          <w:sz w:val="28"/>
          <w:szCs w:val="28"/>
        </w:rPr>
        <w:t>Заявителем (Представителем Заявителя)</w:t>
      </w:r>
      <w:r>
        <w:rPr>
          <w:sz w:val="28"/>
          <w:szCs w:val="28"/>
        </w:rPr>
        <w:t>, должны соответствовать следующим требованиям: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должны быть составлены на русском языке;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тексты документов написаны разборчиво;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фамилия, имя и отчество (при наличии) </w:t>
      </w:r>
      <w:r w:rsidR="00432621">
        <w:rPr>
          <w:sz w:val="28"/>
          <w:szCs w:val="28"/>
        </w:rPr>
        <w:t>Заявител</w:t>
      </w:r>
      <w:r w:rsidR="001704DD">
        <w:rPr>
          <w:sz w:val="28"/>
          <w:szCs w:val="28"/>
        </w:rPr>
        <w:t>я</w:t>
      </w:r>
      <w:r w:rsidR="00432621">
        <w:rPr>
          <w:sz w:val="28"/>
          <w:szCs w:val="28"/>
        </w:rPr>
        <w:t xml:space="preserve"> (Представител</w:t>
      </w:r>
      <w:r w:rsidR="001704DD">
        <w:rPr>
          <w:sz w:val="28"/>
          <w:szCs w:val="28"/>
        </w:rPr>
        <w:t>я</w:t>
      </w:r>
      <w:r w:rsidR="00432621">
        <w:rPr>
          <w:sz w:val="28"/>
          <w:szCs w:val="28"/>
        </w:rPr>
        <w:t xml:space="preserve"> Заявителя)</w:t>
      </w:r>
      <w:r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быть исполнены карандашом;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17" w:name="Par185"/>
      <w:bookmarkEnd w:id="17"/>
    </w:p>
    <w:p w:rsidR="00FA61AD" w:rsidRDefault="001704D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2.6.4. </w:t>
      </w:r>
      <w:r w:rsidR="00FA61AD">
        <w:rPr>
          <w:rFonts w:eastAsiaTheme="minorHAnsi"/>
          <w:sz w:val="28"/>
          <w:szCs w:val="28"/>
          <w:lang w:eastAsia="en-US"/>
        </w:rPr>
        <w:t>С</w:t>
      </w:r>
      <w:r w:rsidR="00FA61AD">
        <w:rPr>
          <w:sz w:val="28"/>
          <w:szCs w:val="28"/>
        </w:rPr>
        <w:t>пециалист</w:t>
      </w:r>
      <w:r w:rsidR="00FA61AD">
        <w:rPr>
          <w:rFonts w:eastAsiaTheme="minorHAnsi"/>
          <w:sz w:val="28"/>
          <w:szCs w:val="28"/>
          <w:lang w:eastAsia="en-US"/>
        </w:rPr>
        <w:t xml:space="preserve"> органа, предоставляющий муниципальную услугу, </w:t>
      </w:r>
      <w:r w:rsidR="00FA61AD">
        <w:rPr>
          <w:sz w:val="28"/>
          <w:szCs w:val="28"/>
        </w:rPr>
        <w:t xml:space="preserve"> ответственный за прием и регистрацию документов,</w:t>
      </w:r>
      <w:r w:rsidR="00FA61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сверяет</w:t>
      </w:r>
      <w:r w:rsidR="00FA61AD">
        <w:rPr>
          <w:rFonts w:eastAsiaTheme="minorHAnsi"/>
          <w:sz w:val="28"/>
          <w:szCs w:val="28"/>
          <w:lang w:eastAsia="en-US"/>
        </w:rPr>
        <w:t xml:space="preserve"> копии представленных документов</w:t>
      </w:r>
      <w:r>
        <w:rPr>
          <w:rFonts w:eastAsiaTheme="minorHAnsi"/>
          <w:sz w:val="28"/>
          <w:szCs w:val="28"/>
          <w:lang w:eastAsia="en-US"/>
        </w:rPr>
        <w:t xml:space="preserve"> с подлинниками</w:t>
      </w:r>
      <w:r w:rsidR="00FA61AD">
        <w:rPr>
          <w:rFonts w:eastAsiaTheme="minorHAnsi"/>
          <w:sz w:val="28"/>
          <w:szCs w:val="28"/>
          <w:lang w:eastAsia="en-US"/>
        </w:rPr>
        <w:t xml:space="preserve">, заверяет их, после чего подлинники документов возвращаются </w:t>
      </w:r>
      <w:r>
        <w:rPr>
          <w:rFonts w:eastAsiaTheme="minorHAnsi"/>
          <w:sz w:val="28"/>
          <w:szCs w:val="28"/>
          <w:lang w:eastAsia="en-US"/>
        </w:rPr>
        <w:t>Заявителю (П</w:t>
      </w:r>
      <w:r w:rsidR="00FA61AD">
        <w:rPr>
          <w:rFonts w:eastAsiaTheme="minorHAnsi"/>
          <w:sz w:val="28"/>
          <w:szCs w:val="28"/>
          <w:lang w:eastAsia="en-US"/>
        </w:rPr>
        <w:t>редставителю заявителя</w:t>
      </w:r>
      <w:r w:rsidR="00AB699A">
        <w:rPr>
          <w:rFonts w:eastAsiaTheme="minorHAnsi"/>
          <w:sz w:val="28"/>
          <w:szCs w:val="28"/>
          <w:lang w:eastAsia="en-US"/>
        </w:rPr>
        <w:t>).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2.6.5. Заявления и документы, указанные в пункте 2.6.1 настоящего под</w:t>
      </w:r>
      <w:r w:rsidR="00527F63">
        <w:rPr>
          <w:rFonts w:eastAsiaTheme="minorHAnsi"/>
          <w:sz w:val="28"/>
          <w:szCs w:val="28"/>
          <w:lang w:eastAsia="en-US"/>
        </w:rPr>
        <w:t>раздела, могут быть направлены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>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E25136" w:rsidRDefault="00E25136" w:rsidP="00E2513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proofErr w:type="gramStart"/>
      <w:r>
        <w:rPr>
          <w:b/>
          <w:sz w:val="28"/>
          <w:szCs w:val="28"/>
        </w:rPr>
        <w:t>Исчерпывающий перечень документов,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необходимых в соответствии с федеральными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областными нормативными правовыми актами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предоставления государственной услуги, услуг, которые являются необходимыми и обязательными для предоставления государственной услуги, которые находятся в распоряжении государственных органов,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органов местного самоуправления и иных организаций</w:t>
      </w:r>
      <w:r w:rsidR="000848D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и которые заявитель вправе представить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собственной инициативе, и информация о способах их получения заявителями, в том числе в электронной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форме</w:t>
      </w:r>
      <w:proofErr w:type="gramEnd"/>
      <w:r>
        <w:rPr>
          <w:b/>
          <w:sz w:val="28"/>
          <w:szCs w:val="28"/>
        </w:rPr>
        <w:t xml:space="preserve">, и </w:t>
      </w:r>
      <w:proofErr w:type="gramStart"/>
      <w:r>
        <w:rPr>
          <w:b/>
          <w:sz w:val="28"/>
          <w:szCs w:val="28"/>
        </w:rPr>
        <w:t>порядке</w:t>
      </w:r>
      <w:proofErr w:type="gramEnd"/>
      <w:r>
        <w:rPr>
          <w:b/>
          <w:sz w:val="28"/>
          <w:szCs w:val="28"/>
        </w:rPr>
        <w:t xml:space="preserve"> их представления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2.7.1.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услуги и которые </w:t>
      </w:r>
      <w:r w:rsidR="00527F63">
        <w:rPr>
          <w:sz w:val="28"/>
          <w:szCs w:val="28"/>
        </w:rPr>
        <w:t>Заявитель (Представитель З</w:t>
      </w:r>
      <w:r>
        <w:rPr>
          <w:sz w:val="28"/>
          <w:szCs w:val="28"/>
        </w:rPr>
        <w:t>аявителя) вправе представить по собственной инициативе, входят: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сведения, подтверждающие действительность паспорта гражданина Российской Федерации;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документы (сведения), по</w:t>
      </w:r>
      <w:r w:rsidR="00527F63">
        <w:rPr>
          <w:rFonts w:eastAsiaTheme="minorHAnsi"/>
          <w:sz w:val="28"/>
          <w:szCs w:val="28"/>
          <w:lang w:eastAsia="en-US"/>
        </w:rPr>
        <w:t>дтверждающие место регистрации З</w:t>
      </w:r>
      <w:r>
        <w:rPr>
          <w:rFonts w:eastAsiaTheme="minorHAnsi"/>
          <w:sz w:val="28"/>
          <w:szCs w:val="28"/>
          <w:lang w:eastAsia="en-US"/>
        </w:rPr>
        <w:t xml:space="preserve">аявителя </w:t>
      </w:r>
      <w:r w:rsidR="00527F63">
        <w:rPr>
          <w:rFonts w:eastAsiaTheme="minorHAnsi"/>
          <w:sz w:val="28"/>
          <w:szCs w:val="28"/>
          <w:lang w:eastAsia="en-US"/>
        </w:rPr>
        <w:t xml:space="preserve">(Представителя Заявителя) </w:t>
      </w:r>
      <w:r>
        <w:rPr>
          <w:rFonts w:eastAsiaTheme="minorHAnsi"/>
          <w:sz w:val="28"/>
          <w:szCs w:val="28"/>
          <w:lang w:eastAsia="en-US"/>
        </w:rPr>
        <w:t>и членов его семьи по месту жительства (месту пребывания);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свидетельства (сведения) о государственной регистрации актов гражданского состояния (о рождении детей, заключении брака, смерти родственников заявителя);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правоустанавливающий документ на занимаемое </w:t>
      </w:r>
      <w:r w:rsidR="00527F63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недвижимости);</w:t>
      </w:r>
    </w:p>
    <w:p w:rsidR="00FA61AD" w:rsidRDefault="00FD4BDE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A61AD">
        <w:rPr>
          <w:rFonts w:eastAsiaTheme="minorHAnsi"/>
          <w:sz w:val="28"/>
          <w:szCs w:val="28"/>
          <w:lang w:eastAsia="en-US"/>
        </w:rPr>
        <w:t>) сведения из Единого государственного реестра недвижимости об объектах недвижимости;</w:t>
      </w:r>
    </w:p>
    <w:p w:rsidR="00FA61AD" w:rsidRDefault="00FD4BDE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A61AD">
        <w:rPr>
          <w:rFonts w:eastAsiaTheme="minorHAnsi"/>
          <w:sz w:val="28"/>
          <w:szCs w:val="28"/>
          <w:lang w:eastAsia="en-US"/>
        </w:rPr>
        <w:t xml:space="preserve">) сведения о признании жилого помещения, занимаемого </w:t>
      </w:r>
      <w:r w:rsidR="00527F63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 w:rsidR="00FA61AD">
        <w:rPr>
          <w:rFonts w:eastAsiaTheme="minorHAnsi"/>
          <w:sz w:val="28"/>
          <w:szCs w:val="28"/>
          <w:lang w:eastAsia="en-US"/>
        </w:rPr>
        <w:t xml:space="preserve"> и членами его семьи, непригодным для проживания или о признании многоквартирного дома, в котором они проживают, аварийным и подлежащим сносу;</w:t>
      </w:r>
    </w:p>
    <w:p w:rsidR="00FA61AD" w:rsidRPr="00B06712" w:rsidRDefault="00FD4BDE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6712">
        <w:rPr>
          <w:rFonts w:eastAsiaTheme="minorHAnsi"/>
          <w:sz w:val="28"/>
          <w:szCs w:val="28"/>
          <w:lang w:eastAsia="en-US"/>
        </w:rPr>
        <w:t>7</w:t>
      </w:r>
      <w:r w:rsidR="00FA61AD" w:rsidRPr="00B06712">
        <w:rPr>
          <w:rFonts w:eastAsiaTheme="minorHAnsi"/>
          <w:sz w:val="28"/>
          <w:szCs w:val="28"/>
          <w:lang w:eastAsia="en-US"/>
        </w:rPr>
        <w:t>) сведения из договора социального найма жилого помещения.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2.7.2. </w:t>
      </w:r>
      <w:r w:rsidR="00527F63">
        <w:rPr>
          <w:rFonts w:eastAsiaTheme="minorHAnsi"/>
          <w:sz w:val="28"/>
          <w:szCs w:val="28"/>
          <w:lang w:eastAsia="en-US"/>
        </w:rPr>
        <w:t xml:space="preserve"> Запрещено требовать от З</w:t>
      </w:r>
      <w:r>
        <w:rPr>
          <w:rFonts w:eastAsiaTheme="minorHAnsi"/>
          <w:sz w:val="28"/>
          <w:szCs w:val="28"/>
          <w:lang w:eastAsia="en-US"/>
        </w:rPr>
        <w:t>аявителя (</w:t>
      </w:r>
      <w:r w:rsidR="00527F6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редставит</w:t>
      </w:r>
      <w:r w:rsidR="00527F63">
        <w:rPr>
          <w:rFonts w:eastAsiaTheme="minorHAnsi"/>
          <w:sz w:val="28"/>
          <w:szCs w:val="28"/>
          <w:lang w:eastAsia="en-US"/>
        </w:rPr>
        <w:t>еля З</w:t>
      </w:r>
      <w:r>
        <w:rPr>
          <w:rFonts w:eastAsiaTheme="minorHAnsi"/>
          <w:sz w:val="28"/>
          <w:szCs w:val="28"/>
          <w:lang w:eastAsia="en-US"/>
        </w:rPr>
        <w:t>аявителя):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A61AD" w:rsidRDefault="00FA61AD" w:rsidP="00FA61AD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в том числе подтверждающих внесение </w:t>
      </w:r>
      <w:r w:rsidR="00527F63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</w:t>
      </w:r>
      <w:r w:rsidR="00527F63">
        <w:rPr>
          <w:rFonts w:eastAsiaTheme="minorHAnsi"/>
          <w:sz w:val="28"/>
          <w:szCs w:val="28"/>
          <w:lang w:eastAsia="en-US"/>
        </w:rPr>
        <w:t xml:space="preserve">льных услуг» </w:t>
      </w:r>
      <w:r>
        <w:rPr>
          <w:rFonts w:eastAsiaTheme="minorHAnsi"/>
          <w:sz w:val="28"/>
          <w:szCs w:val="28"/>
          <w:lang w:eastAsia="en-US"/>
        </w:rPr>
        <w:t>(далее – Федеральный закон № 210-ФЗ);</w:t>
      </w:r>
    </w:p>
    <w:p w:rsidR="00FA61AD" w:rsidRDefault="00FA61AD" w:rsidP="00FA61AD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A61AD" w:rsidRDefault="00FA61AD" w:rsidP="00FA61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D732B5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2.8. Исчерпывающий перечень оснований для отказа в приеме документов, необходимых для предоставления</w:t>
      </w:r>
      <w:r w:rsidR="00E03F56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050986" w:rsidRPr="00E03F56" w:rsidRDefault="00050986" w:rsidP="00D732B5">
      <w:pPr>
        <w:autoSpaceDE w:val="0"/>
        <w:autoSpaceDN w:val="0"/>
        <w:adjustRightInd w:val="0"/>
        <w:ind w:firstLine="851"/>
        <w:jc w:val="center"/>
        <w:outlineLvl w:val="2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Исчерпывающий перечень оснований для приостановления и (или) отказа  в предоставлении </w:t>
      </w:r>
      <w:r>
        <w:rPr>
          <w:rFonts w:eastAsiaTheme="minorHAnsi"/>
          <w:b/>
          <w:sz w:val="28"/>
          <w:szCs w:val="28"/>
          <w:lang w:eastAsia="en-US"/>
        </w:rPr>
        <w:t>муниципальной</w:t>
      </w:r>
      <w:r>
        <w:rPr>
          <w:b/>
          <w:sz w:val="28"/>
          <w:szCs w:val="28"/>
        </w:rPr>
        <w:t xml:space="preserve"> услуги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2.9.1. Основаниями для отказа в предоставлении муниципальной услуги являются: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</w:rPr>
        <w:t xml:space="preserve"> </w:t>
      </w:r>
      <w:r>
        <w:rPr>
          <w:rFonts w:eastAsiaTheme="minorHAnsi"/>
          <w:sz w:val="28"/>
          <w:szCs w:val="28"/>
        </w:rPr>
        <w:t>непредставление в полном объеме документов, предусмотренных пунктами</w:t>
      </w:r>
      <w:r>
        <w:rPr>
          <w:rFonts w:eastAsiaTheme="minorHAnsi"/>
        </w:rPr>
        <w:t xml:space="preserve"> </w:t>
      </w:r>
      <w:r>
        <w:rPr>
          <w:rFonts w:eastAsiaTheme="minorHAnsi"/>
          <w:sz w:val="28"/>
          <w:szCs w:val="28"/>
        </w:rPr>
        <w:t>2.6.1</w:t>
      </w:r>
      <w:r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>подраздела 2.6 настоящего раздела;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отсутствие у </w:t>
      </w:r>
      <w:r w:rsidR="00527F63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права на предоставление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наличие противоречий между документами</w:t>
      </w:r>
      <w:r w:rsidR="00527F63">
        <w:rPr>
          <w:rFonts w:eastAsiaTheme="minorHAnsi"/>
          <w:sz w:val="28"/>
          <w:szCs w:val="28"/>
          <w:lang w:eastAsia="en-US"/>
        </w:rPr>
        <w:t xml:space="preserve"> (сведениями), представленными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>аявителя) и документами (сведениями), полученными в порядке м</w:t>
      </w:r>
      <w:r w:rsidR="00447A7D">
        <w:rPr>
          <w:rFonts w:eastAsiaTheme="minorHAnsi"/>
          <w:sz w:val="28"/>
          <w:szCs w:val="28"/>
          <w:lang w:eastAsia="en-US"/>
        </w:rPr>
        <w:t>ежведомственного взаимодействия;</w:t>
      </w:r>
    </w:p>
    <w:p w:rsidR="00447A7D" w:rsidRDefault="00447A7D" w:rsidP="00447A7D">
      <w:pPr>
        <w:ind w:firstLine="50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sz w:val="28"/>
          <w:szCs w:val="28"/>
        </w:rPr>
        <w:t>ранее реализованного права на улучшение жилищных условий с использованием социальной выплаты или иной формы государственной поддержки за счет средств федерального бюджета;</w:t>
      </w:r>
    </w:p>
    <w:p w:rsidR="00447A7D" w:rsidRDefault="00447A7D" w:rsidP="00447A7D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5) нарушения установленного срока для предоставления документов для получения свидетельства.</w:t>
      </w:r>
    </w:p>
    <w:p w:rsidR="00447A7D" w:rsidRDefault="00447A7D" w:rsidP="00527F6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несоответствия установленным требованиям жилого помещения, приобретенного (построенного) с помощью заемных средств, а именно: приобретаемое жилое помещение (создаваемый объект индивидуального жилищного строительства) должно находиться на территории Смоленской области, общая площадь приобретаемого жилого помещения (создаваемого объекта индивидуального жилищного строительства) в расчете на каждого члена молодой семьи, учтенного при расчете размера социальной выплаты, не может быть меньше учетной нормы общей площади жилого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(строительства);</w:t>
      </w:r>
      <w:proofErr w:type="gramEnd"/>
    </w:p>
    <w:p w:rsidR="00447A7D" w:rsidRPr="00175353" w:rsidRDefault="00175353" w:rsidP="00175353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7) Отсутствия достаточных доходов или иных денежных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оплаты стоимости жилого помещения в части, превышающей размер предоставляемой  социальной выплаты.</w:t>
      </w:r>
    </w:p>
    <w:p w:rsidR="00FA61AD" w:rsidRDefault="00FA61AD" w:rsidP="00FA61A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2.9.2. После устранения оснований, указанных в пункт</w:t>
      </w:r>
      <w:r w:rsidR="00527F63">
        <w:rPr>
          <w:rFonts w:eastAsiaTheme="minorHAnsi"/>
          <w:sz w:val="28"/>
          <w:szCs w:val="28"/>
          <w:lang w:eastAsia="en-US"/>
        </w:rPr>
        <w:t>е 2.9.1 настоящего подраздела, Заявитель (Представитель З</w:t>
      </w:r>
      <w:r>
        <w:rPr>
          <w:rFonts w:eastAsiaTheme="minorHAnsi"/>
          <w:sz w:val="28"/>
          <w:szCs w:val="28"/>
          <w:lang w:eastAsia="en-US"/>
        </w:rPr>
        <w:t>аявителя) вправе повторно обратиться с заявлением о предоставлении муниципальной услуги.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2.9.3. </w:t>
      </w:r>
      <w:r>
        <w:rPr>
          <w:sz w:val="28"/>
          <w:szCs w:val="28"/>
        </w:rPr>
        <w:t xml:space="preserve">Основания для приостановления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 услуги отсутствуют.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2.10. Перечень услуг, необходимых и обязательных</w:t>
      </w:r>
      <w:r w:rsidR="00E03F56">
        <w:rPr>
          <w:b/>
          <w:sz w:val="28"/>
          <w:szCs w:val="28"/>
        </w:rPr>
        <w:t xml:space="preserve"> для предоставления </w:t>
      </w:r>
      <w:r>
        <w:rPr>
          <w:b/>
          <w:sz w:val="28"/>
          <w:szCs w:val="28"/>
        </w:rPr>
        <w:t>муниципальной  услуги,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том числе сведения о документе (документах),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выдаваемом (выдаваемых) организациями,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участвующими в предоставлении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</w:p>
    <w:p w:rsidR="00FA61AD" w:rsidRPr="008C2773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2773" w:rsidRPr="008C2773" w:rsidRDefault="008C2773" w:rsidP="00527F63">
      <w:pPr>
        <w:pStyle w:val="aa"/>
        <w:spacing w:after="0"/>
        <w:ind w:left="0" w:firstLine="567"/>
        <w:rPr>
          <w:b/>
          <w:bCs/>
          <w:sz w:val="28"/>
          <w:szCs w:val="28"/>
        </w:rPr>
      </w:pPr>
      <w:r w:rsidRPr="008C2773">
        <w:rPr>
          <w:sz w:val="28"/>
          <w:szCs w:val="28"/>
        </w:rPr>
        <w:t>2.10.1. Получение выписки из финансового лицевого счета.</w:t>
      </w:r>
    </w:p>
    <w:p w:rsidR="008C2773" w:rsidRPr="008C2773" w:rsidRDefault="008C2773" w:rsidP="00527F63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8C2773">
        <w:rPr>
          <w:sz w:val="28"/>
          <w:szCs w:val="28"/>
        </w:rPr>
        <w:t>2.10.2. Получение документа о наличии или отсутствии в собственности заявителя и членов его семьи жилых помещений,</w:t>
      </w:r>
      <w:r w:rsidRPr="008C2773">
        <w:rPr>
          <w:rFonts w:eastAsiaTheme="minorHAnsi"/>
          <w:sz w:val="28"/>
          <w:szCs w:val="28"/>
          <w:lang w:eastAsia="en-US"/>
        </w:rPr>
        <w:t xml:space="preserve"> права на которые, не зарегистрированы в Едином государственном реестре прав на недвижимое имущество и сделок с ним.</w:t>
      </w:r>
    </w:p>
    <w:p w:rsidR="008C2773" w:rsidRPr="008C2773" w:rsidRDefault="008C2773" w:rsidP="00527F63">
      <w:pPr>
        <w:pStyle w:val="aa"/>
        <w:spacing w:after="0"/>
        <w:rPr>
          <w:b/>
          <w:bCs/>
          <w:sz w:val="28"/>
          <w:szCs w:val="28"/>
        </w:rPr>
      </w:pPr>
      <w:r w:rsidRPr="008C2773">
        <w:rPr>
          <w:sz w:val="28"/>
          <w:szCs w:val="28"/>
        </w:rPr>
        <w:t xml:space="preserve">        2.10.3. Получение сведений о суммах, находящихся во вкладах или о возможном размере кредита.</w:t>
      </w:r>
    </w:p>
    <w:p w:rsidR="008C2773" w:rsidRPr="008C2773" w:rsidRDefault="008C2773" w:rsidP="00527F63">
      <w:pPr>
        <w:pStyle w:val="aa"/>
        <w:spacing w:after="0"/>
        <w:rPr>
          <w:b/>
          <w:bCs/>
          <w:sz w:val="28"/>
          <w:szCs w:val="28"/>
        </w:rPr>
      </w:pPr>
      <w:r w:rsidRPr="008C2773">
        <w:rPr>
          <w:sz w:val="28"/>
          <w:szCs w:val="28"/>
        </w:rPr>
        <w:t xml:space="preserve">       2.10.4. Получение справок о наличии имущества - (для собственников недвижимости).</w:t>
      </w:r>
    </w:p>
    <w:p w:rsidR="008C2773" w:rsidRPr="008C2773" w:rsidRDefault="008C2773" w:rsidP="00527F63">
      <w:pPr>
        <w:pStyle w:val="aa"/>
        <w:spacing w:after="0"/>
        <w:rPr>
          <w:sz w:val="28"/>
          <w:szCs w:val="28"/>
        </w:rPr>
      </w:pPr>
      <w:r w:rsidRPr="008C2773">
        <w:rPr>
          <w:sz w:val="28"/>
          <w:szCs w:val="28"/>
        </w:rPr>
        <w:t xml:space="preserve">       2.10.5. Оценка недвижимого имущества, земельных участков, транспортных средств.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Pr="00E03F56" w:rsidRDefault="00FA61AD" w:rsidP="00D732B5">
      <w:pPr>
        <w:tabs>
          <w:tab w:val="left" w:pos="142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2.11. Порядок, размер и основания взимания</w:t>
      </w:r>
      <w:r w:rsidR="00E03F56">
        <w:rPr>
          <w:b/>
          <w:sz w:val="28"/>
          <w:szCs w:val="28"/>
        </w:rPr>
        <w:t xml:space="preserve"> государственной пошлины или </w:t>
      </w:r>
      <w:r>
        <w:rPr>
          <w:b/>
          <w:sz w:val="28"/>
          <w:szCs w:val="28"/>
        </w:rPr>
        <w:t>иной платы, взимаемой</w:t>
      </w:r>
      <w:r w:rsidR="00E03F56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 предоставление муниципальной услуги</w:t>
      </w:r>
    </w:p>
    <w:p w:rsidR="00FA61AD" w:rsidRDefault="00FA61AD" w:rsidP="00E25136">
      <w:pPr>
        <w:tabs>
          <w:tab w:val="left" w:pos="142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бесплатно.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Порядок, размер и основания взимания </w:t>
      </w:r>
      <w:r w:rsidR="00E03F56">
        <w:rPr>
          <w:b/>
          <w:sz w:val="28"/>
          <w:szCs w:val="28"/>
        </w:rPr>
        <w:t xml:space="preserve">платы за предоставление услуг, </w:t>
      </w:r>
      <w:r>
        <w:rPr>
          <w:b/>
          <w:sz w:val="28"/>
          <w:szCs w:val="28"/>
        </w:rPr>
        <w:t>необходимых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обязательных для предоставления муниципальной</w:t>
      </w:r>
      <w:r w:rsidR="00E03F56">
        <w:rPr>
          <w:b/>
          <w:sz w:val="28"/>
          <w:szCs w:val="28"/>
        </w:rPr>
        <w:t xml:space="preserve"> услуги, </w:t>
      </w:r>
      <w:r>
        <w:rPr>
          <w:b/>
          <w:sz w:val="28"/>
          <w:szCs w:val="28"/>
        </w:rPr>
        <w:t>включая информацию о методиках расчета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размера такой платы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Плата за предоставление услуг, необходимых и обязательных для предоставления муниципальной услуги, не взимается.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2.13. Максимальный срок ожидания в очереди при подаче запроса о предоставлении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услуги, услуги организации, </w:t>
      </w:r>
      <w:r w:rsidR="00E03F56">
        <w:rPr>
          <w:b/>
          <w:sz w:val="28"/>
          <w:szCs w:val="28"/>
        </w:rPr>
        <w:t xml:space="preserve">участвующей в </w:t>
      </w:r>
      <w:r>
        <w:rPr>
          <w:b/>
          <w:sz w:val="28"/>
          <w:szCs w:val="28"/>
        </w:rPr>
        <w:t>предоставлении муниципальной услуги, и при получении результата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таких услуг 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2.13.1. Максимальный срок ожидания в очереди при подаче запроса о предоставлении муниципальной услуги не должен превышать 15 минут.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FA61AD" w:rsidRDefault="00FA61AD" w:rsidP="00E251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2.14. Срок и порядок регистрации запроса заявителя</w:t>
      </w:r>
      <w:r w:rsidR="00E03F56">
        <w:rPr>
          <w:b/>
          <w:sz w:val="28"/>
          <w:szCs w:val="28"/>
        </w:rPr>
        <w:t xml:space="preserve"> о предоставлении </w:t>
      </w:r>
      <w:r>
        <w:rPr>
          <w:b/>
          <w:sz w:val="28"/>
          <w:szCs w:val="28"/>
        </w:rPr>
        <w:t>муниципальной услуги и услуги,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предоставляемой организацией, участвующей в предоставлении муниципальной услуги, в том числе в электронной форме</w:t>
      </w:r>
    </w:p>
    <w:p w:rsidR="00FA61AD" w:rsidRDefault="00FA61AD" w:rsidP="00FA6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2.14.1. Срок регистрации заявления не должен превышать 15 минут.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2.15. Требования к помещениям,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которых предоставляется </w:t>
      </w:r>
      <w:r>
        <w:rPr>
          <w:b/>
          <w:sz w:val="28"/>
          <w:szCs w:val="28"/>
        </w:rPr>
        <w:t>муниципальная</w:t>
      </w:r>
      <w:r w:rsidR="00E03F5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услуга, к залу ожидания, местам для заполнения запросов </w:t>
      </w:r>
    </w:p>
    <w:p w:rsidR="00FA61AD" w:rsidRDefault="00FA61AD" w:rsidP="00D732B5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</w:t>
      </w:r>
      <w:r w:rsidR="00E03F56">
        <w:rPr>
          <w:rFonts w:eastAsiaTheme="minorHAnsi"/>
          <w:b/>
          <w:bCs/>
          <w:sz w:val="28"/>
          <w:szCs w:val="28"/>
          <w:lang w:eastAsia="en-US"/>
        </w:rPr>
        <w:t xml:space="preserve"> информационным стендам с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образцами их заполнения и перечнем документов, необходимых для предоставления каждой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 </w:t>
      </w:r>
      <w:r w:rsidR="00E03F56"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</w:p>
    <w:p w:rsidR="00FA61AD" w:rsidRDefault="00FA61AD" w:rsidP="00D732B5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Российской Федерации о социальной защите инвалидов</w:t>
      </w:r>
    </w:p>
    <w:p w:rsidR="00E03F56" w:rsidRPr="00E25136" w:rsidRDefault="00E03F56" w:rsidP="00E03F5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помещениям, в которых предоставляется муниципальная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>
        <w:rPr>
          <w:sz w:val="28"/>
          <w:szCs w:val="28"/>
        </w:rPr>
        <w:t>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 – 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помещения </w:t>
      </w:r>
      <w:r w:rsidR="00D36289">
        <w:rPr>
          <w:rFonts w:eastAsiaTheme="minorHAnsi"/>
          <w:sz w:val="28"/>
          <w:szCs w:val="28"/>
          <w:lang w:eastAsia="en-US"/>
        </w:rPr>
        <w:t>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муниципальную услугу, </w:t>
      </w:r>
      <w:r>
        <w:rPr>
          <w:sz w:val="28"/>
          <w:szCs w:val="28"/>
        </w:rPr>
        <w:t xml:space="preserve">должны </w:t>
      </w:r>
      <w:proofErr w:type="gramStart"/>
      <w:r>
        <w:rPr>
          <w:sz w:val="28"/>
          <w:szCs w:val="28"/>
        </w:rPr>
        <w:t>соответствовать установленным санитарно-эпидемиологическим правилам и оборудованы</w:t>
      </w:r>
      <w:proofErr w:type="gramEnd"/>
      <w:r>
        <w:rPr>
          <w:sz w:val="28"/>
          <w:szCs w:val="28"/>
        </w:rPr>
        <w:t xml:space="preserve"> средствами пожаротушения и оповещения о возникновении чрезвычайной ситуации;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</w:t>
      </w:r>
      <w:proofErr w:type="spellStart"/>
      <w:r>
        <w:rPr>
          <w:sz w:val="28"/>
          <w:szCs w:val="28"/>
        </w:rPr>
        <w:t>банкетками</w:t>
      </w:r>
      <w:proofErr w:type="spellEnd"/>
      <w:r>
        <w:rPr>
          <w:sz w:val="28"/>
          <w:szCs w:val="28"/>
        </w:rPr>
        <w:t>),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="00D36289">
        <w:rPr>
          <w:rFonts w:eastAsiaTheme="minorHAnsi"/>
          <w:sz w:val="28"/>
          <w:szCs w:val="28"/>
          <w:lang w:eastAsia="en-US"/>
        </w:rPr>
        <w:t xml:space="preserve"> органа, предоставляющего</w:t>
      </w:r>
      <w:r>
        <w:rPr>
          <w:rFonts w:eastAsiaTheme="minorHAnsi"/>
          <w:sz w:val="28"/>
          <w:szCs w:val="28"/>
          <w:lang w:eastAsia="en-US"/>
        </w:rPr>
        <w:t xml:space="preserve"> муниципальную услугу</w:t>
      </w:r>
      <w:r w:rsidR="00527F63">
        <w:rPr>
          <w:rFonts w:eastAsiaTheme="minorHAnsi"/>
          <w:sz w:val="28"/>
          <w:szCs w:val="28"/>
          <w:lang w:eastAsia="en-US"/>
        </w:rPr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консультирование граждан рекомендуется осуществлять в отдельном кабинете;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окна (кабинеты) приема граждан должны быть оборудованы информационными табличками (вывесками) с указанием: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номера окна (кабинета);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времени приема;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времени перерыва на обед;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на информационных стендах в помещениях уполномоченного органа, предназначенных для приема документов, размещается следующая информация: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 приема граждан специалистами;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получения консультаций специалистов;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обращения за предоставлением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получения муниципальной услуги,             с образцами их заполнения;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обжалования действий (бездействия) и решений, осуществляемых и принимаемых органом, оказывающим муниципальную услугу, в ходе предоставления муниципальной услуги.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E03F5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2.16. Показатели доступности и качества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мест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</w:t>
      </w:r>
      <w:r w:rsidR="00527F63">
        <w:rPr>
          <w:sz w:val="28"/>
          <w:szCs w:val="28"/>
        </w:rPr>
        <w:t>спечение возможности получения Заявителями (Представителями З</w:t>
      </w:r>
      <w:r>
        <w:rPr>
          <w:sz w:val="28"/>
          <w:szCs w:val="28"/>
        </w:rPr>
        <w:t>аявителей) ин</w:t>
      </w:r>
      <w:r w:rsidR="00527F63">
        <w:rPr>
          <w:sz w:val="28"/>
          <w:szCs w:val="28"/>
        </w:rPr>
        <w:t>формации и обеспечение доступа Заявителей (П</w:t>
      </w:r>
      <w:r>
        <w:rPr>
          <w:sz w:val="28"/>
          <w:szCs w:val="28"/>
        </w:rPr>
        <w:t xml:space="preserve">редставителей </w:t>
      </w:r>
      <w:r w:rsidR="00527F63">
        <w:rPr>
          <w:sz w:val="28"/>
          <w:szCs w:val="28"/>
        </w:rPr>
        <w:t>З</w:t>
      </w:r>
      <w:r>
        <w:rPr>
          <w:sz w:val="28"/>
          <w:szCs w:val="28"/>
        </w:rPr>
        <w:t>аявителей) к сведениям о муниципальной услуге, размещаемым на Едином портале и (или) Региональном портале;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получение муниципальной услуги в электронной форме; 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в </w:t>
      </w:r>
      <w:r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 (в том числе в полном объеме).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соблюдение сроков предоставления муниципальной услуги (определяется как отношение количества запросов о предоставлении муниципальной услуги, </w:t>
      </w:r>
      <w:r>
        <w:rPr>
          <w:sz w:val="28"/>
          <w:szCs w:val="28"/>
        </w:rPr>
        <w:lastRenderedPageBreak/>
        <w:t>исполненных с нарушением сроков, к общему количеству рассмотренных запросов за отчетный период);</w:t>
      </w:r>
    </w:p>
    <w:p w:rsidR="00FA61AD" w:rsidRDefault="00527F63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Заявителя (Представителя З</w:t>
      </w:r>
      <w:r w:rsidR="00FA61AD">
        <w:rPr>
          <w:sz w:val="28"/>
          <w:szCs w:val="28"/>
        </w:rPr>
        <w:t>аявителя) с должностными лицами при предоставлении муниципальной услуги и их продолжительность;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возможность либо невозможность получения муниципальной услуги в многофункциональных центрах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№ 210-ФЗ (далее – комплексный запрос).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Pr="00E03F56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2.17. Иные требования, в том числе учитывающие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особенности предоставл</w:t>
      </w:r>
      <w:r w:rsidR="00E03F56">
        <w:rPr>
          <w:b/>
          <w:sz w:val="28"/>
          <w:szCs w:val="28"/>
        </w:rPr>
        <w:t xml:space="preserve">ения </w:t>
      </w:r>
      <w:r>
        <w:rPr>
          <w:b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многофункциональных центрах предоставления</w:t>
      </w:r>
      <w:r w:rsidR="00E03F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государственных и муниципальных услуг</w:t>
      </w:r>
      <w:r>
        <w:rPr>
          <w:rFonts w:eastAsiaTheme="minorHAnsi"/>
          <w:b/>
          <w:sz w:val="28"/>
          <w:szCs w:val="28"/>
          <w:lang w:eastAsia="en-US"/>
        </w:rPr>
        <w:t>,</w:t>
      </w:r>
      <w:r w:rsidR="00E03F56">
        <w:rPr>
          <w:b/>
          <w:sz w:val="28"/>
          <w:szCs w:val="28"/>
        </w:rPr>
        <w:t xml:space="preserve"> </w:t>
      </w:r>
      <w:r w:rsidR="00E03F56">
        <w:rPr>
          <w:rFonts w:eastAsiaTheme="minorHAnsi"/>
          <w:b/>
          <w:sz w:val="28"/>
          <w:szCs w:val="28"/>
          <w:lang w:eastAsia="en-US"/>
        </w:rPr>
        <w:t xml:space="preserve">особенности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  <w:r w:rsidR="00E03F56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по экстерриториальному принципу (в случае, если </w:t>
      </w:r>
      <w:r>
        <w:rPr>
          <w:b/>
          <w:sz w:val="28"/>
          <w:szCs w:val="28"/>
        </w:rPr>
        <w:t>муниципальн</w:t>
      </w:r>
      <w:r>
        <w:rPr>
          <w:rFonts w:eastAsiaTheme="minorHAnsi"/>
          <w:b/>
          <w:sz w:val="28"/>
          <w:szCs w:val="28"/>
          <w:lang w:eastAsia="en-US"/>
        </w:rPr>
        <w:t>ая услуга предоставляется по</w:t>
      </w:r>
      <w:r w:rsidR="00E03F56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экстерриториальному принципу) и особенности</w:t>
      </w:r>
      <w:r w:rsidR="00E03F56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 в электронной форме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2.17.1. Обе</w:t>
      </w:r>
      <w:r w:rsidR="00527F63">
        <w:rPr>
          <w:rFonts w:eastAsiaTheme="minorHAnsi"/>
          <w:sz w:val="28"/>
          <w:szCs w:val="28"/>
          <w:lang w:eastAsia="en-US"/>
        </w:rPr>
        <w:t>спечение возможности получения Заявителями (Представителями З</w:t>
      </w:r>
      <w:r>
        <w:rPr>
          <w:rFonts w:eastAsiaTheme="minorHAnsi"/>
          <w:sz w:val="28"/>
          <w:szCs w:val="28"/>
          <w:lang w:eastAsia="en-US"/>
        </w:rPr>
        <w:t>аявителей) ин</w:t>
      </w:r>
      <w:r w:rsidR="00527F63">
        <w:rPr>
          <w:rFonts w:eastAsiaTheme="minorHAnsi"/>
          <w:sz w:val="28"/>
          <w:szCs w:val="28"/>
          <w:lang w:eastAsia="en-US"/>
        </w:rPr>
        <w:t>формации и обеспечение доступа Заявителей (Представителей З</w:t>
      </w:r>
      <w:r>
        <w:rPr>
          <w:rFonts w:eastAsiaTheme="minorHAnsi"/>
          <w:sz w:val="28"/>
          <w:szCs w:val="28"/>
          <w:lang w:eastAsia="en-US"/>
        </w:rPr>
        <w:t xml:space="preserve">аявителей) к сведениям о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услуге, размещаемым на Едином портале и (или) Региональном портале.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27F63">
        <w:rPr>
          <w:rFonts w:eastAsiaTheme="minorHAnsi"/>
          <w:sz w:val="28"/>
          <w:szCs w:val="28"/>
          <w:lang w:eastAsia="en-US"/>
        </w:rPr>
        <w:t>.17.2. Обеспечение доступа Заявителей (Представителей З</w:t>
      </w:r>
      <w:r>
        <w:rPr>
          <w:rFonts w:eastAsiaTheme="minorHAnsi"/>
          <w:sz w:val="28"/>
          <w:szCs w:val="28"/>
          <w:lang w:eastAsia="en-US"/>
        </w:rPr>
        <w:t>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2.17.</w:t>
      </w:r>
      <w:r w:rsidR="00527F63">
        <w:rPr>
          <w:rFonts w:eastAsiaTheme="minorHAnsi"/>
          <w:sz w:val="28"/>
          <w:szCs w:val="28"/>
          <w:lang w:eastAsia="en-US"/>
        </w:rPr>
        <w:t>4. Обеспечение возможности для Заявителя (Представителя З</w:t>
      </w:r>
      <w:r>
        <w:rPr>
          <w:rFonts w:eastAsiaTheme="minorHAnsi"/>
          <w:sz w:val="28"/>
          <w:szCs w:val="28"/>
          <w:lang w:eastAsia="en-US"/>
        </w:rPr>
        <w:t xml:space="preserve">аявителя) получения результата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2.17.</w:t>
      </w:r>
      <w:r w:rsidR="00527F63">
        <w:rPr>
          <w:rFonts w:eastAsiaTheme="minorHAnsi"/>
          <w:sz w:val="28"/>
          <w:szCs w:val="28"/>
          <w:lang w:eastAsia="en-US"/>
        </w:rPr>
        <w:t>5. Обеспечение возможности для Заявителей (П</w:t>
      </w:r>
      <w:r>
        <w:rPr>
          <w:rFonts w:eastAsiaTheme="minorHAnsi"/>
          <w:sz w:val="28"/>
          <w:szCs w:val="28"/>
          <w:lang w:eastAsia="en-US"/>
        </w:rPr>
        <w:t>ре</w:t>
      </w:r>
      <w:r w:rsidR="00527F63">
        <w:rPr>
          <w:rFonts w:eastAsiaTheme="minorHAnsi"/>
          <w:sz w:val="28"/>
          <w:szCs w:val="28"/>
          <w:lang w:eastAsia="en-US"/>
        </w:rPr>
        <w:t>дставителей З</w:t>
      </w:r>
      <w:r>
        <w:rPr>
          <w:rFonts w:eastAsiaTheme="minorHAnsi"/>
          <w:sz w:val="28"/>
          <w:szCs w:val="28"/>
          <w:lang w:eastAsia="en-US"/>
        </w:rPr>
        <w:t xml:space="preserve">аявителей) осуществлять с использованием Единого портала и (или) Регионального портала мониторинг хода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2.17.6. Обеспечение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возможности осуществления оценки качества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2.17.7. Обеспечение возможности для </w:t>
      </w:r>
      <w:r w:rsidR="00527F63">
        <w:rPr>
          <w:rFonts w:eastAsiaTheme="minorHAnsi"/>
          <w:sz w:val="28"/>
          <w:szCs w:val="28"/>
          <w:lang w:eastAsia="en-US"/>
        </w:rPr>
        <w:t>Заявителей (Представителей Заявителя)</w:t>
      </w:r>
      <w:r>
        <w:rPr>
          <w:rFonts w:eastAsiaTheme="minorHAnsi"/>
          <w:sz w:val="28"/>
          <w:szCs w:val="28"/>
          <w:lang w:eastAsia="en-US"/>
        </w:rPr>
        <w:t xml:space="preserve"> досудебного (внесудебного) обжалования решений и действий (бездействия) исполнительного органа Смоленской области, предоставляющего </w:t>
      </w:r>
      <w:r>
        <w:rPr>
          <w:sz w:val="28"/>
          <w:szCs w:val="28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lastRenderedPageBreak/>
        <w:t>услугу, а также должностных лиц, государственных гражданских служащих Смоленской области.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по экстерриториальному принципу не осуществляется.</w:t>
      </w:r>
    </w:p>
    <w:p w:rsidR="00FA61AD" w:rsidRDefault="00FA61AD" w:rsidP="00FA61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2.17.9. Предоставление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многофункциональном центре предоставления государственных и муниципальных услуг, в том числе посредством комплексного запроса.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2.17.10. Обращение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и предоставление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закона                  «Об электронной подписи».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D732B5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  <w:r w:rsidR="00D732B5">
        <w:rPr>
          <w:b/>
          <w:sz w:val="28"/>
          <w:szCs w:val="28"/>
        </w:rPr>
        <w:t xml:space="preserve"> административных </w:t>
      </w:r>
      <w:r>
        <w:rPr>
          <w:b/>
          <w:sz w:val="28"/>
          <w:szCs w:val="28"/>
        </w:rPr>
        <w:t>процедур, требования к порядку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их выпо</w:t>
      </w:r>
      <w:r w:rsidR="00D732B5">
        <w:rPr>
          <w:b/>
          <w:sz w:val="28"/>
          <w:szCs w:val="28"/>
        </w:rPr>
        <w:t xml:space="preserve">лнения, в том числе особенности </w:t>
      </w:r>
      <w:r>
        <w:rPr>
          <w:b/>
          <w:sz w:val="28"/>
          <w:szCs w:val="28"/>
        </w:rPr>
        <w:t>выполнения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административных процедур в электронной форме</w:t>
      </w:r>
      <w:r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D732B5">
        <w:rPr>
          <w:rFonts w:eastAsiaTheme="minorHAnsi"/>
          <w:b/>
          <w:sz w:val="28"/>
          <w:szCs w:val="28"/>
          <w:lang w:eastAsia="en-US"/>
        </w:rPr>
        <w:t xml:space="preserve">а также </w:t>
      </w:r>
      <w:r>
        <w:rPr>
          <w:rFonts w:eastAsiaTheme="minorHAnsi"/>
          <w:b/>
          <w:sz w:val="28"/>
          <w:szCs w:val="28"/>
          <w:lang w:eastAsia="en-US"/>
        </w:rPr>
        <w:t>особенности выполнения административных процедур в многофункциональных центрах п</w:t>
      </w:r>
      <w:r w:rsidR="00D732B5">
        <w:rPr>
          <w:rFonts w:eastAsiaTheme="minorHAnsi"/>
          <w:b/>
          <w:sz w:val="28"/>
          <w:szCs w:val="28"/>
          <w:lang w:eastAsia="en-US"/>
        </w:rPr>
        <w:t xml:space="preserve">редоставления государственных и </w:t>
      </w:r>
      <w:r>
        <w:rPr>
          <w:rFonts w:eastAsiaTheme="minorHAnsi"/>
          <w:b/>
          <w:sz w:val="28"/>
          <w:szCs w:val="28"/>
          <w:lang w:eastAsia="en-US"/>
        </w:rPr>
        <w:t>муниципальных услуг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прием и регистрацию документов;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7F63">
        <w:rPr>
          <w:sz w:val="28"/>
          <w:szCs w:val="28"/>
        </w:rPr>
        <w:t>рассмотрение документов;</w:t>
      </w:r>
    </w:p>
    <w:p w:rsidR="00FA61AD" w:rsidRDefault="00FA61AD" w:rsidP="00527F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27F63">
        <w:rPr>
          <w:sz w:val="28"/>
          <w:szCs w:val="28"/>
        </w:rPr>
        <w:t>формирование и направление межведомственного запроса в органы и организации, участвующие в предоставлении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либо об отказе в предоставлении муниципальной услуги;</w:t>
      </w:r>
    </w:p>
    <w:p w:rsidR="00FA61AD" w:rsidRDefault="00527F63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уведомление З</w:t>
      </w:r>
      <w:r w:rsidR="00FA61AD">
        <w:rPr>
          <w:sz w:val="28"/>
          <w:szCs w:val="28"/>
        </w:rPr>
        <w:t xml:space="preserve">аявителя </w:t>
      </w:r>
      <w:r>
        <w:rPr>
          <w:sz w:val="28"/>
          <w:szCs w:val="28"/>
        </w:rPr>
        <w:t xml:space="preserve">(Представителя Заявителя) </w:t>
      </w:r>
      <w:r w:rsidR="00FA61AD">
        <w:rPr>
          <w:sz w:val="28"/>
          <w:szCs w:val="28"/>
        </w:rPr>
        <w:t>о результате предоставления муниципальной  услуги.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3.1. Прием и регистрация документов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3.1.1. Основанием для начала административной процедуры приема и регистрации</w:t>
      </w:r>
      <w:r w:rsidR="00527F63">
        <w:rPr>
          <w:sz w:val="28"/>
          <w:szCs w:val="28"/>
        </w:rPr>
        <w:t xml:space="preserve"> документов является обращение Заявителя (Представителя З</w:t>
      </w:r>
      <w:r>
        <w:rPr>
          <w:sz w:val="28"/>
          <w:szCs w:val="28"/>
        </w:rPr>
        <w:t xml:space="preserve">аявителя)              в орган, оказывающий муниципальную услугу, по месту жительства (месту пребывания) </w:t>
      </w:r>
      <w:r w:rsidR="00977ACB">
        <w:rPr>
          <w:sz w:val="28"/>
          <w:szCs w:val="28"/>
        </w:rPr>
        <w:t>Заявителя (Представителя Заявителя)</w:t>
      </w:r>
      <w:r>
        <w:rPr>
          <w:sz w:val="28"/>
          <w:szCs w:val="28"/>
        </w:rPr>
        <w:t xml:space="preserve"> или в МФЦ по месту жительства (месту пребывания) заявителя.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За предос</w:t>
      </w:r>
      <w:r w:rsidR="00977ACB">
        <w:rPr>
          <w:rFonts w:eastAsiaTheme="minorHAnsi"/>
          <w:sz w:val="28"/>
          <w:szCs w:val="28"/>
          <w:lang w:eastAsia="en-US"/>
        </w:rPr>
        <w:t>тавлением муниципальной услуги Заявитель (Представитель З</w:t>
      </w:r>
      <w:r>
        <w:rPr>
          <w:rFonts w:eastAsiaTheme="minorHAnsi"/>
          <w:sz w:val="28"/>
          <w:szCs w:val="28"/>
          <w:lang w:eastAsia="en-US"/>
        </w:rPr>
        <w:t>аявителя) вправе обратиться:</w:t>
      </w:r>
    </w:p>
    <w:p w:rsidR="00FA61AD" w:rsidRDefault="000F0169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</w:t>
      </w:r>
      <w:r w:rsidR="00FA61AD">
        <w:rPr>
          <w:sz w:val="28"/>
          <w:szCs w:val="28"/>
        </w:rPr>
        <w:t xml:space="preserve"> с заявлением и прилагаемыми к нему документами;</w:t>
      </w:r>
    </w:p>
    <w:p w:rsidR="00FA61AD" w:rsidRDefault="000F0169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направив</w:t>
      </w:r>
      <w:r w:rsidR="00FA61AD">
        <w:rPr>
          <w:sz w:val="28"/>
          <w:szCs w:val="28"/>
        </w:rPr>
        <w:t xml:space="preserve"> заяв</w:t>
      </w:r>
      <w:r>
        <w:rPr>
          <w:sz w:val="28"/>
          <w:szCs w:val="28"/>
        </w:rPr>
        <w:t>ление и прилагаемые к нему документы</w:t>
      </w:r>
      <w:r w:rsidR="00FA61AD">
        <w:rPr>
          <w:sz w:val="28"/>
          <w:szCs w:val="28"/>
        </w:rPr>
        <w:t xml:space="preserve"> по почте в адрес органа местного самоуправления;</w:t>
      </w:r>
    </w:p>
    <w:p w:rsidR="00FA61AD" w:rsidRDefault="000F0169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направив заявление и прилагаемые к нему документы</w:t>
      </w:r>
      <w:r w:rsidR="00FA61AD">
        <w:rPr>
          <w:sz w:val="28"/>
          <w:szCs w:val="28"/>
        </w:rPr>
        <w:t xml:space="preserve">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3.1.2. При поступлении заявления и прилагаемых к нему документов специалист орган</w:t>
      </w:r>
      <w:r w:rsidR="00316B3E">
        <w:rPr>
          <w:sz w:val="28"/>
          <w:szCs w:val="28"/>
        </w:rPr>
        <w:t>а</w:t>
      </w:r>
      <w:r>
        <w:rPr>
          <w:sz w:val="28"/>
          <w:szCs w:val="28"/>
        </w:rPr>
        <w:t>, оказывающий муниципальную услугу, ответственный за прием и регистрацию документов,</w:t>
      </w:r>
      <w:r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>
        <w:rPr>
          <w:sz w:val="28"/>
          <w:szCs w:val="28"/>
        </w:rPr>
        <w:t>и регистрацию документов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</w:t>
      </w:r>
      <w:r w:rsidR="00977ACB">
        <w:rPr>
          <w:sz w:val="28"/>
          <w:szCs w:val="28"/>
        </w:rPr>
        <w:t>станавливает предмет обращения Заявителя (П</w:t>
      </w:r>
      <w:r>
        <w:rPr>
          <w:sz w:val="28"/>
          <w:szCs w:val="28"/>
        </w:rPr>
        <w:t>редставител</w:t>
      </w:r>
      <w:r w:rsidR="00977ACB">
        <w:rPr>
          <w:sz w:val="28"/>
          <w:szCs w:val="28"/>
        </w:rPr>
        <w:t>я З</w:t>
      </w:r>
      <w:r>
        <w:rPr>
          <w:sz w:val="28"/>
          <w:szCs w:val="28"/>
        </w:rPr>
        <w:t xml:space="preserve">аявителя),             а при личном обращении –  также проверяет документ, удостоверяющий личность </w:t>
      </w:r>
      <w:r w:rsidR="00977ACB">
        <w:rPr>
          <w:sz w:val="28"/>
          <w:szCs w:val="28"/>
        </w:rPr>
        <w:t>Заявителя (Представителя Заявителя)</w:t>
      </w:r>
      <w:r>
        <w:rPr>
          <w:sz w:val="28"/>
          <w:szCs w:val="28"/>
        </w:rPr>
        <w:t xml:space="preserve"> и место его жительства (место пребывания),</w:t>
      </w:r>
      <w:r>
        <w:rPr>
          <w:b/>
          <w:sz w:val="28"/>
          <w:szCs w:val="28"/>
        </w:rPr>
        <w:t xml:space="preserve"> </w:t>
      </w:r>
      <w:r w:rsidR="00977ACB">
        <w:rPr>
          <w:sz w:val="28"/>
          <w:szCs w:val="28"/>
        </w:rPr>
        <w:t>и документ, удостоверяющий п</w:t>
      </w:r>
      <w:r>
        <w:rPr>
          <w:sz w:val="28"/>
          <w:szCs w:val="28"/>
        </w:rPr>
        <w:t>олномочия</w:t>
      </w:r>
      <w:r w:rsidR="00977ACB">
        <w:rPr>
          <w:sz w:val="28"/>
          <w:szCs w:val="28"/>
        </w:rPr>
        <w:t xml:space="preserve"> Представителя З</w:t>
      </w:r>
      <w:r>
        <w:rPr>
          <w:sz w:val="28"/>
          <w:szCs w:val="28"/>
        </w:rPr>
        <w:t>аявителя;</w:t>
      </w:r>
    </w:p>
    <w:p w:rsidR="00FA61AD" w:rsidRDefault="00977ACB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у Заявителя (Представителя З</w:t>
      </w:r>
      <w:r w:rsidR="00FA61AD">
        <w:rPr>
          <w:sz w:val="28"/>
          <w:szCs w:val="28"/>
        </w:rPr>
        <w:t>аявителя) заявление и прилагаемые к нему документы.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Специалист органа, оказывающего муниципальную услугу, ответственный за прием и регистрацию документов,</w:t>
      </w:r>
      <w:r>
        <w:rPr>
          <w:rFonts w:eastAsiaTheme="minorHAnsi"/>
          <w:sz w:val="28"/>
          <w:szCs w:val="28"/>
          <w:lang w:eastAsia="en-US"/>
        </w:rPr>
        <w:t xml:space="preserve"> или работник МФЦ, ответственный за прием </w:t>
      </w:r>
      <w:r>
        <w:rPr>
          <w:sz w:val="28"/>
          <w:szCs w:val="28"/>
        </w:rPr>
        <w:t>и регистрацию документов, в соответствии с Административным регламентом: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указанных </w:t>
      </w:r>
      <w:r w:rsidR="00161EBC">
        <w:rPr>
          <w:sz w:val="28"/>
          <w:szCs w:val="28"/>
        </w:rPr>
        <w:t xml:space="preserve">в подпунктах 2 – 4, </w:t>
      </w:r>
      <w:r>
        <w:rPr>
          <w:sz w:val="28"/>
          <w:szCs w:val="28"/>
        </w:rPr>
        <w:t xml:space="preserve"> пункта 2.6.1 </w:t>
      </w:r>
      <w:r>
        <w:rPr>
          <w:rFonts w:eastAsiaTheme="minorHAnsi"/>
          <w:sz w:val="28"/>
          <w:szCs w:val="28"/>
          <w:lang w:eastAsia="en-US"/>
        </w:rPr>
        <w:t>подраздела 2.6 раздела 2 Административного регламента, и документов, указанных в пункте 2.7.1 подраздела 2.7 раздела 2 Административного регламе</w:t>
      </w:r>
      <w:r w:rsidR="00977ACB">
        <w:rPr>
          <w:rFonts w:eastAsiaTheme="minorHAnsi"/>
          <w:sz w:val="28"/>
          <w:szCs w:val="28"/>
          <w:lang w:eastAsia="en-US"/>
        </w:rPr>
        <w:t>нта (в случае их представления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 по собственной инициативе), удостоверяет копии представленных документов на основании их оригиналов </w:t>
      </w:r>
      <w:r>
        <w:rPr>
          <w:sz w:val="28"/>
          <w:szCs w:val="28"/>
        </w:rPr>
        <w:t>личной подписью с указанием должности, фамилии и инициалов, если они не удостоверены организацией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выдавшей</w:t>
      </w:r>
      <w:proofErr w:type="gramEnd"/>
      <w:r>
        <w:rPr>
          <w:sz w:val="28"/>
          <w:szCs w:val="28"/>
        </w:rPr>
        <w:t xml:space="preserve"> указанные документы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A61AD" w:rsidRDefault="00977ACB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</w:t>
      </w:r>
      <w:r w:rsidR="00FA61AD">
        <w:rPr>
          <w:rFonts w:eastAsiaTheme="minorHAnsi"/>
          <w:sz w:val="28"/>
          <w:szCs w:val="28"/>
          <w:lang w:eastAsia="en-US"/>
        </w:rPr>
        <w:t>аявителя) заполненного заявления или неправ</w:t>
      </w:r>
      <w:r>
        <w:rPr>
          <w:rFonts w:eastAsiaTheme="minorHAnsi"/>
          <w:sz w:val="28"/>
          <w:szCs w:val="28"/>
          <w:lang w:eastAsia="en-US"/>
        </w:rPr>
        <w:t>ильном его заполнении помогает З</w:t>
      </w:r>
      <w:r w:rsidR="00FA61AD">
        <w:rPr>
          <w:rFonts w:eastAsiaTheme="minorHAnsi"/>
          <w:sz w:val="28"/>
          <w:szCs w:val="28"/>
          <w:lang w:eastAsia="en-US"/>
        </w:rPr>
        <w:t>аяви</w:t>
      </w:r>
      <w:r>
        <w:rPr>
          <w:rFonts w:eastAsiaTheme="minorHAnsi"/>
          <w:sz w:val="28"/>
          <w:szCs w:val="28"/>
          <w:lang w:eastAsia="en-US"/>
        </w:rPr>
        <w:t>телю (Представителю З</w:t>
      </w:r>
      <w:r w:rsidR="00FA61AD">
        <w:rPr>
          <w:rFonts w:eastAsiaTheme="minorHAnsi"/>
          <w:sz w:val="28"/>
          <w:szCs w:val="28"/>
          <w:lang w:eastAsia="en-US"/>
        </w:rPr>
        <w:t>аявителя) заполнить заявление;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регистрирует поступление заявления и прилагаемые к нему документы в информационной системе органа, оказывающего муниципальную услугу, а также в книге регистрации заявлений граждан;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4)</w:t>
      </w:r>
      <w:r>
        <w:rPr>
          <w:rFonts w:eastAsiaTheme="minorHAnsi"/>
          <w:sz w:val="28"/>
          <w:szCs w:val="28"/>
          <w:lang w:eastAsia="en-US"/>
        </w:rPr>
        <w:t xml:space="preserve"> передает заявление и документы, указанные </w:t>
      </w:r>
      <w:r w:rsidR="00161EBC">
        <w:rPr>
          <w:sz w:val="28"/>
          <w:szCs w:val="28"/>
        </w:rPr>
        <w:t>в подпунктах 5 и 8</w:t>
      </w:r>
      <w:r>
        <w:rPr>
          <w:sz w:val="28"/>
          <w:szCs w:val="28"/>
        </w:rPr>
        <w:t xml:space="preserve">                   пункта 2.6.1 </w:t>
      </w:r>
      <w:r>
        <w:rPr>
          <w:rFonts w:eastAsiaTheme="minorHAnsi"/>
          <w:sz w:val="28"/>
          <w:szCs w:val="28"/>
          <w:lang w:eastAsia="en-US"/>
        </w:rPr>
        <w:t xml:space="preserve">подраздела 2.6 раздела 2 Административного регламента, копии документов, указанных </w:t>
      </w:r>
      <w:r w:rsidR="00161EBC">
        <w:rPr>
          <w:sz w:val="28"/>
          <w:szCs w:val="28"/>
        </w:rPr>
        <w:t>в подпунктах 2 – 4</w:t>
      </w:r>
      <w:r>
        <w:rPr>
          <w:sz w:val="28"/>
          <w:szCs w:val="28"/>
        </w:rPr>
        <w:t xml:space="preserve"> пункта 2.6.1 </w:t>
      </w:r>
      <w:r>
        <w:rPr>
          <w:rFonts w:eastAsiaTheme="minorHAnsi"/>
          <w:sz w:val="28"/>
          <w:szCs w:val="28"/>
          <w:lang w:eastAsia="en-US"/>
        </w:rPr>
        <w:t>подраздела 2.6 раздела 2 Административного реглам</w:t>
      </w:r>
      <w:r w:rsidR="00977ACB">
        <w:rPr>
          <w:rFonts w:eastAsiaTheme="minorHAnsi"/>
          <w:sz w:val="28"/>
          <w:szCs w:val="28"/>
          <w:lang w:eastAsia="en-US"/>
        </w:rPr>
        <w:t>ента, а в случае представления Заявителем (П</w:t>
      </w:r>
      <w:r>
        <w:rPr>
          <w:rFonts w:eastAsiaTheme="minorHAnsi"/>
          <w:sz w:val="28"/>
          <w:szCs w:val="28"/>
          <w:lang w:eastAsia="en-US"/>
        </w:rPr>
        <w:t xml:space="preserve">редставителем </w:t>
      </w:r>
      <w:r w:rsidR="00977ACB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аявителя) по собственной инициативе документы, указанные в пункте 2.7.1 подраздела 2.7 раздела 2 Административного регламента (далее – комплект документов), специалисту уполномоченного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органа,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ответственному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рассмотрение документов, в срок не позднее двух рабочих дней, </w:t>
      </w:r>
      <w:r w:rsidR="00977ACB">
        <w:rPr>
          <w:rFonts w:eastAsiaTheme="minorHAnsi"/>
          <w:sz w:val="28"/>
          <w:szCs w:val="28"/>
          <w:lang w:eastAsia="en-US"/>
        </w:rPr>
        <w:t>следующих за днем их приема от Заявителя (Представителя З</w:t>
      </w:r>
      <w:r>
        <w:rPr>
          <w:rFonts w:eastAsiaTheme="minorHAnsi"/>
          <w:sz w:val="28"/>
          <w:szCs w:val="28"/>
          <w:lang w:eastAsia="en-US"/>
        </w:rPr>
        <w:t>аявит</w:t>
      </w:r>
      <w:r w:rsidR="00977ACB">
        <w:rPr>
          <w:rFonts w:eastAsiaTheme="minorHAnsi"/>
          <w:sz w:val="28"/>
          <w:szCs w:val="28"/>
          <w:lang w:eastAsia="en-US"/>
        </w:rPr>
        <w:t>еля). В случае непредставления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 по собственной инициативе документов, указанных в </w:t>
      </w:r>
      <w:hyperlink r:id="rId18" w:history="1">
        <w:r w:rsidRPr="00D36289">
          <w:rPr>
            <w:rStyle w:val="ad"/>
            <w:rFonts w:eastAsiaTheme="minorHAnsi"/>
            <w:color w:val="auto"/>
            <w:sz w:val="28"/>
            <w:szCs w:val="28"/>
            <w:u w:val="none"/>
            <w:lang w:eastAsia="en-US"/>
          </w:rPr>
          <w:t>подразделе 2.7 раздела 2</w:t>
        </w:r>
      </w:hyperlink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регламента, представляет их в срок не позднее одного рабочего дня</w:t>
      </w:r>
      <w:r w:rsidR="00977ACB">
        <w:rPr>
          <w:rFonts w:eastAsiaTheme="minorHAnsi"/>
          <w:sz w:val="28"/>
          <w:szCs w:val="28"/>
          <w:lang w:eastAsia="en-US"/>
        </w:rPr>
        <w:t>, следующего за днем приема от Заявителя (Представителя З</w:t>
      </w:r>
      <w:r>
        <w:rPr>
          <w:rFonts w:eastAsiaTheme="minorHAnsi"/>
          <w:sz w:val="28"/>
          <w:szCs w:val="28"/>
          <w:lang w:eastAsia="en-US"/>
        </w:rPr>
        <w:t xml:space="preserve">аявителя), соответственно специалисту уполномоченного органа </w:t>
      </w:r>
      <w:r>
        <w:rPr>
          <w:rFonts w:eastAsiaTheme="minorHAnsi"/>
          <w:sz w:val="28"/>
          <w:szCs w:val="28"/>
          <w:lang w:eastAsia="en-US"/>
        </w:rPr>
        <w:lastRenderedPageBreak/>
        <w:t>или МФЦ, ответственному за формирование и направление межведомственного запроса.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Прием и регистрация заявления и прилагаемых к</w:t>
      </w:r>
      <w:r w:rsidR="00977ACB">
        <w:rPr>
          <w:sz w:val="28"/>
          <w:szCs w:val="28"/>
        </w:rPr>
        <w:t xml:space="preserve"> нему документов, направленных </w:t>
      </w:r>
      <w:r w:rsidR="00977ACB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портала, осуществляются в соответствии с подразделом 3.7 настоящего раздела.   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Максимальный срок выполнения административной процедуры составляет </w:t>
      </w:r>
      <w:r w:rsidR="00977ACB">
        <w:rPr>
          <w:sz w:val="28"/>
          <w:szCs w:val="28"/>
        </w:rPr>
        <w:t>3 рабочих дня</w:t>
      </w:r>
      <w:r>
        <w:rPr>
          <w:sz w:val="28"/>
          <w:szCs w:val="28"/>
        </w:rPr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Формирование и направление межведомственного</w:t>
      </w:r>
      <w:r w:rsidR="00D732B5">
        <w:rPr>
          <w:b/>
          <w:sz w:val="28"/>
          <w:szCs w:val="28"/>
        </w:rPr>
        <w:t xml:space="preserve"> запроса в органы и </w:t>
      </w:r>
      <w:r>
        <w:rPr>
          <w:b/>
          <w:sz w:val="28"/>
          <w:szCs w:val="28"/>
        </w:rPr>
        <w:t>организации, участвующие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предоставлении 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proofErr w:type="gramStart"/>
      <w:r>
        <w:rPr>
          <w:sz w:val="28"/>
          <w:szCs w:val="28"/>
        </w:rPr>
        <w:t xml:space="preserve">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муниципальной услуги, является регистрация заявления и комплекта  документов  </w:t>
      </w:r>
      <w:r w:rsidR="00977ACB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 w:rsidR="00977ACB">
        <w:rPr>
          <w:sz w:val="28"/>
          <w:szCs w:val="28"/>
        </w:rPr>
        <w:t xml:space="preserve">  и  непредставление  З</w:t>
      </w:r>
      <w:r>
        <w:rPr>
          <w:sz w:val="28"/>
          <w:szCs w:val="28"/>
        </w:rPr>
        <w:t xml:space="preserve">аявителем  </w:t>
      </w:r>
      <w:r w:rsidR="00977ACB">
        <w:rPr>
          <w:rFonts w:eastAsiaTheme="minorHAnsi"/>
          <w:sz w:val="28"/>
          <w:szCs w:val="28"/>
          <w:lang w:eastAsia="en-US"/>
        </w:rPr>
        <w:t>(Представителем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 </w:t>
      </w:r>
      <w:r>
        <w:rPr>
          <w:sz w:val="28"/>
          <w:szCs w:val="28"/>
        </w:rPr>
        <w:t xml:space="preserve"> по  собственной инициативе документов, которые являются необходимыми для предоставления муниципальной услуги и находятся в распоряжении государственных органов, органов местного самоуправления и иных организаций, участвующих в предоставлении муниципальной</w:t>
      </w:r>
      <w:proofErr w:type="gramEnd"/>
      <w:r>
        <w:rPr>
          <w:sz w:val="28"/>
          <w:szCs w:val="28"/>
        </w:rPr>
        <w:t xml:space="preserve"> услуги.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77ACB">
        <w:rPr>
          <w:sz w:val="28"/>
          <w:szCs w:val="28"/>
        </w:rPr>
        <w:t>.2. В случае если  З</w:t>
      </w:r>
      <w:r>
        <w:rPr>
          <w:sz w:val="28"/>
          <w:szCs w:val="28"/>
        </w:rPr>
        <w:t xml:space="preserve">аявителем </w:t>
      </w:r>
      <w:r w:rsidR="00977ACB">
        <w:rPr>
          <w:rFonts w:eastAsiaTheme="minorHAnsi"/>
          <w:sz w:val="28"/>
          <w:szCs w:val="28"/>
          <w:lang w:eastAsia="en-US"/>
        </w:rPr>
        <w:t>(Представителем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 </w:t>
      </w:r>
      <w:r>
        <w:rPr>
          <w:sz w:val="28"/>
          <w:szCs w:val="28"/>
        </w:rPr>
        <w:t>представлены по собственной инициативе документы, указанные в пункте 2.7.1 подраздела 2.7 раздела 2 Административного регламента, специалист уполномоченного органа,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:rsidR="00FA61AD" w:rsidRDefault="00977ACB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proofErr w:type="gramStart"/>
      <w:r>
        <w:rPr>
          <w:sz w:val="28"/>
          <w:szCs w:val="28"/>
        </w:rPr>
        <w:t>В случае если Заявителем (Представителем З</w:t>
      </w:r>
      <w:r w:rsidR="00FA61AD">
        <w:rPr>
          <w:sz w:val="28"/>
          <w:szCs w:val="28"/>
        </w:rPr>
        <w:t>аявителя) по собственной инициативе не представлены указанные в пункте 2.7.1 подраздела 2.7 раздела 2 Административного регламента документы, специалист органа</w:t>
      </w:r>
      <w:r w:rsidR="00FA61AD"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запроса,</w:t>
      </w:r>
      <w:r w:rsidR="00FA61AD">
        <w:rPr>
          <w:sz w:val="28"/>
          <w:szCs w:val="28"/>
        </w:rPr>
        <w:t xml:space="preserve"> </w:t>
      </w:r>
      <w:r w:rsidR="00FA61AD">
        <w:rPr>
          <w:rFonts w:eastAsiaTheme="minorHAnsi"/>
          <w:sz w:val="28"/>
          <w:szCs w:val="28"/>
          <w:lang w:eastAsia="en-US"/>
        </w:rPr>
        <w:t>или работник МФЦ, ответственный за формирование и направление межведомственного запроса,</w:t>
      </w:r>
      <w:r w:rsidR="00FA61AD">
        <w:rPr>
          <w:sz w:val="28"/>
          <w:szCs w:val="28"/>
        </w:rPr>
        <w:t xml:space="preserve"> принимает решение о формировании и направлении межведомственного запроса.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>
        <w:rPr>
          <w:sz w:val="28"/>
          <w:szCs w:val="28"/>
        </w:rPr>
        <w:t>специалистом органа</w:t>
      </w:r>
      <w:r>
        <w:rPr>
          <w:rFonts w:eastAsiaTheme="minorHAnsi"/>
          <w:sz w:val="28"/>
          <w:szCs w:val="28"/>
          <w:lang w:eastAsia="en-US"/>
        </w:rPr>
        <w:t xml:space="preserve">, предоставляющего муниципальную услугу, ответственный за формирование и направление межведомственного запроса, </w:t>
      </w:r>
      <w:r>
        <w:rPr>
          <w:rFonts w:eastAsiaTheme="minorHAnsi"/>
          <w:bCs/>
          <w:sz w:val="28"/>
          <w:szCs w:val="28"/>
          <w:lang w:eastAsia="en-US"/>
        </w:rPr>
        <w:t xml:space="preserve">или работником МФЦ, ответственным за </w:t>
      </w:r>
      <w:r>
        <w:rPr>
          <w:rFonts w:eastAsiaTheme="minorHAnsi"/>
          <w:bCs/>
          <w:sz w:val="28"/>
          <w:szCs w:val="28"/>
          <w:lang w:eastAsia="en-US"/>
        </w:rPr>
        <w:lastRenderedPageBreak/>
        <w:t>формирование и направление межведомственного запроса, не может превышать                  3 рабочих дня.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</w:t>
      </w:r>
      <w:proofErr w:type="gramEnd"/>
      <w:r>
        <w:rPr>
          <w:sz w:val="28"/>
          <w:szCs w:val="28"/>
        </w:rPr>
        <w:t xml:space="preserve"> и принятыми в соответствии с ними областными нормативными правовыми актами.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Максимальный срок выполнения административно</w:t>
      </w:r>
      <w:r w:rsidR="00316B3E">
        <w:rPr>
          <w:sz w:val="28"/>
          <w:szCs w:val="28"/>
        </w:rPr>
        <w:t xml:space="preserve">й процедуры составляет </w:t>
      </w:r>
      <w:r w:rsidR="00977ACB">
        <w:rPr>
          <w:sz w:val="28"/>
          <w:szCs w:val="28"/>
        </w:rPr>
        <w:t>5 рабочих дней</w:t>
      </w:r>
      <w:r>
        <w:rPr>
          <w:sz w:val="28"/>
          <w:szCs w:val="28"/>
        </w:rPr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Рассмотрение документов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</w:t>
      </w:r>
      <w:r w:rsidR="00977ACB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sz w:val="28"/>
          <w:szCs w:val="28"/>
        </w:rPr>
        <w:t>, а также поступление ответов на межведомственные запросы (в случае если органом, предоставляющим муниципальную услугу, была установлена необходимость в таких запросах).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Специалист органа, предоставляющего муниципальную услугу, ответственный за рассмотрение документов, выявляет наличие или отсутствие основан</w:t>
      </w:r>
      <w:r w:rsidR="00977ACB">
        <w:rPr>
          <w:sz w:val="28"/>
          <w:szCs w:val="28"/>
        </w:rPr>
        <w:t>ий для отказа в предоставлении Заявителю (Представителю З</w:t>
      </w:r>
      <w:r>
        <w:rPr>
          <w:sz w:val="28"/>
          <w:szCs w:val="28"/>
        </w:rPr>
        <w:t>аявителя) муниципальной услуги, предусмотренных подразделом 2.9 раздела 2 настоящего Административного регламента.</w:t>
      </w:r>
    </w:p>
    <w:p w:rsidR="00FA61AD" w:rsidRDefault="00A041D4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</w:t>
      </w:r>
      <w:r w:rsidR="00FA61AD">
        <w:rPr>
          <w:sz w:val="28"/>
          <w:szCs w:val="28"/>
        </w:rPr>
        <w:t xml:space="preserve">. </w:t>
      </w:r>
      <w:proofErr w:type="gramStart"/>
      <w:r w:rsidR="00FA61AD">
        <w:rPr>
          <w:sz w:val="28"/>
          <w:szCs w:val="28"/>
        </w:rPr>
        <w:t xml:space="preserve">Специалист органа, предоставляющего муниципальную услугу,  ответственный за рассмотрение документов, передает заявление и комплект документов, ответы на межведомственные запросы, проекты решения о </w:t>
      </w:r>
      <w:r w:rsidR="00FA61AD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FA61AD">
        <w:rPr>
          <w:sz w:val="28"/>
          <w:szCs w:val="28"/>
        </w:rPr>
        <w:t xml:space="preserve"> и уведомления  о </w:t>
      </w:r>
      <w:r w:rsidR="00FA61AD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FA61AD">
        <w:rPr>
          <w:sz w:val="28"/>
          <w:szCs w:val="28"/>
        </w:rPr>
        <w:t xml:space="preserve"> или решения об отказе в </w:t>
      </w:r>
      <w:r w:rsidR="00FA61AD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="00FA61AD">
        <w:rPr>
          <w:sz w:val="28"/>
          <w:szCs w:val="28"/>
        </w:rPr>
        <w:t xml:space="preserve"> и уведомления об отказе в </w:t>
      </w:r>
      <w:r w:rsidR="00FA61AD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</w:t>
      </w:r>
      <w:proofErr w:type="gramEnd"/>
      <w:r w:rsidR="00FA61AD">
        <w:rPr>
          <w:rFonts w:eastAsiaTheme="minorHAnsi"/>
          <w:sz w:val="28"/>
          <w:szCs w:val="28"/>
          <w:lang w:eastAsia="en-US"/>
        </w:rPr>
        <w:t xml:space="preserve"> социального найма</w:t>
      </w:r>
      <w:r w:rsidR="00FA61AD">
        <w:rPr>
          <w:sz w:val="28"/>
          <w:szCs w:val="28"/>
        </w:rPr>
        <w:t xml:space="preserve"> руководителю органа местного самоуправления для принятия решения.</w:t>
      </w:r>
    </w:p>
    <w:p w:rsidR="00FA61AD" w:rsidRDefault="00A041D4" w:rsidP="005E21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="00FA61AD">
        <w:rPr>
          <w:sz w:val="28"/>
          <w:szCs w:val="28"/>
        </w:rPr>
        <w:t>. Максимальный срок выполнения административной процедуры составляет 18 рабочих дней.</w:t>
      </w:r>
    </w:p>
    <w:p w:rsidR="00D732B5" w:rsidRDefault="00D732B5" w:rsidP="00D732B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3.4. Принятие решения о предоставлении либо об отказе в предоставлении муниципальной услуги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2EED" w:rsidRDefault="00FA61AD" w:rsidP="00852EED">
      <w:pPr>
        <w:ind w:firstLine="6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3.4.1. </w:t>
      </w:r>
      <w:r w:rsidR="00852EED">
        <w:rPr>
          <w:sz w:val="28"/>
          <w:szCs w:val="28"/>
        </w:rPr>
        <w:t xml:space="preserve">Для предоставления </w:t>
      </w:r>
      <w:proofErr w:type="spellStart"/>
      <w:r w:rsidR="00852EED">
        <w:rPr>
          <w:sz w:val="28"/>
          <w:szCs w:val="28"/>
        </w:rPr>
        <w:t>подуслуг</w:t>
      </w:r>
      <w:proofErr w:type="spellEnd"/>
      <w:r w:rsidR="00852EED">
        <w:rPr>
          <w:sz w:val="28"/>
          <w:szCs w:val="28"/>
        </w:rPr>
        <w:t xml:space="preserve"> «Признание молодых семей </w:t>
      </w:r>
      <w:proofErr w:type="gramStart"/>
      <w:r w:rsidR="00852EED">
        <w:rPr>
          <w:sz w:val="28"/>
          <w:szCs w:val="28"/>
        </w:rPr>
        <w:t>нуждающимися</w:t>
      </w:r>
      <w:proofErr w:type="gramEnd"/>
      <w:r w:rsidR="00852EED">
        <w:rPr>
          <w:sz w:val="28"/>
          <w:szCs w:val="28"/>
        </w:rPr>
        <w:t xml:space="preserve"> в жилых помещениях для дальнейшего включения в состав участников муниципальной программы </w:t>
      </w:r>
      <w:r w:rsidR="00852EED">
        <w:rPr>
          <w:bCs/>
          <w:sz w:val="28"/>
          <w:szCs w:val="28"/>
        </w:rPr>
        <w:t xml:space="preserve">«Обеспечение жильем молодых семей </w:t>
      </w:r>
      <w:r w:rsidR="00852EED">
        <w:rPr>
          <w:bCs/>
          <w:sz w:val="28"/>
          <w:szCs w:val="28"/>
        </w:rPr>
        <w:lastRenderedPageBreak/>
        <w:t>муниципального образования «Гагаринский муниципальный округ» Смоленской области»</w:t>
      </w:r>
      <w:r w:rsidR="00852EED">
        <w:rPr>
          <w:sz w:val="28"/>
          <w:szCs w:val="28"/>
        </w:rPr>
        <w:t xml:space="preserve">; «Включение в состав участников муниципальной программы </w:t>
      </w:r>
      <w:r w:rsidR="00852EED">
        <w:rPr>
          <w:bCs/>
          <w:sz w:val="28"/>
          <w:szCs w:val="28"/>
        </w:rPr>
        <w:t>«Обеспечение жильем молодых семей муниципального образования «Гагаринский муниципальный округ» Смоленской области»</w:t>
      </w:r>
      <w:r w:rsidR="00852EED">
        <w:rPr>
          <w:sz w:val="28"/>
          <w:szCs w:val="28"/>
        </w:rPr>
        <w:t xml:space="preserve">; </w:t>
      </w:r>
      <w:proofErr w:type="gramStart"/>
      <w:r w:rsidR="00852EED">
        <w:rPr>
          <w:sz w:val="28"/>
          <w:szCs w:val="28"/>
        </w:rPr>
        <w:t xml:space="preserve">«Выдача молодой семье свидетельства о праве на получение социальной выплаты на приобретение (строительство) жилья в рамках реализации муниципальной программы </w:t>
      </w:r>
      <w:r w:rsidR="00852EED">
        <w:rPr>
          <w:bCs/>
          <w:sz w:val="28"/>
          <w:szCs w:val="28"/>
        </w:rPr>
        <w:t xml:space="preserve">«Обеспечение жильем молодых семей муниципального образования «Гагаринский муниципальный округ» Смоленской области» </w:t>
      </w:r>
      <w:r w:rsidR="00852EED">
        <w:rPr>
          <w:sz w:val="28"/>
          <w:szCs w:val="28"/>
        </w:rPr>
        <w:t xml:space="preserve"> </w:t>
      </w:r>
      <w:r w:rsidR="00852EED">
        <w:rPr>
          <w:color w:val="000000"/>
          <w:sz w:val="28"/>
          <w:szCs w:val="28"/>
        </w:rPr>
        <w:t xml:space="preserve">специалист </w:t>
      </w:r>
      <w:r w:rsidR="00977ACB">
        <w:rPr>
          <w:sz w:val="28"/>
          <w:szCs w:val="28"/>
        </w:rPr>
        <w:t>Управления</w:t>
      </w:r>
      <w:r w:rsidR="00852EED">
        <w:rPr>
          <w:sz w:val="28"/>
          <w:szCs w:val="28"/>
        </w:rPr>
        <w:t xml:space="preserve"> </w:t>
      </w:r>
      <w:proofErr w:type="spellStart"/>
      <w:r w:rsidR="00852EED">
        <w:rPr>
          <w:sz w:val="28"/>
          <w:szCs w:val="28"/>
        </w:rPr>
        <w:t>СЖКХиДД</w:t>
      </w:r>
      <w:proofErr w:type="spellEnd"/>
      <w:r w:rsidR="00852EED">
        <w:rPr>
          <w:color w:val="000000"/>
          <w:sz w:val="28"/>
          <w:szCs w:val="28"/>
        </w:rPr>
        <w:t xml:space="preserve"> осуществляет проверку предоставленных </w:t>
      </w:r>
      <w:r w:rsidR="00977ACB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 w:rsidR="00852EED">
        <w:rPr>
          <w:color w:val="000000"/>
          <w:sz w:val="28"/>
          <w:szCs w:val="28"/>
        </w:rPr>
        <w:t xml:space="preserve"> документов, а также документов и информации, дополнительно полученных по соответствующему запросу в отношении </w:t>
      </w:r>
      <w:r w:rsidR="00977ACB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 w:rsidR="00852EED">
        <w:rPr>
          <w:color w:val="000000"/>
          <w:sz w:val="28"/>
          <w:szCs w:val="28"/>
        </w:rPr>
        <w:t>, в связи с оказанием муниципальной</w:t>
      </w:r>
      <w:proofErr w:type="gramEnd"/>
      <w:r w:rsidR="00852EED">
        <w:rPr>
          <w:color w:val="000000"/>
          <w:sz w:val="28"/>
          <w:szCs w:val="28"/>
        </w:rPr>
        <w:t xml:space="preserve"> услуги из организаций, предоставляющих государственные и муниципальные услуги, </w:t>
      </w:r>
      <w:bookmarkStart w:id="18" w:name="sub_3221"/>
      <w:r w:rsidR="00852EED">
        <w:rPr>
          <w:color w:val="000000"/>
          <w:sz w:val="28"/>
          <w:szCs w:val="28"/>
        </w:rPr>
        <w:t xml:space="preserve">представляет их на рассмотрение жилищной комиссии Администрации, подготавливает протокол и проект постановления Администрации </w:t>
      </w:r>
      <w:bookmarkEnd w:id="18"/>
      <w:r w:rsidR="00852EED">
        <w:rPr>
          <w:color w:val="000000"/>
          <w:sz w:val="28"/>
          <w:szCs w:val="28"/>
        </w:rPr>
        <w:t>на основании протокола жилищной комиссии.</w:t>
      </w:r>
    </w:p>
    <w:p w:rsidR="00852EED" w:rsidRDefault="00FA61AD" w:rsidP="00852EED">
      <w:pPr>
        <w:ind w:firstLine="6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852EED">
        <w:rPr>
          <w:sz w:val="28"/>
          <w:szCs w:val="28"/>
        </w:rPr>
        <w:t>Подготовленный проект постановления Администрации проходит согласование, правовую и лингвистическую экспертизы. После этого направляется для подписания Главе муниципального образования «Гагаринский муниципальный округ» Смоленской области (далее – Глава муниципального образования).</w:t>
      </w:r>
    </w:p>
    <w:p w:rsidR="00852EED" w:rsidRDefault="00852EED" w:rsidP="00852EED">
      <w:pPr>
        <w:pStyle w:val="ConsPlusTitle"/>
        <w:ind w:firstLine="6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3.4.3</w:t>
      </w:r>
      <w:r w:rsidR="00FA61AD" w:rsidRPr="00852EED">
        <w:rPr>
          <w:rFonts w:ascii="Times New Roman" w:hAnsi="Times New Roman" w:cs="Times New Roman"/>
          <w:b w:val="0"/>
          <w:sz w:val="28"/>
          <w:szCs w:val="28"/>
        </w:rPr>
        <w:t>.</w:t>
      </w:r>
      <w:r w:rsidR="00FA61A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Результатом выполнения указанной административной процедуры является принятие Администрацией постановления, в котором принято решение: признать или отказать в признании молодой семьи нуждающейся в жилых </w:t>
      </w:r>
      <w:r w:rsidRPr="00B84736">
        <w:rPr>
          <w:rFonts w:ascii="Times New Roman" w:hAnsi="Times New Roman" w:cs="Times New Roman"/>
          <w:b w:val="0"/>
          <w:sz w:val="28"/>
          <w:szCs w:val="28"/>
        </w:rPr>
        <w:t xml:space="preserve">помещениях, включить или отказать во включении в состав участников </w:t>
      </w:r>
      <w:hyperlink r:id="rId19" w:history="1">
        <w:r w:rsidRPr="00852EED">
          <w:rPr>
            <w:rStyle w:val="af"/>
            <w:color w:val="auto"/>
            <w:sz w:val="28"/>
            <w:szCs w:val="28"/>
          </w:rPr>
          <w:t>муниципальной программы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, выдать или отказать в выдаче свидетельства о праве на получение социальной выплаты на приобретение (строительство) жилья.</w:t>
      </w:r>
    </w:p>
    <w:p w:rsidR="00852EED" w:rsidRDefault="00852EED" w:rsidP="00852EED">
      <w:pPr>
        <w:pStyle w:val="ConsPlusTitle"/>
        <w:ind w:firstLine="60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3.4.4. </w:t>
      </w:r>
      <w:proofErr w:type="gramStart"/>
      <w:r w:rsidRPr="00852EED">
        <w:rPr>
          <w:rFonts w:ascii="Times New Roman" w:hAnsi="Times New Roman"/>
          <w:b w:val="0"/>
          <w:sz w:val="28"/>
          <w:szCs w:val="28"/>
        </w:rPr>
        <w:t xml:space="preserve">Для предоставления </w:t>
      </w:r>
      <w:proofErr w:type="spellStart"/>
      <w:r w:rsidRPr="00852EED">
        <w:rPr>
          <w:rFonts w:ascii="Times New Roman" w:hAnsi="Times New Roman"/>
          <w:b w:val="0"/>
          <w:sz w:val="28"/>
          <w:szCs w:val="28"/>
        </w:rPr>
        <w:t>подуслуги</w:t>
      </w:r>
      <w:proofErr w:type="spellEnd"/>
      <w:r w:rsidRPr="00852EED">
        <w:rPr>
          <w:rFonts w:ascii="Times New Roman" w:hAnsi="Times New Roman"/>
          <w:b w:val="0"/>
          <w:sz w:val="28"/>
          <w:szCs w:val="28"/>
        </w:rPr>
        <w:t xml:space="preserve"> «Признание молодой семьи, имеющей достаточные доходы, позволяющие получить кредит, либо иные денежные средства для оплаты расчётной (средней стоимости жилья в части, превышающей размер предоставляемой социальной выплаты)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852EED">
        <w:rPr>
          <w:rFonts w:ascii="Times New Roman" w:hAnsi="Times New Roman"/>
          <w:b w:val="0"/>
          <w:sz w:val="28"/>
          <w:szCs w:val="28"/>
        </w:rPr>
        <w:t xml:space="preserve"> специал</w:t>
      </w:r>
      <w:r>
        <w:rPr>
          <w:rFonts w:ascii="Times New Roman" w:hAnsi="Times New Roman"/>
          <w:b w:val="0"/>
          <w:sz w:val="28"/>
          <w:szCs w:val="28"/>
        </w:rPr>
        <w:t xml:space="preserve">ист Управления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</w:t>
      </w:r>
      <w:r w:rsidRPr="00852EED">
        <w:rPr>
          <w:rFonts w:ascii="Times New Roman" w:hAnsi="Times New Roman"/>
          <w:b w:val="0"/>
          <w:sz w:val="28"/>
          <w:szCs w:val="28"/>
        </w:rPr>
        <w:t>ЖКХ</w:t>
      </w:r>
      <w:r>
        <w:rPr>
          <w:rFonts w:ascii="Times New Roman" w:hAnsi="Times New Roman"/>
          <w:b w:val="0"/>
          <w:sz w:val="28"/>
          <w:szCs w:val="28"/>
        </w:rPr>
        <w:t>иДД</w:t>
      </w:r>
      <w:proofErr w:type="spellEnd"/>
      <w:r w:rsidRPr="00852EED">
        <w:rPr>
          <w:rFonts w:ascii="Times New Roman" w:hAnsi="Times New Roman"/>
          <w:b w:val="0"/>
          <w:sz w:val="28"/>
          <w:szCs w:val="28"/>
        </w:rPr>
        <w:t>, на основании заявления и представленных документов, в течение 3 рабочих дней после их получения осуществляет оценку наличия достаточных доходов.</w:t>
      </w:r>
      <w:proofErr w:type="gramEnd"/>
    </w:p>
    <w:p w:rsidR="00852EED" w:rsidRDefault="00852EED" w:rsidP="00852EED">
      <w:pPr>
        <w:pStyle w:val="ConsPlusNormal0"/>
        <w:ind w:firstLine="600"/>
        <w:jc w:val="both"/>
      </w:pPr>
      <w:r w:rsidRPr="00852EED">
        <w:t>3.4.5.</w:t>
      </w:r>
      <w:r>
        <w:rPr>
          <w:b/>
        </w:rPr>
        <w:t xml:space="preserve"> </w:t>
      </w:r>
      <w:proofErr w:type="gramStart"/>
      <w:r>
        <w:t xml:space="preserve">Специалист Управления </w:t>
      </w:r>
      <w:proofErr w:type="spellStart"/>
      <w:r>
        <w:t>СЖКХиДД</w:t>
      </w:r>
      <w:proofErr w:type="spellEnd"/>
      <w:r>
        <w:t xml:space="preserve"> подготавливает заключение о признании (отказе в признании) молодой семьи, имеющей достаточные доходы, позволяющие получить кредит, либо иные денежные средства для оплаты расчётной (средней стоимости жилья в части, превышающей размер предоставляемой социально</w:t>
      </w:r>
      <w:r w:rsidR="00977ACB">
        <w:t xml:space="preserve">й выплаты) в рамках реализации </w:t>
      </w:r>
      <w:r>
        <w:t>постановления Администрации Смоленской области от 26.03.2014 № 213 «Об утверждении Порядка организации работы по улучшению жилищных условий молодых семей» (далее - заключение).</w:t>
      </w:r>
      <w:proofErr w:type="gramEnd"/>
      <w:r>
        <w:t xml:space="preserve"> Заключение утверждается Главой муниципального образования и выдаётся молодой семье в течение 5 рабочих дней.</w:t>
      </w:r>
    </w:p>
    <w:p w:rsidR="00852EED" w:rsidRDefault="00852EED" w:rsidP="00852EED">
      <w:pPr>
        <w:ind w:firstLine="600"/>
        <w:jc w:val="both"/>
        <w:rPr>
          <w:sz w:val="28"/>
          <w:szCs w:val="28"/>
        </w:rPr>
      </w:pPr>
      <w:r w:rsidRPr="00852EED">
        <w:rPr>
          <w:sz w:val="28"/>
          <w:szCs w:val="28"/>
        </w:rPr>
        <w:t>3.4.6.</w:t>
      </w:r>
      <w:r>
        <w:t xml:space="preserve"> </w:t>
      </w:r>
      <w:r>
        <w:rPr>
          <w:sz w:val="28"/>
          <w:szCs w:val="28"/>
        </w:rPr>
        <w:t>Результатом административной процедуры является подписание уполномоченным лицом постановления о предоставлении муниципальной услуги или отказе в предоставлении муниципальной услуги.</w:t>
      </w:r>
    </w:p>
    <w:p w:rsidR="00852EED" w:rsidRDefault="00852EED" w:rsidP="00852EE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52EED">
        <w:rPr>
          <w:sz w:val="28"/>
          <w:szCs w:val="28"/>
        </w:rPr>
        <w:lastRenderedPageBreak/>
        <w:t>3.4.7.</w:t>
      </w:r>
      <w:r w:rsidRPr="00852EED">
        <w:t xml:space="preserve"> </w:t>
      </w:r>
      <w:r>
        <w:rPr>
          <w:sz w:val="28"/>
          <w:szCs w:val="28"/>
        </w:rPr>
        <w:t xml:space="preserve">Обязанности специалиста, ответственного </w:t>
      </w:r>
      <w:r>
        <w:rPr>
          <w:color w:val="000000"/>
          <w:sz w:val="28"/>
          <w:szCs w:val="28"/>
        </w:rPr>
        <w:t>за р</w:t>
      </w:r>
      <w:r>
        <w:rPr>
          <w:bCs/>
          <w:sz w:val="28"/>
          <w:szCs w:val="28"/>
        </w:rPr>
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</w:r>
      <w:r>
        <w:rPr>
          <w:sz w:val="28"/>
          <w:szCs w:val="28"/>
        </w:rPr>
        <w:t>, закреплены в его должностной инструкции.</w:t>
      </w:r>
    </w:p>
    <w:p w:rsidR="00FA61AD" w:rsidRDefault="00FA61AD" w:rsidP="00852EED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A61AD" w:rsidRDefault="00852EED" w:rsidP="00D732B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3.5</w:t>
      </w:r>
      <w:r w:rsidR="00FA61AD">
        <w:rPr>
          <w:b/>
          <w:sz w:val="28"/>
          <w:szCs w:val="28"/>
        </w:rPr>
        <w:t xml:space="preserve">. </w:t>
      </w:r>
      <w:r w:rsidR="00FA61AD">
        <w:rPr>
          <w:rFonts w:eastAsiaTheme="minorHAnsi"/>
          <w:b/>
          <w:sz w:val="28"/>
          <w:szCs w:val="28"/>
          <w:lang w:eastAsia="en-US"/>
        </w:rPr>
        <w:t xml:space="preserve">Порядок осуществления административных процедур в электронной форме, в том числе с использованием федеральной государственной </w:t>
      </w:r>
    </w:p>
    <w:p w:rsidR="00FA61AD" w:rsidRPr="00D732B5" w:rsidRDefault="00FA61AD" w:rsidP="00D732B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A61AD" w:rsidRDefault="00742AC1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FA61AD">
        <w:rPr>
          <w:rFonts w:eastAsiaTheme="minorHAnsi"/>
          <w:sz w:val="28"/>
          <w:szCs w:val="28"/>
          <w:lang w:eastAsia="en-US"/>
        </w:rPr>
        <w:t>.1. При предоставлении муниципальной услуги в электронной форме посредством Регионального портала осуществляются следующие административные действия: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формирование запроса о предоставлении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прием и регистрация в </w:t>
      </w:r>
      <w:r>
        <w:rPr>
          <w:sz w:val="28"/>
          <w:szCs w:val="28"/>
        </w:rPr>
        <w:t xml:space="preserve">органе, предоставляющем муниципальную услугу, </w:t>
      </w:r>
      <w:r>
        <w:rPr>
          <w:rFonts w:eastAsiaTheme="minorHAnsi"/>
          <w:sz w:val="28"/>
          <w:szCs w:val="28"/>
          <w:lang w:eastAsia="en-US"/>
        </w:rPr>
        <w:t>запроса, необходимого для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получение результата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получение сведений о ходе выполнения запроса о предоставлении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осуществление оценки качества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досудебное (внесудебное)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уполномоченного органа.</w:t>
      </w:r>
    </w:p>
    <w:p w:rsidR="00FA61AD" w:rsidRDefault="00742AC1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FA61AD">
        <w:rPr>
          <w:rFonts w:eastAsiaTheme="minorHAnsi"/>
          <w:sz w:val="28"/>
          <w:szCs w:val="28"/>
          <w:lang w:eastAsia="en-US"/>
        </w:rPr>
        <w:t xml:space="preserve">.2. </w:t>
      </w:r>
      <w:proofErr w:type="gramStart"/>
      <w:r w:rsidR="00FA61AD">
        <w:rPr>
          <w:rFonts w:eastAsiaTheme="minorHAnsi"/>
          <w:sz w:val="28"/>
          <w:szCs w:val="28"/>
          <w:lang w:eastAsia="en-US"/>
        </w:rPr>
        <w:t>При предоставлении в ус</w:t>
      </w:r>
      <w:r w:rsidR="00BE6527">
        <w:rPr>
          <w:rFonts w:eastAsiaTheme="minorHAnsi"/>
          <w:sz w:val="28"/>
          <w:szCs w:val="28"/>
          <w:lang w:eastAsia="en-US"/>
        </w:rPr>
        <w:t>тановленном порядке информации З</w:t>
      </w:r>
      <w:r w:rsidR="00FA61AD">
        <w:rPr>
          <w:rFonts w:eastAsiaTheme="minorHAnsi"/>
          <w:sz w:val="28"/>
          <w:szCs w:val="28"/>
          <w:lang w:eastAsia="en-US"/>
        </w:rPr>
        <w:t>аяв</w:t>
      </w:r>
      <w:r w:rsidR="00BE6527">
        <w:rPr>
          <w:rFonts w:eastAsiaTheme="minorHAnsi"/>
          <w:sz w:val="28"/>
          <w:szCs w:val="28"/>
          <w:lang w:eastAsia="en-US"/>
        </w:rPr>
        <w:t>ителям (Представителям Заявителей) обеспечение доступа Заявителей (Представителей З</w:t>
      </w:r>
      <w:r w:rsidR="00FA61AD">
        <w:rPr>
          <w:rFonts w:eastAsiaTheme="minorHAnsi"/>
          <w:sz w:val="28"/>
          <w:szCs w:val="28"/>
          <w:lang w:eastAsia="en-US"/>
        </w:rPr>
        <w:t xml:space="preserve">аявителей) к сведениям о муниципальной услуге, в том числе обеспечение доступа к форме заявления и обеспечение доступа к ней для копирования и заполнения в электронном виде, осуществляются путем размещения сведений о государственной услуге в </w:t>
      </w:r>
      <w:r w:rsidR="00BE6527">
        <w:rPr>
          <w:rFonts w:eastAsiaTheme="minorHAnsi"/>
          <w:sz w:val="28"/>
          <w:szCs w:val="28"/>
          <w:lang w:eastAsia="en-US"/>
        </w:rPr>
        <w:t>Реестре</w:t>
      </w:r>
      <w:r w:rsidR="00FA61AD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Единый портал </w:t>
      </w:r>
      <w:r w:rsidR="00BE6527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BE6527">
        <w:rPr>
          <w:rFonts w:eastAsiaTheme="minorHAnsi"/>
          <w:sz w:val="28"/>
          <w:szCs w:val="28"/>
          <w:lang w:eastAsia="en-US"/>
        </w:rPr>
        <w:t xml:space="preserve"> Региональный</w:t>
      </w:r>
      <w:r w:rsidR="00FA61AD">
        <w:rPr>
          <w:rFonts w:eastAsiaTheme="minorHAnsi"/>
          <w:sz w:val="28"/>
          <w:szCs w:val="28"/>
          <w:lang w:eastAsia="en-US"/>
        </w:rPr>
        <w:t xml:space="preserve"> </w:t>
      </w:r>
      <w:r w:rsidR="00BE6527">
        <w:rPr>
          <w:rFonts w:eastAsiaTheme="minorHAnsi"/>
          <w:sz w:val="28"/>
          <w:szCs w:val="28"/>
          <w:lang w:eastAsia="en-US"/>
        </w:rPr>
        <w:t>портал</w:t>
      </w:r>
      <w:r w:rsidR="00FA61AD">
        <w:rPr>
          <w:rFonts w:eastAsiaTheme="minorHAnsi"/>
          <w:sz w:val="28"/>
          <w:szCs w:val="28"/>
          <w:lang w:eastAsia="en-US"/>
        </w:rPr>
        <w:t>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Положение о федеральной государственной информационной системе «Единый портал государственных и муниципальных услуг (функций)», а также требования к порядку размещения в ней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Специалисты </w:t>
      </w:r>
      <w:r>
        <w:rPr>
          <w:sz w:val="28"/>
          <w:szCs w:val="28"/>
        </w:rPr>
        <w:t xml:space="preserve">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муниципальной услуге,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«Портал государственных и муниципальных услуг (функций) Смоленской области», утвержденным распоряжением Администрации Смоленской области </w:t>
      </w:r>
      <w:r w:rsidR="00270D7B"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>от 26.04.2010 № 499-р/адм.</w:t>
      </w:r>
      <w:proofErr w:type="gramEnd"/>
    </w:p>
    <w:p w:rsidR="00FA61AD" w:rsidRDefault="00742AC1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FA61AD">
        <w:rPr>
          <w:sz w:val="28"/>
          <w:szCs w:val="28"/>
        </w:rPr>
        <w:t>.3. Специалисты органа, предоставляющего муниципальную услугу, ответственные за размещение сведений о</w:t>
      </w:r>
      <w:r w:rsidR="00FA61AD">
        <w:rPr>
          <w:rFonts w:eastAsiaTheme="minorHAnsi"/>
          <w:sz w:val="28"/>
          <w:szCs w:val="28"/>
          <w:lang w:eastAsia="en-US"/>
        </w:rPr>
        <w:t xml:space="preserve"> муниципальной</w:t>
      </w:r>
      <w:r w:rsidR="00FA61AD">
        <w:rPr>
          <w:sz w:val="28"/>
          <w:szCs w:val="28"/>
        </w:rPr>
        <w:t xml:space="preserve">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Руководитель 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>и уполномоченные лица</w:t>
      </w:r>
      <w:r>
        <w:rPr>
          <w:sz w:val="28"/>
          <w:szCs w:val="28"/>
        </w:rPr>
        <w:t xml:space="preserve"> органа,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FA61AD" w:rsidRDefault="00742AC1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BE6527">
        <w:rPr>
          <w:rFonts w:eastAsiaTheme="minorHAnsi"/>
          <w:sz w:val="28"/>
          <w:szCs w:val="28"/>
          <w:lang w:eastAsia="en-US"/>
        </w:rPr>
        <w:t xml:space="preserve">.4. </w:t>
      </w:r>
      <w:proofErr w:type="gramStart"/>
      <w:r w:rsidR="00BE6527">
        <w:rPr>
          <w:rFonts w:eastAsiaTheme="minorHAnsi"/>
          <w:sz w:val="28"/>
          <w:szCs w:val="28"/>
          <w:lang w:eastAsia="en-US"/>
        </w:rPr>
        <w:t>При подаче Заявителем (Представителем З</w:t>
      </w:r>
      <w:r w:rsidR="00FA61AD">
        <w:rPr>
          <w:rFonts w:eastAsiaTheme="minorHAnsi"/>
          <w:sz w:val="28"/>
          <w:szCs w:val="28"/>
          <w:lang w:eastAsia="en-US"/>
        </w:rPr>
        <w:t>аявителя), имеющим подтвержденную учетную запись в федеральной государственной информационной системе «Единая система идентификации и аутентификации в</w:t>
      </w:r>
      <w:r w:rsidR="00BE6527">
        <w:rPr>
          <w:rFonts w:eastAsiaTheme="minorHAnsi"/>
          <w:sz w:val="28"/>
          <w:szCs w:val="28"/>
          <w:lang w:eastAsia="en-US"/>
        </w:rPr>
        <w:t xml:space="preserve"> инфраструктуре, обеспечивающей </w:t>
      </w:r>
      <w:r w:rsidR="00FA61AD">
        <w:rPr>
          <w:rFonts w:eastAsiaTheme="minorHAnsi"/>
          <w:sz w:val="28"/>
          <w:szCs w:val="28"/>
          <w:lang w:eastAsia="en-US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и (или) Региональном портале, запроса в электронной форме, необходимого для предоставления муниципальной услуги, фактом приема такого запроса является поступление </w:t>
      </w:r>
      <w:r w:rsidR="00400263">
        <w:rPr>
          <w:rFonts w:eastAsiaTheme="minorHAnsi"/>
          <w:sz w:val="28"/>
          <w:szCs w:val="28"/>
          <w:lang w:eastAsia="en-US"/>
        </w:rPr>
        <w:t xml:space="preserve">заявления </w:t>
      </w:r>
      <w:r w:rsidR="00FA61AD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FA61AD">
        <w:rPr>
          <w:rFonts w:eastAsiaTheme="minorHAnsi"/>
          <w:sz w:val="28"/>
          <w:szCs w:val="28"/>
          <w:lang w:eastAsia="en-US"/>
        </w:rPr>
        <w:t xml:space="preserve"> орган, предоставляющий муниципальную услугу, с помощью ведомственной автоматизированной ин</w:t>
      </w:r>
      <w:r w:rsidR="00400263">
        <w:rPr>
          <w:rFonts w:eastAsiaTheme="minorHAnsi"/>
          <w:sz w:val="28"/>
          <w:szCs w:val="28"/>
          <w:lang w:eastAsia="en-US"/>
        </w:rPr>
        <w:t xml:space="preserve">формационной системы </w:t>
      </w:r>
      <w:r w:rsidR="00FA61AD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Формирование запроса </w:t>
      </w:r>
      <w:r w:rsidR="00BE6527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FA61AD" w:rsidRPr="00742AC1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42AC1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заявления осуществляется автоматически после заполнения </w:t>
      </w:r>
      <w:r w:rsidR="00BE6527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 w:rsidRPr="00742AC1">
        <w:rPr>
          <w:rFonts w:eastAsiaTheme="minorHAnsi"/>
          <w:sz w:val="28"/>
          <w:szCs w:val="28"/>
          <w:lang w:eastAsia="en-US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 w:rsidR="00BE6527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Pr="00742AC1">
        <w:rPr>
          <w:rFonts w:eastAsiaTheme="minorHAnsi"/>
          <w:sz w:val="28"/>
          <w:szCs w:val="28"/>
          <w:lang w:eastAsia="en-US"/>
        </w:rPr>
        <w:t xml:space="preserve">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формировании заявления </w:t>
      </w:r>
      <w:r w:rsidR="00BE6527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>
        <w:rPr>
          <w:rFonts w:eastAsiaTheme="minorHAnsi"/>
          <w:sz w:val="28"/>
          <w:szCs w:val="28"/>
          <w:lang w:eastAsia="en-US"/>
        </w:rPr>
        <w:t xml:space="preserve"> может осуществить: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сохранение ранее введенных в электронную форму запроса значений в любой момент по желанию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>, в том числе при возникновении ошибок ввода и возврате для повторного ввода значений в электронную форму запроса;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возврат на любой из этапов заполнения электронной формы запроса без </w:t>
      </w:r>
      <w:proofErr w:type="gramStart"/>
      <w:r>
        <w:rPr>
          <w:rFonts w:eastAsiaTheme="minorHAnsi"/>
          <w:sz w:val="28"/>
          <w:szCs w:val="28"/>
          <w:lang w:eastAsia="en-US"/>
        </w:rPr>
        <w:t>потери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получение доступа на Едином портале и (или) Региона</w:t>
      </w:r>
      <w:r w:rsidR="00BE6527">
        <w:rPr>
          <w:rFonts w:eastAsiaTheme="minorHAnsi"/>
          <w:sz w:val="28"/>
          <w:szCs w:val="28"/>
          <w:lang w:eastAsia="en-US"/>
        </w:rPr>
        <w:t>льном портале к ранее поданным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>аявителя) запросам в течение не менее                    3 месяцев.</w:t>
      </w:r>
    </w:p>
    <w:p w:rsidR="00FA61AD" w:rsidRDefault="00742AC1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FA61AD">
        <w:rPr>
          <w:rFonts w:eastAsiaTheme="minorHAnsi"/>
          <w:sz w:val="28"/>
          <w:szCs w:val="28"/>
          <w:lang w:eastAsia="en-US"/>
        </w:rPr>
        <w:t xml:space="preserve">.5. </w:t>
      </w:r>
      <w:proofErr w:type="gramStart"/>
      <w:r w:rsidR="00FA61AD">
        <w:rPr>
          <w:rFonts w:eastAsiaTheme="minorHAnsi"/>
          <w:sz w:val="28"/>
          <w:szCs w:val="28"/>
          <w:lang w:eastAsia="en-US"/>
        </w:rPr>
        <w:t xml:space="preserve">При поступлении заявления </w:t>
      </w:r>
      <w:r w:rsidR="00FA61AD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молодой семьи нуждающейся</w:t>
      </w:r>
      <w:r w:rsidR="00FA61AD">
        <w:rPr>
          <w:sz w:val="28"/>
          <w:szCs w:val="28"/>
        </w:rPr>
        <w:t xml:space="preserve"> в жилом помещении </w:t>
      </w:r>
      <w:r>
        <w:rPr>
          <w:sz w:val="28"/>
          <w:szCs w:val="28"/>
        </w:rPr>
        <w:t xml:space="preserve">для дальнейшего включения в состав участников муниципальной программы </w:t>
      </w:r>
      <w:r w:rsidR="00FA61AD">
        <w:rPr>
          <w:rFonts w:eastAsiaTheme="minorHAnsi"/>
          <w:sz w:val="28"/>
          <w:szCs w:val="28"/>
          <w:lang w:eastAsia="en-US"/>
        </w:rPr>
        <w:t>и документов (образ</w:t>
      </w:r>
      <w:r w:rsidR="00BE6527">
        <w:rPr>
          <w:rFonts w:eastAsiaTheme="minorHAnsi"/>
          <w:sz w:val="28"/>
          <w:szCs w:val="28"/>
          <w:lang w:eastAsia="en-US"/>
        </w:rPr>
        <w:t>ов документов), представленных Заявителем (Представителем З</w:t>
      </w:r>
      <w:r w:rsidR="00FA61AD">
        <w:rPr>
          <w:rFonts w:eastAsiaTheme="minorHAnsi"/>
          <w:sz w:val="28"/>
          <w:szCs w:val="28"/>
          <w:lang w:eastAsia="en-US"/>
        </w:rPr>
        <w:t xml:space="preserve">аявителя) </w:t>
      </w:r>
      <w:r w:rsidR="00FA61AD">
        <w:rPr>
          <w:sz w:val="28"/>
          <w:szCs w:val="28"/>
        </w:rPr>
        <w:t>посредством Единого портала и (или) Регионального портала,</w:t>
      </w:r>
      <w:r w:rsidR="00FA61AD">
        <w:rPr>
          <w:rFonts w:eastAsiaTheme="minorHAnsi"/>
          <w:sz w:val="28"/>
          <w:szCs w:val="28"/>
          <w:lang w:eastAsia="en-US"/>
        </w:rPr>
        <w:t xml:space="preserve"> </w:t>
      </w:r>
      <w:r w:rsidR="00FA61AD">
        <w:rPr>
          <w:sz w:val="28"/>
          <w:szCs w:val="28"/>
        </w:rPr>
        <w:t xml:space="preserve">специалист органа, предоставляющего муниципальную услугу, ответственный за прием и регистрацию документов, </w:t>
      </w:r>
      <w:r w:rsidR="00FA61AD">
        <w:rPr>
          <w:rFonts w:eastAsiaTheme="minorHAnsi"/>
          <w:sz w:val="28"/>
          <w:szCs w:val="28"/>
          <w:lang w:eastAsia="en-US"/>
        </w:rPr>
        <w:t>в срок не позднее 1 рабочего дня с момента поступления  заявления</w:t>
      </w:r>
      <w:r w:rsidR="00FA61AD">
        <w:rPr>
          <w:sz w:val="28"/>
          <w:szCs w:val="28"/>
        </w:rPr>
        <w:t xml:space="preserve"> </w:t>
      </w:r>
      <w:r w:rsidR="00FA61AD">
        <w:rPr>
          <w:rFonts w:eastAsiaTheme="minorHAnsi"/>
          <w:sz w:val="28"/>
          <w:szCs w:val="28"/>
          <w:lang w:eastAsia="en-US"/>
        </w:rPr>
        <w:t>и документов: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принимает заявлен</w:t>
      </w:r>
      <w:r w:rsidR="00BE6527">
        <w:rPr>
          <w:color w:val="000000"/>
          <w:sz w:val="28"/>
          <w:szCs w:val="28"/>
        </w:rPr>
        <w:t>ие и документы, поступившие от Заявителя (Представителя З</w:t>
      </w:r>
      <w:r>
        <w:rPr>
          <w:color w:val="000000"/>
          <w:sz w:val="28"/>
          <w:szCs w:val="28"/>
        </w:rPr>
        <w:t xml:space="preserve">аявителя)  </w:t>
      </w:r>
      <w:r>
        <w:rPr>
          <w:sz w:val="28"/>
          <w:szCs w:val="28"/>
        </w:rPr>
        <w:t>посредством Единого портала и (или) Регионального портала,</w:t>
      </w:r>
      <w:r w:rsidR="00BE6527">
        <w:rPr>
          <w:color w:val="000000"/>
          <w:sz w:val="28"/>
          <w:szCs w:val="28"/>
        </w:rPr>
        <w:t xml:space="preserve"> и направляет Заявителю  (Представителю З</w:t>
      </w:r>
      <w:r>
        <w:rPr>
          <w:color w:val="000000"/>
          <w:sz w:val="28"/>
          <w:szCs w:val="28"/>
        </w:rPr>
        <w:t>аявителя) уведомление о получении уполномоченным органом заявления;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регистрирует заявление и </w:t>
      </w:r>
      <w:r>
        <w:rPr>
          <w:rFonts w:eastAsiaTheme="minorHAnsi"/>
          <w:sz w:val="28"/>
          <w:szCs w:val="28"/>
          <w:lang w:eastAsia="en-US"/>
        </w:rPr>
        <w:t xml:space="preserve"> документы (обра</w:t>
      </w:r>
      <w:r w:rsidR="00BE6527">
        <w:rPr>
          <w:rFonts w:eastAsiaTheme="minorHAnsi"/>
          <w:sz w:val="28"/>
          <w:szCs w:val="28"/>
          <w:lang w:eastAsia="en-US"/>
        </w:rPr>
        <w:t>зы документов), представленные З</w:t>
      </w:r>
      <w:r>
        <w:rPr>
          <w:rFonts w:eastAsiaTheme="minorHAnsi"/>
          <w:sz w:val="28"/>
          <w:szCs w:val="28"/>
          <w:lang w:eastAsia="en-US"/>
        </w:rPr>
        <w:t>аявителем (</w:t>
      </w:r>
      <w:r w:rsidR="00BE6527">
        <w:rPr>
          <w:rFonts w:eastAsiaTheme="minorHAnsi"/>
          <w:sz w:val="28"/>
          <w:szCs w:val="28"/>
          <w:lang w:eastAsia="en-US"/>
        </w:rPr>
        <w:t>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аявителя), и направляет </w:t>
      </w:r>
      <w:r w:rsidR="00BE6527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 xml:space="preserve"> уведомление о регистрации заявления;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передает соответствующее заявление и документы (обра</w:t>
      </w:r>
      <w:r w:rsidR="00BE6527">
        <w:rPr>
          <w:rFonts w:eastAsiaTheme="minorHAnsi"/>
          <w:sz w:val="28"/>
          <w:szCs w:val="28"/>
          <w:lang w:eastAsia="en-US"/>
        </w:rPr>
        <w:t>зы документов), представленные Заявителем (Представителем З</w:t>
      </w:r>
      <w:r>
        <w:rPr>
          <w:rFonts w:eastAsiaTheme="minorHAnsi"/>
          <w:sz w:val="28"/>
          <w:szCs w:val="28"/>
          <w:lang w:eastAsia="en-US"/>
        </w:rPr>
        <w:t xml:space="preserve">аявителя), специалисту органа, предоставляющего муниципальную услугу, ответственному за рассмотрение документов. </w:t>
      </w:r>
    </w:p>
    <w:p w:rsidR="00FA61AD" w:rsidRDefault="00742AC1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FA61AD">
        <w:rPr>
          <w:rFonts w:eastAsiaTheme="minorHAnsi"/>
          <w:sz w:val="28"/>
          <w:szCs w:val="28"/>
          <w:lang w:eastAsia="en-US"/>
        </w:rPr>
        <w:t>.6. Дальнейшие административные процедуры и действия осуществляются в порядке, предус</w:t>
      </w:r>
      <w:r w:rsidR="00A041D4">
        <w:rPr>
          <w:rFonts w:eastAsiaTheme="minorHAnsi"/>
          <w:sz w:val="28"/>
          <w:szCs w:val="28"/>
          <w:lang w:eastAsia="en-US"/>
        </w:rPr>
        <w:t>мотренном подразделами 3.2 – 3.5</w:t>
      </w:r>
      <w:r w:rsidR="00FA61AD"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FA61AD" w:rsidRDefault="00742AC1" w:rsidP="00FA6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FA61AD">
        <w:rPr>
          <w:color w:val="000000"/>
          <w:sz w:val="28"/>
          <w:szCs w:val="28"/>
        </w:rPr>
        <w:t xml:space="preserve">.7. Получение информации о ходе рассмотрения заявления и о результате предоставления муниципальной услуги осуществляется в личном кабинете на </w:t>
      </w:r>
      <w:r w:rsidR="00FA61AD">
        <w:rPr>
          <w:rFonts w:eastAsiaTheme="minorHAnsi"/>
          <w:sz w:val="28"/>
          <w:szCs w:val="28"/>
          <w:lang w:eastAsia="en-US"/>
        </w:rPr>
        <w:t>Едином портале и (или) Региональном портале</w:t>
      </w:r>
      <w:r w:rsidR="00FA61AD">
        <w:rPr>
          <w:color w:val="000000"/>
          <w:sz w:val="28"/>
          <w:szCs w:val="28"/>
        </w:rPr>
        <w:t xml:space="preserve"> при у</w:t>
      </w:r>
      <w:r w:rsidR="00BE6527">
        <w:rPr>
          <w:color w:val="000000"/>
          <w:sz w:val="28"/>
          <w:szCs w:val="28"/>
        </w:rPr>
        <w:t>словии авторизации. Заявитель (Представитель З</w:t>
      </w:r>
      <w:r w:rsidR="00FA61AD">
        <w:rPr>
          <w:color w:val="000000"/>
          <w:sz w:val="28"/>
          <w:szCs w:val="28"/>
        </w:rPr>
        <w:t>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FA61AD" w:rsidRDefault="00FA61AD" w:rsidP="00FA6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</w:t>
      </w:r>
      <w:r w:rsidR="00BE6527">
        <w:rPr>
          <w:color w:val="000000"/>
          <w:sz w:val="28"/>
          <w:szCs w:val="28"/>
        </w:rPr>
        <w:t>ной услуги в электронной форме Заявителю (Представителю З</w:t>
      </w:r>
      <w:r>
        <w:rPr>
          <w:color w:val="000000"/>
          <w:sz w:val="28"/>
          <w:szCs w:val="28"/>
        </w:rPr>
        <w:t>аявителя) направляются:</w:t>
      </w:r>
    </w:p>
    <w:p w:rsidR="00FA61AD" w:rsidRDefault="00FA61AD" w:rsidP="00FA6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уведомление о получении органом, предоставляющим муниципальную услугу, заявления;</w:t>
      </w:r>
    </w:p>
    <w:p w:rsidR="00FA61AD" w:rsidRDefault="00FA61AD" w:rsidP="00FA6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уведомление о регистрации заявления;</w:t>
      </w:r>
    </w:p>
    <w:p w:rsidR="00FA61AD" w:rsidRDefault="00FA61AD" w:rsidP="00FA61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уведомление о результате предоставления государственной услуги.</w:t>
      </w:r>
    </w:p>
    <w:p w:rsidR="00FA61AD" w:rsidRDefault="00742AC1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FA61AD">
        <w:rPr>
          <w:rFonts w:eastAsiaTheme="minorHAnsi"/>
          <w:sz w:val="28"/>
          <w:szCs w:val="28"/>
          <w:lang w:eastAsia="en-US"/>
        </w:rPr>
        <w:t>.8. При подаче заявления о предо</w:t>
      </w:r>
      <w:r w:rsidR="00BE6527">
        <w:rPr>
          <w:rFonts w:eastAsiaTheme="minorHAnsi"/>
          <w:sz w:val="28"/>
          <w:szCs w:val="28"/>
          <w:lang w:eastAsia="en-US"/>
        </w:rPr>
        <w:t>ставлении муниципальной услуги Заявитель (Представитель З</w:t>
      </w:r>
      <w:r w:rsidR="00FA61AD">
        <w:rPr>
          <w:rFonts w:eastAsiaTheme="minorHAnsi"/>
          <w:sz w:val="28"/>
          <w:szCs w:val="28"/>
          <w:lang w:eastAsia="en-US"/>
        </w:rPr>
        <w:t>аявителя) может оценить качество предоставления муниципальной услуги в электронной форме посредством Единого портала и (или) Регионального портала.</w:t>
      </w:r>
    </w:p>
    <w:p w:rsidR="00FA61AD" w:rsidRDefault="00742AC1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BE6527">
        <w:rPr>
          <w:rFonts w:eastAsiaTheme="minorHAnsi"/>
          <w:sz w:val="28"/>
          <w:szCs w:val="28"/>
          <w:lang w:eastAsia="en-US"/>
        </w:rPr>
        <w:t xml:space="preserve">.9. </w:t>
      </w:r>
      <w:proofErr w:type="gramStart"/>
      <w:r w:rsidR="00BE6527">
        <w:rPr>
          <w:rFonts w:eastAsiaTheme="minorHAnsi"/>
          <w:sz w:val="28"/>
          <w:szCs w:val="28"/>
          <w:lang w:eastAsia="en-US"/>
        </w:rPr>
        <w:t>Заявитель (Представитель З</w:t>
      </w:r>
      <w:r w:rsidR="00FA61AD">
        <w:rPr>
          <w:rFonts w:eastAsiaTheme="minorHAnsi"/>
          <w:sz w:val="28"/>
          <w:szCs w:val="28"/>
          <w:lang w:eastAsia="en-US"/>
        </w:rPr>
        <w:t xml:space="preserve">аявителя) имеет право подать жалобу на решения и действия (бездействие) должностных лиц, государственных гражданских служащих </w:t>
      </w:r>
      <w:r w:rsidR="00FA61AD">
        <w:rPr>
          <w:sz w:val="28"/>
          <w:szCs w:val="28"/>
        </w:rPr>
        <w:t>органа, предоставляющего муниципальную услугу,</w:t>
      </w:r>
      <w:r w:rsidR="00FA61AD">
        <w:rPr>
          <w:rFonts w:eastAsiaTheme="minorHAnsi"/>
          <w:sz w:val="28"/>
          <w:szCs w:val="28"/>
          <w:lang w:eastAsia="en-US"/>
        </w:rPr>
        <w:t xml:space="preserve"> специалистов</w:t>
      </w:r>
      <w:r w:rsidR="00FA61AD">
        <w:rPr>
          <w:sz w:val="28"/>
          <w:szCs w:val="28"/>
        </w:rPr>
        <w:t xml:space="preserve"> органа, </w:t>
      </w:r>
      <w:r w:rsidR="00FA61AD">
        <w:rPr>
          <w:sz w:val="28"/>
          <w:szCs w:val="28"/>
        </w:rPr>
        <w:lastRenderedPageBreak/>
        <w:t>предоставляющего муниципальную услугу,</w:t>
      </w:r>
      <w:r w:rsidR="00FA61AD">
        <w:rPr>
          <w:rFonts w:eastAsiaTheme="minorHAnsi"/>
          <w:sz w:val="28"/>
          <w:szCs w:val="28"/>
          <w:lang w:eastAsia="en-US"/>
        </w:rPr>
        <w:t xml:space="preserve"> с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  <w:proofErr w:type="gramEnd"/>
    </w:p>
    <w:p w:rsidR="00FA61AD" w:rsidRDefault="00FA61AD" w:rsidP="005E2132">
      <w:pPr>
        <w:autoSpaceDE w:val="0"/>
        <w:autoSpaceDN w:val="0"/>
        <w:adjustRightInd w:val="0"/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 государственной услуги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Порядок осуществления текущего </w:t>
      </w:r>
      <w:proofErr w:type="gramStart"/>
      <w:r>
        <w:rPr>
          <w:b/>
          <w:sz w:val="28"/>
          <w:szCs w:val="28"/>
        </w:rPr>
        <w:t xml:space="preserve">контроля </w:t>
      </w:r>
      <w:r w:rsidR="00D732B5">
        <w:rPr>
          <w:b/>
          <w:sz w:val="28"/>
          <w:szCs w:val="28"/>
        </w:rPr>
        <w:t>за</w:t>
      </w:r>
      <w:proofErr w:type="gramEnd"/>
      <w:r w:rsidR="00D732B5">
        <w:rPr>
          <w:b/>
          <w:sz w:val="28"/>
          <w:szCs w:val="28"/>
        </w:rPr>
        <w:t xml:space="preserve"> соблюдением и исполнением </w:t>
      </w:r>
      <w:r>
        <w:rPr>
          <w:b/>
          <w:sz w:val="28"/>
          <w:szCs w:val="28"/>
        </w:rPr>
        <w:t>ответственными должностными лицами положений настоящего Административного регламента и иных нормативных</w:t>
      </w:r>
      <w:r w:rsidR="00D732B5">
        <w:rPr>
          <w:b/>
          <w:sz w:val="28"/>
          <w:szCs w:val="28"/>
        </w:rPr>
        <w:t xml:space="preserve"> правовых актов, </w:t>
      </w:r>
      <w:r>
        <w:rPr>
          <w:b/>
          <w:sz w:val="28"/>
          <w:szCs w:val="28"/>
        </w:rPr>
        <w:t xml:space="preserve">устанавливающих требования к предоставлению муниципальной услуги, </w:t>
      </w: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принятием решений ответственными лицами</w: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Руководитель органа, предоставляющего муниципальную услугу, или уполномоченные им лица осуществляют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Текущий контроль осуществляется путем проведения руководителем органа, предоставляющего муниципальную услугу, или уполномоченными им лицами проверок соблюдения и исполнения специалистами органа, предоставляющего </w:t>
      </w:r>
      <w:r w:rsidR="00BE6527">
        <w:rPr>
          <w:sz w:val="28"/>
          <w:szCs w:val="28"/>
        </w:rPr>
        <w:t xml:space="preserve">муниципальную услугу, положений </w:t>
      </w:r>
      <w:r>
        <w:rPr>
          <w:sz w:val="28"/>
          <w:szCs w:val="28"/>
        </w:rPr>
        <w:t>Административного регламента, выявлен</w:t>
      </w:r>
      <w:r w:rsidR="00BE6527">
        <w:rPr>
          <w:sz w:val="28"/>
          <w:szCs w:val="28"/>
        </w:rPr>
        <w:t>ия и устранения нарушений прав Заявителей (Представителей З</w:t>
      </w:r>
      <w:r>
        <w:rPr>
          <w:sz w:val="28"/>
          <w:szCs w:val="28"/>
        </w:rPr>
        <w:t xml:space="preserve">аявителей), рассмотрения, подготовки ответов на обращения </w:t>
      </w:r>
      <w:r w:rsidR="00BE6527">
        <w:rPr>
          <w:rFonts w:eastAsiaTheme="minorHAnsi"/>
          <w:sz w:val="28"/>
          <w:szCs w:val="28"/>
          <w:lang w:eastAsia="en-US"/>
        </w:rPr>
        <w:t>Заявителей (Представителей Заявителей)</w:t>
      </w:r>
      <w:r>
        <w:rPr>
          <w:sz w:val="28"/>
          <w:szCs w:val="28"/>
        </w:rPr>
        <w:t>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4.2. Порядок и периодичность осуществления плановых и внеплановых проверок полноты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качества предоставления государственной услуги, </w:t>
      </w:r>
      <w:r w:rsidR="00D732B5">
        <w:rPr>
          <w:b/>
          <w:sz w:val="28"/>
          <w:szCs w:val="28"/>
        </w:rPr>
        <w:t xml:space="preserve">в том </w:t>
      </w:r>
      <w:r>
        <w:rPr>
          <w:b/>
          <w:sz w:val="28"/>
          <w:szCs w:val="28"/>
        </w:rPr>
        <w:t xml:space="preserve">числе порядок и формы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полнотой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качеством предоставления муниципальной услуги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органа, предоставляющего муниципальную услугу) и внеплановыми.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Внеплановые проверки проводятся в случае обращения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sz w:val="28"/>
          <w:szCs w:val="28"/>
        </w:rPr>
        <w:t xml:space="preserve">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 органа, предоставляющего муниципальную услугу.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Плановый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руководителем органа, предоставляющего муниципальную услугу.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4.2.4. </w:t>
      </w:r>
      <w:proofErr w:type="gramStart"/>
      <w:r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в рамках предоставления муниципальной услуги (тематические проверки).</w:t>
      </w:r>
      <w:proofErr w:type="gramEnd"/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По результатам проведенных проверок в случае выявления нарушений прав </w:t>
      </w:r>
      <w:r w:rsidR="00BE6527">
        <w:rPr>
          <w:rFonts w:eastAsiaTheme="minorHAnsi"/>
          <w:sz w:val="28"/>
          <w:szCs w:val="28"/>
          <w:lang w:eastAsia="en-US"/>
        </w:rPr>
        <w:t>Заявителей (Представителей Заявителей)</w:t>
      </w:r>
      <w:r>
        <w:rPr>
          <w:sz w:val="28"/>
          <w:szCs w:val="28"/>
        </w:rPr>
        <w:t xml:space="preserve"> осуществляется привлечение виновных лиц к ответственности в соответствии с федеральным законодательством.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Ответственность муниципальных  </w:t>
      </w:r>
      <w:r w:rsidR="00D732B5">
        <w:rPr>
          <w:b/>
          <w:sz w:val="28"/>
          <w:szCs w:val="28"/>
        </w:rPr>
        <w:t xml:space="preserve">служащих органа, </w:t>
      </w:r>
      <w:r>
        <w:rPr>
          <w:b/>
          <w:sz w:val="28"/>
          <w:szCs w:val="28"/>
        </w:rPr>
        <w:t>предоставляющего муниципальную услугу,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732B5" w:rsidRPr="005E2132" w:rsidRDefault="00D732B5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Специалисты органа, предоставляющего муниципальную услугу,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Положения, характеризующие требования </w:t>
      </w:r>
      <w:r w:rsidR="00D732B5">
        <w:rPr>
          <w:b/>
          <w:sz w:val="28"/>
          <w:szCs w:val="28"/>
        </w:rPr>
        <w:t xml:space="preserve">к порядку и формам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предоставлением</w:t>
      </w:r>
      <w:r w:rsidR="00D73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услуги, в том числе со стороны граждан, их объединений и организаций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 органа, предоставляющего муниципальную услугу, </w:t>
      </w:r>
    </w:p>
    <w:p w:rsidR="00FA61AD" w:rsidRDefault="00FA61AD" w:rsidP="00D732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 также должностных лиц, органа, предоставляющего муниципальную услугу, муниципальных служащих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="00BE6527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>
        <w:rPr>
          <w:rFonts w:eastAsiaTheme="minorHAnsi"/>
          <w:sz w:val="28"/>
          <w:szCs w:val="28"/>
          <w:lang w:eastAsia="en-US"/>
        </w:rPr>
        <w:t xml:space="preserve">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предоставляющего муниципальную услугу, муниципальными служащими, работника МФЦ в досудебном (внесудебном) порядке.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Предмет досудебного (внесудебного) обжалования </w:t>
      </w:r>
      <w:r w:rsidR="00BE6527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решений и действий (бездействия) органа, </w:t>
      </w:r>
      <w:r>
        <w:rPr>
          <w:rFonts w:eastAsiaTheme="minorHAnsi"/>
          <w:sz w:val="28"/>
          <w:szCs w:val="28"/>
          <w:lang w:eastAsia="en-US"/>
        </w:rPr>
        <w:lastRenderedPageBreak/>
        <w:t>предоставляющего муниципальную услугу, должностного лица органа, предоставляющего муниципальную услугу, либо муниципального служащего.</w:t>
      </w:r>
      <w:proofErr w:type="gramEnd"/>
    </w:p>
    <w:p w:rsidR="00FA61AD" w:rsidRDefault="00BE6527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 w:rsidR="00FA61AD">
        <w:rPr>
          <w:rFonts w:eastAsiaTheme="minorHAnsi"/>
          <w:sz w:val="28"/>
          <w:szCs w:val="28"/>
          <w:lang w:eastAsia="en-US"/>
        </w:rPr>
        <w:t xml:space="preserve"> может обратиться с жалобой</w:t>
      </w:r>
      <w:r w:rsidR="005E2132">
        <w:rPr>
          <w:rFonts w:eastAsiaTheme="minorHAnsi"/>
          <w:sz w:val="28"/>
          <w:szCs w:val="28"/>
          <w:lang w:eastAsia="en-US"/>
        </w:rPr>
        <w:t>,</w:t>
      </w:r>
      <w:r w:rsidR="00FA61AD">
        <w:rPr>
          <w:rFonts w:eastAsiaTheme="minorHAnsi"/>
          <w:sz w:val="28"/>
          <w:szCs w:val="28"/>
          <w:lang w:eastAsia="en-US"/>
        </w:rPr>
        <w:t xml:space="preserve"> в том числе в следующих случаях: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нарушения срока регистрации запроса о предоставлении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требования у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затребования с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7) отказа органа, предоставляющего муниципальную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нарушения срока или порядка выдачи документов по результатам предоставления муниципальной услуги;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требования у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</w:t>
      </w:r>
      <w:r w:rsidR="00BE6527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>
        <w:rPr>
          <w:rFonts w:eastAsiaTheme="minorHAnsi"/>
          <w:sz w:val="28"/>
          <w:szCs w:val="28"/>
          <w:lang w:eastAsia="en-US"/>
        </w:rPr>
        <w:t xml:space="preserve">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муниципальную услугу, подаются в </w:t>
      </w:r>
      <w:r>
        <w:rPr>
          <w:rFonts w:eastAsiaTheme="minorHAnsi"/>
          <w:sz w:val="28"/>
          <w:szCs w:val="28"/>
          <w:lang w:eastAsia="en-US"/>
        </w:rPr>
        <w:lastRenderedPageBreak/>
        <w:t>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 муниципальную услугу, Регионального портала, а также может быть принята при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личном </w:t>
      </w:r>
      <w:proofErr w:type="gramStart"/>
      <w:r>
        <w:rPr>
          <w:rFonts w:eastAsiaTheme="minorHAnsi"/>
          <w:sz w:val="28"/>
          <w:szCs w:val="28"/>
          <w:lang w:eastAsia="en-US"/>
        </w:rPr>
        <w:t>приеме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муниципальную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услугу, либо вышестоящий орган (при его наличии), подлежит рассмотрению в течение               15 рабочих дней со дня ее регистрации, а в случае обжалования отказа органа, предоставляющего государственную услугу, в приеме документов у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дней               со дня ее регистрации.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– при наличии), сведения о месте жительства </w:t>
      </w:r>
      <w:r w:rsidR="00BE6527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921303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доводы, на основании которых </w:t>
      </w:r>
      <w:r w:rsidR="00921303">
        <w:rPr>
          <w:rFonts w:eastAsiaTheme="minorHAnsi"/>
          <w:sz w:val="28"/>
          <w:szCs w:val="28"/>
          <w:lang w:eastAsia="en-US"/>
        </w:rPr>
        <w:t>Заявитель (Представитель Заявителя)</w:t>
      </w:r>
      <w:r>
        <w:rPr>
          <w:rFonts w:eastAsiaTheme="minorHAnsi"/>
          <w:sz w:val="28"/>
          <w:szCs w:val="28"/>
          <w:lang w:eastAsia="en-US"/>
        </w:rPr>
        <w:t xml:space="preserve">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  <w:r w:rsidR="00921303">
        <w:rPr>
          <w:rFonts w:eastAsiaTheme="minorHAnsi"/>
          <w:sz w:val="28"/>
          <w:szCs w:val="28"/>
          <w:lang w:eastAsia="en-US"/>
        </w:rPr>
        <w:t>Заявителем (Представителем Заявителя)</w:t>
      </w:r>
      <w:r>
        <w:rPr>
          <w:rFonts w:eastAsiaTheme="minorHAnsi"/>
          <w:sz w:val="28"/>
          <w:szCs w:val="28"/>
          <w:lang w:eastAsia="en-US"/>
        </w:rPr>
        <w:t xml:space="preserve"> могут быть представлены документы (при наличии), подтверждающие доводы </w:t>
      </w:r>
      <w:r w:rsidR="00921303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>, либо их копии.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государственной услуги документах, возврата </w:t>
      </w:r>
      <w:r w:rsidR="00921303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 xml:space="preserve">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9" w:name="Par24"/>
      <w:bookmarkEnd w:id="19"/>
      <w:r>
        <w:rPr>
          <w:rFonts w:eastAsiaTheme="minorHAnsi"/>
          <w:sz w:val="28"/>
          <w:szCs w:val="28"/>
          <w:lang w:eastAsia="en-US"/>
        </w:rPr>
        <w:t xml:space="preserve">5.8. Не позднее дня, следующего за днем принятия решения, </w:t>
      </w:r>
      <w:r w:rsidR="00921303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 xml:space="preserve"> в письменной форме и по желанию </w:t>
      </w:r>
      <w:r w:rsidR="00921303">
        <w:rPr>
          <w:rFonts w:eastAsiaTheme="minorHAnsi"/>
          <w:sz w:val="28"/>
          <w:szCs w:val="28"/>
          <w:lang w:eastAsia="en-US"/>
        </w:rPr>
        <w:t>Заявителя (Представителя Заявителя)</w:t>
      </w:r>
      <w:r>
        <w:rPr>
          <w:rFonts w:eastAsiaTheme="minorHAnsi"/>
          <w:sz w:val="28"/>
          <w:szCs w:val="28"/>
          <w:lang w:eastAsia="en-US"/>
        </w:rPr>
        <w:t xml:space="preserve"> в электронной форме направляется мотивированный ответ о результатах рассмотрения жалобы.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</w:t>
      </w:r>
      <w:r w:rsidR="00921303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>, указанном в пункте 5.8 настоящего раздела, дается инфо</w:t>
      </w:r>
      <w:r w:rsidR="00921303">
        <w:rPr>
          <w:rFonts w:eastAsiaTheme="minorHAnsi"/>
          <w:sz w:val="28"/>
          <w:szCs w:val="28"/>
          <w:lang w:eastAsia="en-US"/>
        </w:rPr>
        <w:t xml:space="preserve">рмация </w:t>
      </w:r>
      <w:r>
        <w:rPr>
          <w:rFonts w:eastAsiaTheme="minorHAnsi"/>
          <w:sz w:val="28"/>
          <w:szCs w:val="28"/>
          <w:lang w:eastAsia="en-US"/>
        </w:rPr>
        <w:t>о действиях, осуществляемых органом, предостав</w:t>
      </w:r>
      <w:r w:rsidR="00921303">
        <w:rPr>
          <w:rFonts w:eastAsiaTheme="minorHAnsi"/>
          <w:sz w:val="28"/>
          <w:szCs w:val="28"/>
          <w:lang w:eastAsia="en-US"/>
        </w:rPr>
        <w:t xml:space="preserve">ляющим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6866F9">
        <w:rPr>
          <w:rFonts w:eastAsiaTheme="minorHAnsi"/>
          <w:sz w:val="28"/>
          <w:szCs w:val="28"/>
          <w:lang w:eastAsia="en-US"/>
        </w:rPr>
        <w:t>неудобства,</w:t>
      </w:r>
      <w:r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признания </w:t>
      </w:r>
      <w:r w:rsidR="006866F9">
        <w:rPr>
          <w:rFonts w:eastAsiaTheme="minorHAnsi"/>
          <w:sz w:val="28"/>
          <w:szCs w:val="28"/>
          <w:lang w:eastAsia="en-US"/>
        </w:rPr>
        <w:t>жалобы,</w:t>
      </w:r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</w:t>
      </w:r>
      <w:r w:rsidR="00921303">
        <w:rPr>
          <w:rFonts w:eastAsiaTheme="minorHAnsi"/>
          <w:sz w:val="28"/>
          <w:szCs w:val="28"/>
          <w:lang w:eastAsia="en-US"/>
        </w:rPr>
        <w:t>Заявителю (Представителю Заявителя)</w:t>
      </w:r>
      <w:r>
        <w:rPr>
          <w:rFonts w:eastAsiaTheme="minorHAnsi"/>
          <w:sz w:val="28"/>
          <w:szCs w:val="28"/>
          <w:lang w:eastAsia="en-US"/>
        </w:rPr>
        <w:t>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11 Федерального закона № 210-ФЗ, незамедлительно направляют имеющиеся материалы в органы прокуратуры.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5.12. </w:t>
      </w:r>
      <w:r w:rsidR="00921303">
        <w:rPr>
          <w:rFonts w:eastAsiaTheme="minorHAnsi"/>
          <w:sz w:val="28"/>
          <w:szCs w:val="28"/>
          <w:lang w:eastAsia="en-US"/>
        </w:rPr>
        <w:t>Заявители (Представители Заявителей)</w:t>
      </w:r>
      <w:r>
        <w:rPr>
          <w:rFonts w:eastAsiaTheme="minorHAnsi"/>
          <w:sz w:val="28"/>
          <w:szCs w:val="28"/>
          <w:lang w:eastAsia="en-US"/>
        </w:rPr>
        <w:t xml:space="preserve"> вправе обжаловать решения, принятые в ходе предоставления муниципальной услуги, действия или бездействие должностных лиц исполнительного органа, предоставляющего муниципальную услугу, в судебном порядке.</w:t>
      </w:r>
    </w:p>
    <w:p w:rsidR="00FA61AD" w:rsidRDefault="00FA61AD" w:rsidP="00FA61A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</w:t>
      </w:r>
      <w:r w:rsidR="00400263">
        <w:rPr>
          <w:rFonts w:eastAsiaTheme="minorHAnsi"/>
          <w:sz w:val="28"/>
          <w:szCs w:val="28"/>
          <w:lang w:eastAsia="en-US"/>
        </w:rPr>
        <w:t>е и (или) Региональном портале.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6DAD" w:rsidRDefault="00456DAD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263" w:rsidRDefault="0040026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0263" w:rsidRDefault="0040026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428E" w:rsidRDefault="003F10E2" w:rsidP="004B40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pict>
          <v:rect id="Прямоугольник 4" o:spid="_x0000_s1026" style="position:absolute;left:0;text-align:left;margin-left:275.15pt;margin-top:7.7pt;width:240.85pt;height:40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" stroked="f">
            <v:textbox>
              <w:txbxContent>
                <w:p w:rsidR="00562CB9" w:rsidRDefault="00562CB9" w:rsidP="00FA61AD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>
                    <w:t>Приложение № 1</w:t>
                  </w:r>
                </w:p>
                <w:p w:rsidR="00562CB9" w:rsidRPr="00FF3DED" w:rsidRDefault="00562CB9" w:rsidP="00FA61AD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rPr>
                      <w:sz w:val="16"/>
                      <w:szCs w:val="16"/>
                    </w:rPr>
                  </w:pPr>
                  <w:r>
                    <w:t xml:space="preserve">к Административному    регламенту                                                                    </w:t>
                  </w:r>
                </w:p>
              </w:txbxContent>
            </v:textbox>
          </v:rect>
        </w:pic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1AD" w:rsidRDefault="003F10E2" w:rsidP="00921303">
      <w:pPr>
        <w:autoSpaceDE w:val="0"/>
        <w:autoSpaceDN w:val="0"/>
        <w:adjustRightInd w:val="0"/>
        <w:rPr>
          <w:lang w:eastAsia="en-US"/>
        </w:rPr>
      </w:pPr>
      <w:r>
        <w:pict>
          <v:rect id="Прямоугольник 3" o:spid="_x0000_s1027" style="position:absolute;margin-left:287pt;margin-top:10.05pt;width:217.2pt;height:222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<v:textbox>
              <w:txbxContent>
                <w:p w:rsidR="00562CB9" w:rsidRPr="006866F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6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Главе муниципального образования «Гагаринский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округ</w:t>
                  </w:r>
                  <w:r w:rsidRPr="00686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Смоленской области</w:t>
                  </w:r>
                </w:p>
                <w:p w:rsidR="00562CB9" w:rsidRPr="00941740" w:rsidRDefault="00562CB9" w:rsidP="00941740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 xml:space="preserve">   ____________________________от ___________________________,</w:t>
                  </w:r>
                </w:p>
                <w:p w:rsidR="00562CB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(фамилия, имя, отчество заявителя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562CB9" w:rsidRDefault="00562CB9" w:rsidP="004B402B">
                  <w:pPr>
                    <w:pStyle w:val="ConsPlusNonformat"/>
                    <w:ind w:right="84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___________________________,</w:t>
                  </w:r>
                </w:p>
                <w:p w:rsidR="00562CB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(реквизиты документа, удостоверяющего личность)</w:t>
                  </w:r>
                </w:p>
                <w:p w:rsidR="00562CB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___________________________,</w:t>
                  </w:r>
                </w:p>
                <w:p w:rsidR="00562CB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</w:t>
                  </w:r>
                </w:p>
                <w:p w:rsidR="00562CB9" w:rsidRPr="00941740" w:rsidRDefault="00562CB9" w:rsidP="00941740">
                  <w:pPr>
                    <w:pStyle w:val="ConsPlusNonformat"/>
                    <w:ind w:right="8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(контактный телефон, e-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  <w:p w:rsidR="00562CB9" w:rsidRDefault="00562CB9" w:rsidP="004B402B">
                  <w:pPr>
                    <w:pStyle w:val="ConsPlusNonformat"/>
                    <w:ind w:right="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4B402B" w:rsidRDefault="004B402B" w:rsidP="00FA61AD">
      <w:pPr>
        <w:autoSpaceDE w:val="0"/>
        <w:autoSpaceDN w:val="0"/>
        <w:adjustRightInd w:val="0"/>
        <w:jc w:val="center"/>
        <w:rPr>
          <w:lang w:eastAsia="en-US"/>
        </w:rPr>
      </w:pPr>
    </w:p>
    <w:p w:rsidR="00941740" w:rsidRDefault="00941740" w:rsidP="00941740">
      <w:pPr>
        <w:autoSpaceDE w:val="0"/>
        <w:autoSpaceDN w:val="0"/>
        <w:adjustRightInd w:val="0"/>
        <w:rPr>
          <w:lang w:eastAsia="en-US"/>
        </w:rPr>
      </w:pPr>
    </w:p>
    <w:p w:rsidR="00FA61AD" w:rsidRDefault="00FA61AD" w:rsidP="00FA61A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FA61AD" w:rsidRDefault="00FA61AD" w:rsidP="00FA61A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941740">
        <w:rPr>
          <w:rFonts w:eastAsiaTheme="minorHAnsi"/>
          <w:b/>
          <w:sz w:val="28"/>
          <w:szCs w:val="28"/>
          <w:lang w:eastAsia="en-US"/>
        </w:rPr>
        <w:t xml:space="preserve">признании </w:t>
      </w:r>
      <w:proofErr w:type="gramStart"/>
      <w:r w:rsidR="00941740">
        <w:rPr>
          <w:rFonts w:eastAsiaTheme="minorHAnsi"/>
          <w:b/>
          <w:sz w:val="28"/>
          <w:szCs w:val="28"/>
          <w:lang w:eastAsia="en-US"/>
        </w:rPr>
        <w:t>нуждающимися</w:t>
      </w:r>
      <w:proofErr w:type="gramEnd"/>
      <w:r w:rsidR="00941740">
        <w:rPr>
          <w:rFonts w:eastAsiaTheme="minorHAnsi"/>
          <w:b/>
          <w:sz w:val="28"/>
          <w:szCs w:val="28"/>
          <w:lang w:eastAsia="en-US"/>
        </w:rPr>
        <w:t xml:space="preserve"> в жилом помещении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A61AD" w:rsidRDefault="00FA61AD" w:rsidP="00FA61AD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b/>
          <w:sz w:val="28"/>
          <w:szCs w:val="28"/>
        </w:rPr>
      </w:pP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признать меня и </w:t>
      </w:r>
      <w:r>
        <w:rPr>
          <w:rFonts w:ascii="Times New Roman" w:hAnsi="Times New Roman" w:cs="Times New Roman"/>
          <w:color w:val="000000"/>
        </w:rPr>
        <w:t xml:space="preserve">членов моей семьи, </w:t>
      </w:r>
      <w:r w:rsidRPr="007F7B51">
        <w:rPr>
          <w:rFonts w:ascii="Times New Roman" w:hAnsi="Times New Roman" w:cs="Times New Roman"/>
        </w:rPr>
        <w:t>зарегистрированных совместно со мной</w:t>
      </w:r>
      <w:r>
        <w:rPr>
          <w:rFonts w:ascii="Times New Roman" w:hAnsi="Times New Roman" w:cs="Times New Roman"/>
        </w:rPr>
        <w:t xml:space="preserve">: семью из ______ человек 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Ф.И.О._______________________________________________________________________________Ф.И.О._______________________________________________________________________________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Ф.И.О.___________________________________________________________________________________________________________________________________________________________________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</w:p>
    <w:p w:rsidR="00941740" w:rsidRDefault="00941740" w:rsidP="00941740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нуждающейся в жилом помещении для дальнейшего участия в муниципальной программе </w:t>
      </w:r>
      <w:r w:rsidRPr="00132E6D">
        <w:rPr>
          <w:rFonts w:ascii="Times New Roman" w:hAnsi="Times New Roman"/>
          <w:bCs/>
        </w:rPr>
        <w:t>«О</w:t>
      </w:r>
      <w:r>
        <w:rPr>
          <w:rFonts w:ascii="Times New Roman" w:hAnsi="Times New Roman"/>
          <w:bCs/>
        </w:rPr>
        <w:t>беспечение жильем молодых семей</w:t>
      </w:r>
      <w:r w:rsidRPr="00132E6D">
        <w:rPr>
          <w:rFonts w:ascii="Times New Roman" w:hAnsi="Times New Roman"/>
          <w:bCs/>
        </w:rPr>
        <w:t xml:space="preserve"> муниципального образования «Гагаринский </w:t>
      </w:r>
      <w:r>
        <w:rPr>
          <w:rFonts w:ascii="Times New Roman" w:hAnsi="Times New Roman"/>
          <w:bCs/>
        </w:rPr>
        <w:t>муниципальный округ</w:t>
      </w:r>
      <w:r w:rsidRPr="00132E6D">
        <w:rPr>
          <w:rFonts w:ascii="Times New Roman" w:hAnsi="Times New Roman"/>
          <w:bCs/>
        </w:rPr>
        <w:t>» Смоленской области»</w:t>
      </w:r>
      <w:r>
        <w:rPr>
          <w:rFonts w:ascii="Times New Roman" w:hAnsi="Times New Roman" w:cs="Times New Roman"/>
        </w:rPr>
        <w:t>.</w:t>
      </w:r>
    </w:p>
    <w:p w:rsidR="00941740" w:rsidRDefault="00941740" w:rsidP="00941740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 заявлению прилагаю следующие документы:</w:t>
      </w:r>
    </w:p>
    <w:p w:rsidR="00941740" w:rsidRDefault="00941740" w:rsidP="0094174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заявителя:   ______________________</w:t>
      </w:r>
    </w:p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супруга (и)       ____________________</w:t>
      </w:r>
    </w:p>
    <w:p w:rsidR="00941740" w:rsidRDefault="00941740" w:rsidP="00941740"/>
    <w:p w:rsidR="00941740" w:rsidRDefault="00941740" w:rsidP="00941740">
      <w:pPr>
        <w:pStyle w:val="af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                   Подпись ________________________________________</w:t>
      </w:r>
    </w:p>
    <w:p w:rsidR="00FA61AD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b/>
          <w:sz w:val="28"/>
          <w:szCs w:val="28"/>
        </w:rPr>
      </w:pPr>
    </w:p>
    <w:p w:rsidR="00FA61AD" w:rsidRPr="00623893" w:rsidRDefault="00FA61AD" w:rsidP="00FA61AD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623893">
        <w:rPr>
          <w:b w:val="0"/>
          <w:sz w:val="20"/>
          <w:szCs w:val="20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 w:rsidRPr="00623893">
        <w:rPr>
          <w:sz w:val="20"/>
          <w:szCs w:val="20"/>
        </w:rPr>
        <w:t xml:space="preserve"> </w:t>
      </w:r>
      <w:r w:rsidRPr="00623893">
        <w:rPr>
          <w:rFonts w:eastAsiaTheme="minorHAnsi"/>
          <w:b w:val="0"/>
          <w:bCs w:val="0"/>
          <w:sz w:val="20"/>
          <w:szCs w:val="20"/>
          <w:lang w:eastAsia="en-US"/>
        </w:rPr>
        <w:t xml:space="preserve">свое согласие на обработку (сбор, систематизацию, накопление, хранение, </w:t>
      </w:r>
      <w:r w:rsidRPr="00623893">
        <w:rPr>
          <w:rFonts w:eastAsiaTheme="minorHAnsi"/>
          <w:b w:val="0"/>
          <w:sz w:val="20"/>
          <w:szCs w:val="20"/>
          <w:lang w:eastAsia="en-US"/>
        </w:rPr>
        <w:t>уточнение,   использование   и   передачу) персональных  данных  в соответствии                                    с  Федеральным законом от 27.07.2006 № 152-ФЗ «О персональных данных».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>_________________________________  __________ «____»_____________20___г.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rPr>
          <w:sz w:val="20"/>
          <w:szCs w:val="20"/>
        </w:rPr>
      </w:pPr>
      <w:r w:rsidRPr="00623893">
        <w:rPr>
          <w:sz w:val="20"/>
          <w:szCs w:val="20"/>
        </w:rPr>
        <w:t xml:space="preserve">                (фамилия, имя, отчество заявителя)                     (подпись)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623893">
        <w:rPr>
          <w:sz w:val="20"/>
          <w:szCs w:val="20"/>
        </w:rPr>
        <w:t>Члены семьи с заявлением согласны: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 xml:space="preserve">_________________________________________________________  _____________ 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rPr>
          <w:sz w:val="20"/>
          <w:szCs w:val="20"/>
        </w:rPr>
      </w:pPr>
      <w:r w:rsidRPr="00623893">
        <w:rPr>
          <w:sz w:val="20"/>
          <w:szCs w:val="20"/>
        </w:rPr>
        <w:t xml:space="preserve">                                                                  (фамилия, имя, отчество)                                                                 (подпись)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rPr>
          <w:sz w:val="20"/>
          <w:szCs w:val="20"/>
        </w:rPr>
      </w:pP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 xml:space="preserve">_________________________________________________________  _____________ 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 xml:space="preserve">                                                                  (фамилия, имя, отчество)                                                                 (подпись)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 xml:space="preserve">_________________________________________________________  _____________ </w:t>
      </w:r>
    </w:p>
    <w:p w:rsidR="00FA61AD" w:rsidRPr="00623893" w:rsidRDefault="00FA61AD" w:rsidP="00FA61AD">
      <w:pPr>
        <w:widowControl w:val="0"/>
        <w:tabs>
          <w:tab w:val="left" w:pos="1590"/>
        </w:tabs>
        <w:autoSpaceDE w:val="0"/>
        <w:autoSpaceDN w:val="0"/>
        <w:jc w:val="both"/>
        <w:rPr>
          <w:sz w:val="20"/>
          <w:szCs w:val="20"/>
        </w:rPr>
      </w:pPr>
      <w:r w:rsidRPr="00623893">
        <w:rPr>
          <w:sz w:val="20"/>
          <w:szCs w:val="20"/>
        </w:rPr>
        <w:t xml:space="preserve">                                                                  (фамилия, имя, отчество)                                                                 (подпись)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6011"/>
      </w:tblGrid>
      <w:tr w:rsidR="00FA61AD" w:rsidRPr="00623893" w:rsidTr="00FA61AD">
        <w:tc>
          <w:tcPr>
            <w:tcW w:w="10206" w:type="dxa"/>
            <w:gridSpan w:val="2"/>
          </w:tcPr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61AD" w:rsidRPr="00623893" w:rsidRDefault="00FA61A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>Заявление и документы гр. ___________________________________________</w:t>
            </w:r>
          </w:p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proofErr w:type="gramStart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заявителя (представителя заявителя)</w:t>
            </w:r>
            <w:proofErr w:type="gramEnd"/>
          </w:p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>________________________________________________________________________</w:t>
            </w:r>
          </w:p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>приняты</w:t>
            </w:r>
            <w:proofErr w:type="gramEnd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_____________ и зарегистрированы № _________.</w:t>
            </w:r>
          </w:p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(дата)</w:t>
            </w:r>
          </w:p>
        </w:tc>
      </w:tr>
      <w:tr w:rsidR="00FA61AD" w:rsidRPr="00623893" w:rsidTr="00FA61AD">
        <w:tc>
          <w:tcPr>
            <w:tcW w:w="4195" w:type="dxa"/>
          </w:tcPr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011" w:type="dxa"/>
            <w:hideMark/>
          </w:tcPr>
          <w:p w:rsidR="00FA61AD" w:rsidRPr="00623893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________________________________</w:t>
            </w:r>
          </w:p>
          <w:p w:rsidR="00FA61AD" w:rsidRPr="00623893" w:rsidRDefault="00FA61A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proofErr w:type="gramStart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(подпись, фамилия, имя, отчество специалиста,                </w:t>
            </w:r>
            <w:proofErr w:type="gramEnd"/>
          </w:p>
          <w:p w:rsidR="00FA61AD" w:rsidRPr="00623893" w:rsidRDefault="00FA61A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proofErr w:type="gramStart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 w:rsidRPr="00623893"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  <w:tr w:rsidR="00FA61AD" w:rsidTr="00FA61AD">
        <w:tc>
          <w:tcPr>
            <w:tcW w:w="10206" w:type="dxa"/>
            <w:gridSpan w:val="2"/>
          </w:tcPr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:rsidR="00FA61AD" w:rsidRDefault="00FA61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:rsidR="00FA61AD" w:rsidRDefault="00FA61A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A61AD" w:rsidRDefault="00FA61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:rsidR="00FA61AD" w:rsidRDefault="00FA61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гражданина (представителя гражданина)</w:t>
            </w:r>
            <w:proofErr w:type="gramEnd"/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приняты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_____________ и зарегистрированы № _________.</w:t>
            </w: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(дата)</w:t>
            </w: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:rsidR="00FA61AD" w:rsidRDefault="00FA61AD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(подпись, фамилия, имя, отчество специалиста,                </w:t>
            </w:r>
            <w:proofErr w:type="gramEnd"/>
          </w:p>
          <w:p w:rsidR="00FA61AD" w:rsidRDefault="00FA61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принявшего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документы)</w:t>
            </w:r>
          </w:p>
        </w:tc>
      </w:tr>
    </w:tbl>
    <w:p w:rsidR="00623893" w:rsidRDefault="0062389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303" w:rsidRDefault="00921303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66F9" w:rsidRDefault="003F10E2" w:rsidP="006238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pict>
          <v:rect id="Прямоугольник 6" o:spid="_x0000_s1031" style="position:absolute;left:0;text-align:left;margin-left:279.3pt;margin-top:1.75pt;width:232.8pt;height:4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" stroked="f">
            <v:textbox>
              <w:txbxContent>
                <w:p w:rsidR="00562CB9" w:rsidRDefault="00562CB9" w:rsidP="00FA61AD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>
                    <w:t>Приложение № 2</w:t>
                  </w:r>
                </w:p>
                <w:p w:rsidR="00562CB9" w:rsidRDefault="00562CB9" w:rsidP="00921303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>
                    <w:t xml:space="preserve">к Административному    регламенту                                                           </w:t>
                  </w:r>
                </w:p>
                <w:p w:rsidR="00562CB9" w:rsidRDefault="00562CB9" w:rsidP="00FA61AD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58"/>
                    <w:jc w:val="both"/>
                  </w:pPr>
                </w:p>
              </w:txbxContent>
            </v:textbox>
          </v:rect>
        </w:pict>
      </w: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60AC" w:rsidRDefault="00FA61AD" w:rsidP="009213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21303">
        <w:rPr>
          <w:sz w:val="28"/>
          <w:szCs w:val="28"/>
        </w:rPr>
        <w:t xml:space="preserve">                              </w:t>
      </w:r>
    </w:p>
    <w:p w:rsidR="00FA61AD" w:rsidRDefault="0066631F" w:rsidP="00FA61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FA61AD" w:rsidRDefault="00FA61AD" w:rsidP="0066631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 </w:t>
      </w:r>
      <w:r w:rsidR="0066631F">
        <w:rPr>
          <w:rFonts w:eastAsiaTheme="minorHAnsi"/>
          <w:b/>
          <w:sz w:val="28"/>
          <w:szCs w:val="28"/>
          <w:lang w:eastAsia="en-US"/>
        </w:rPr>
        <w:t>включении в состав участников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A61AD" w:rsidRDefault="00FA61AD" w:rsidP="00FA61AD">
      <w:pPr>
        <w:jc w:val="center"/>
        <w:rPr>
          <w:sz w:val="28"/>
          <w:szCs w:val="28"/>
        </w:rPr>
      </w:pPr>
    </w:p>
    <w:p w:rsidR="00FA61AD" w:rsidRDefault="00FA61AD" w:rsidP="00FA61AD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                                                                                           № ________</w:t>
      </w:r>
    </w:p>
    <w:p w:rsidR="00FA61AD" w:rsidRDefault="00FA61AD" w:rsidP="00FA6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631F" w:rsidRDefault="0066631F" w:rsidP="0066631F">
      <w:r>
        <w:t xml:space="preserve">Прошу  включить  в состав  участников </w:t>
      </w:r>
      <w:hyperlink r:id="rId20" w:history="1">
        <w:r w:rsidRPr="0066631F">
          <w:rPr>
            <w:rStyle w:val="ad"/>
            <w:color w:val="auto"/>
            <w:u w:val="none"/>
          </w:rPr>
          <w:t>муниципальной программы</w:t>
        </w:r>
      </w:hyperlink>
      <w:r w:rsidRPr="0053624F">
        <w:t xml:space="preserve"> </w:t>
      </w:r>
      <w:r w:rsidRPr="00132E6D">
        <w:rPr>
          <w:bCs/>
        </w:rPr>
        <w:t>«О</w:t>
      </w:r>
      <w:r>
        <w:rPr>
          <w:bCs/>
        </w:rPr>
        <w:t>беспечение жильем молодых семей</w:t>
      </w:r>
      <w:r w:rsidRPr="00132E6D">
        <w:rPr>
          <w:bCs/>
        </w:rPr>
        <w:t xml:space="preserve"> муниципального образования «Гагаринский </w:t>
      </w:r>
      <w:r>
        <w:rPr>
          <w:bCs/>
        </w:rPr>
        <w:t>муниципальный округ</w:t>
      </w:r>
      <w:r w:rsidRPr="00132E6D">
        <w:rPr>
          <w:bCs/>
        </w:rPr>
        <w:t xml:space="preserve">» Смоленской области» </w:t>
      </w:r>
      <w:r>
        <w:t>молодую  семью в составе ____________ человек: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(Ф.И.О., дата рождения)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(Ф.И.О., дата рождения)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(Ф.И.О., дата рождения)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____________________________________________________________________________________.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(Ф.И.О., дата рождения)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условиями участия в </w:t>
      </w:r>
      <w:hyperlink r:id="rId21" w:history="1">
        <w:r w:rsidRPr="0066631F">
          <w:rPr>
            <w:rStyle w:val="af"/>
            <w:b w:val="0"/>
            <w:color w:val="auto"/>
          </w:rPr>
          <w:t>муниципальной программе</w:t>
        </w:r>
      </w:hyperlink>
      <w:r>
        <w:rPr>
          <w:rFonts w:ascii="Times New Roman" w:hAnsi="Times New Roman" w:cs="Times New Roman"/>
        </w:rPr>
        <w:t xml:space="preserve"> «Обеспечение жильем молодых семей  </w:t>
      </w:r>
      <w:r>
        <w:rPr>
          <w:rFonts w:ascii="Times New Roman" w:hAnsi="Times New Roman"/>
        </w:rPr>
        <w:t>муниципального образования «Гагаринский муниципальный округ» Смоленской области</w:t>
      </w:r>
      <w:r>
        <w:rPr>
          <w:rFonts w:ascii="Times New Roman" w:hAnsi="Times New Roman" w:cs="Times New Roman"/>
        </w:rPr>
        <w:t>» ознакомлен (ознакомлены) и обязуюсь  (обязуемся) их выполнять: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(Ф.И.О.)                                               (Подпись)                            (Расшифровка подписи)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6631F" w:rsidRP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(Ф.И.О.)                                               (Подпись)                            (Расшифровка подписи)</w:t>
      </w:r>
    </w:p>
    <w:p w:rsidR="0066631F" w:rsidRDefault="0066631F" w:rsidP="0066631F"/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заявлению прилагаются следующие документы:</w:t>
      </w:r>
    </w:p>
    <w:p w:rsidR="0066631F" w:rsidRDefault="0066631F" w:rsidP="0066631F">
      <w:pPr>
        <w:pStyle w:val="af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(наименование и номер документа, кем и когда выдан)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_______________________________________________________________________________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___________________________________________________________________________________;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Заявление и прилагаемые к нему согласно перечню документы приняты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6631F" w:rsidRDefault="0066631F" w:rsidP="0066631F">
      <w:pPr>
        <w:pStyle w:val="af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       " ___________ 20__ г.</w:t>
      </w:r>
    </w:p>
    <w:p w:rsidR="0066631F" w:rsidRDefault="0066631F" w:rsidP="0066631F"/>
    <w:p w:rsidR="0066631F" w:rsidRDefault="0066631F" w:rsidP="0066631F">
      <w:r>
        <w:softHyphen/>
        <w:t>____________________________________________________________________________________</w:t>
      </w:r>
    </w:p>
    <w:p w:rsidR="0059212B" w:rsidRPr="00921303" w:rsidRDefault="0066631F" w:rsidP="00921303">
      <w:pPr>
        <w:pStyle w:val="af3"/>
        <w:jc w:val="both"/>
        <w:rPr>
          <w:color w:val="0000FF"/>
        </w:rPr>
      </w:pPr>
      <w:r>
        <w:rPr>
          <w:rFonts w:ascii="Times New Roman" w:hAnsi="Times New Roman" w:cs="Times New Roman"/>
        </w:rPr>
        <w:t xml:space="preserve">   (должность лица, принявшего заявление, подпись, дата,  расшифровка подписи</w:t>
      </w:r>
      <w:r w:rsidR="00921303">
        <w:rPr>
          <w:rFonts w:ascii="Times New Roman" w:hAnsi="Times New Roman" w:cs="Times New Roman"/>
        </w:rPr>
        <w:t>)</w:t>
      </w:r>
    </w:p>
    <w:p w:rsidR="0066631F" w:rsidRDefault="0066631F" w:rsidP="00FA61AD">
      <w:pPr>
        <w:tabs>
          <w:tab w:val="right" w:pos="9923"/>
        </w:tabs>
        <w:rPr>
          <w:sz w:val="28"/>
          <w:szCs w:val="28"/>
        </w:rPr>
      </w:pPr>
    </w:p>
    <w:p w:rsidR="0059212B" w:rsidRDefault="003F10E2" w:rsidP="00FA61AD">
      <w:pPr>
        <w:tabs>
          <w:tab w:val="right" w:pos="9923"/>
        </w:tabs>
        <w:rPr>
          <w:sz w:val="28"/>
          <w:szCs w:val="28"/>
        </w:rPr>
      </w:pPr>
      <w:r>
        <w:pict>
          <v:rect id="Прямоугольник 15" o:spid="_x0000_s1028" style="position:absolute;margin-left:264.2pt;margin-top:6.05pt;width:230.7pt;height:43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" stroked="f">
            <v:textbox>
              <w:txbxContent>
                <w:p w:rsidR="00562CB9" w:rsidRDefault="00562CB9" w:rsidP="00FA61AD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>
                    <w:t>Приложение № 3</w:t>
                  </w:r>
                </w:p>
                <w:p w:rsidR="00562CB9" w:rsidRDefault="00562CB9" w:rsidP="00FF3DED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>
                    <w:t xml:space="preserve">к Административному    регламенту                                                                    </w:t>
                  </w:r>
                </w:p>
              </w:txbxContent>
            </v:textbox>
          </v:rect>
        </w:pict>
      </w:r>
    </w:p>
    <w:p w:rsidR="0059212B" w:rsidRDefault="0059212B" w:rsidP="00FA61AD">
      <w:pPr>
        <w:tabs>
          <w:tab w:val="right" w:pos="9923"/>
        </w:tabs>
        <w:rPr>
          <w:sz w:val="28"/>
          <w:szCs w:val="28"/>
        </w:rPr>
      </w:pPr>
    </w:p>
    <w:p w:rsidR="0059212B" w:rsidRDefault="0059212B" w:rsidP="00FA61AD">
      <w:pPr>
        <w:tabs>
          <w:tab w:val="right" w:pos="9923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5940"/>
        </w:tabs>
        <w:jc w:val="center"/>
        <w:rPr>
          <w:sz w:val="28"/>
          <w:szCs w:val="28"/>
        </w:rPr>
      </w:pPr>
    </w:p>
    <w:p w:rsidR="00FA61AD" w:rsidRDefault="00FA61AD" w:rsidP="00FA61AD">
      <w:pPr>
        <w:tabs>
          <w:tab w:val="left" w:pos="5940"/>
        </w:tabs>
        <w:jc w:val="center"/>
        <w:rPr>
          <w:sz w:val="28"/>
          <w:szCs w:val="28"/>
        </w:rPr>
      </w:pPr>
    </w:p>
    <w:p w:rsidR="00FA61AD" w:rsidRDefault="00FA61AD" w:rsidP="00FA61AD">
      <w:p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FA61AD" w:rsidRDefault="00FA61AD" w:rsidP="00FA61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A61AD" w:rsidRDefault="00FA61AD" w:rsidP="009213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921303">
        <w:rPr>
          <w:sz w:val="28"/>
          <w:szCs w:val="28"/>
        </w:rPr>
        <w:t xml:space="preserve">                          </w:t>
      </w:r>
    </w:p>
    <w:p w:rsidR="00A677F1" w:rsidRDefault="00A677F1" w:rsidP="00A677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F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677F1" w:rsidRPr="00A677F1" w:rsidRDefault="00A677F1" w:rsidP="00A677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осуществлении оценки доходов</w:t>
      </w:r>
    </w:p>
    <w:p w:rsidR="00A677F1" w:rsidRDefault="00A677F1" w:rsidP="00A677F1">
      <w:pPr>
        <w:pStyle w:val="ConsPlusNonformat"/>
        <w:rPr>
          <w:rFonts w:ascii="Times New Roman" w:hAnsi="Times New Roman" w:cs="Times New Roman"/>
        </w:rPr>
      </w:pPr>
    </w:p>
    <w:p w:rsidR="00A677F1" w:rsidRPr="00A677F1" w:rsidRDefault="00A677F1" w:rsidP="00A677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осуществить оценку доходов и иных денежных средств для признания моей семьи  имеющей достаточные доходы, позволяющие  получить кредит либо иные  денежные средства  для оплаты расчетной (средней) стоимости жилья в части, превышающей размер   предоставляемой социальной выплаты на приобретение жилья или строительство индивидуального жилого дома, в рамках реализации </w:t>
      </w:r>
      <w:hyperlink r:id="rId22" w:history="1">
        <w:r w:rsidRPr="00A677F1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 Смоленской  области от 26.03.2014 №  213  «Об  утверждении  Порядка  организации работы по улучшению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жилищных условий молодых семей» и выдать мне, 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A677F1">
        <w:rPr>
          <w:rFonts w:ascii="Times New Roman" w:hAnsi="Times New Roman" w:cs="Times New Roman"/>
          <w:sz w:val="24"/>
          <w:szCs w:val="24"/>
        </w:rPr>
        <w:t xml:space="preserve">заключение по установленной форме о признании  (отказе в признании) молодой семьи имеющей достаточные доходы, позволяющие получить кредит  либо  иные  денежные  средства   для   оплаты  расчетной  (средней) стоимости жилья  в  части, превышающей  размер  предоставляемой  социальной выплаты, в рамках реализации </w:t>
      </w:r>
      <w:hyperlink r:id="rId23" w:history="1">
        <w:r w:rsidRPr="00A677F1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</w:t>
        </w:r>
      </w:hyperlink>
      <w:r w:rsidRPr="00A677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77F1">
        <w:rPr>
          <w:rFonts w:ascii="Times New Roman" w:hAnsi="Times New Roman" w:cs="Times New Roman"/>
          <w:sz w:val="24"/>
          <w:szCs w:val="24"/>
        </w:rPr>
        <w:t>Администрации Смоленск</w:t>
      </w:r>
      <w:r>
        <w:rPr>
          <w:rFonts w:ascii="Times New Roman" w:hAnsi="Times New Roman" w:cs="Times New Roman"/>
          <w:sz w:val="24"/>
          <w:szCs w:val="24"/>
        </w:rPr>
        <w:t>ой области от 26.03.2014 № 213 «</w:t>
      </w:r>
      <w:r w:rsidRPr="00A677F1">
        <w:rPr>
          <w:rFonts w:ascii="Times New Roman" w:hAnsi="Times New Roman" w:cs="Times New Roman"/>
          <w:sz w:val="24"/>
          <w:szCs w:val="24"/>
        </w:rPr>
        <w:t>Об утверждении Порядка организации работы по улучшению</w:t>
      </w:r>
      <w:r>
        <w:rPr>
          <w:rFonts w:ascii="Times New Roman" w:hAnsi="Times New Roman" w:cs="Times New Roman"/>
          <w:sz w:val="24"/>
          <w:szCs w:val="24"/>
        </w:rPr>
        <w:t xml:space="preserve"> жилищных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молодых семей»</w:t>
      </w:r>
      <w:r w:rsidRPr="00A677F1">
        <w:rPr>
          <w:rFonts w:ascii="Times New Roman" w:hAnsi="Times New Roman" w:cs="Times New Roman"/>
          <w:sz w:val="24"/>
          <w:szCs w:val="24"/>
        </w:rPr>
        <w:t>.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К заявлению мною прилагаются следующие документы: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_______________________________________________________________________________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_______________________________________________________________________________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_______________________________________________________________________________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5. _______________________________________________________________________________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и номер документа, кем и когда выдан)</w:t>
      </w:r>
    </w:p>
    <w:p w:rsidR="00A677F1" w:rsidRDefault="00A677F1" w:rsidP="00A67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303" w:rsidRDefault="00A677F1" w:rsidP="00921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_____________________________________________________________________________________                                                                           (дата)                                                     (подпись)                               (расшифровка подписи)</w:t>
      </w:r>
    </w:p>
    <w:p w:rsidR="00FA61AD" w:rsidRPr="00921303" w:rsidRDefault="003F10E2" w:rsidP="009213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rect id="Прямоугольник 16" o:spid="_x0000_s1029" style="position:absolute;left:0;text-align:left;margin-left:285.5pt;margin-top:2.05pt;width:230.7pt;height:46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" stroked="f">
            <v:textbox>
              <w:txbxContent>
                <w:p w:rsidR="00562CB9" w:rsidRDefault="00562CB9" w:rsidP="00FA61AD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>
                    <w:t>Приложение № 4</w:t>
                  </w:r>
                </w:p>
                <w:p w:rsidR="00562CB9" w:rsidRDefault="00562CB9" w:rsidP="00FF3DED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>
                    <w:t xml:space="preserve">к Административному    регламенту                                                                    </w:t>
                  </w:r>
                </w:p>
              </w:txbxContent>
            </v:textbox>
          </v:rect>
        </w:pict>
      </w: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tabs>
          <w:tab w:val="left" w:pos="0"/>
        </w:tabs>
        <w:rPr>
          <w:sz w:val="28"/>
          <w:szCs w:val="28"/>
        </w:rPr>
      </w:pPr>
    </w:p>
    <w:p w:rsidR="00FA61AD" w:rsidRDefault="00FA61AD" w:rsidP="00FA61A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677F1" w:rsidRDefault="00FA61AD" w:rsidP="00FA61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A677F1" w:rsidRDefault="00A677F1" w:rsidP="00A677F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</w:t>
      </w:r>
    </w:p>
    <w:p w:rsidR="00A677F1" w:rsidRPr="00FE37A4" w:rsidRDefault="00A677F1" w:rsidP="00A677F1">
      <w:pPr>
        <w:pStyle w:val="af3"/>
        <w:jc w:val="center"/>
        <w:rPr>
          <w:rFonts w:ascii="Times New Roman" w:hAnsi="Times New Roman" w:cs="Times New Roman"/>
          <w:b/>
        </w:rPr>
      </w:pPr>
      <w:r w:rsidRPr="00FE37A4">
        <w:rPr>
          <w:rStyle w:val="af4"/>
          <w:rFonts w:ascii="Times New Roman" w:hAnsi="Times New Roman" w:cs="Times New Roman"/>
          <w:b w:val="0"/>
          <w:bCs/>
        </w:rPr>
        <w:t>последовательности действий при предоставлении муниципальной услуги</w:t>
      </w:r>
    </w:p>
    <w:p w:rsidR="00A677F1" w:rsidRDefault="00A677F1" w:rsidP="00A677F1">
      <w:pPr>
        <w:pStyle w:val="af3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</w:rPr>
        <w:t>«Признание молодых семей нуждающимися в жилых помещениях, включение</w:t>
      </w:r>
      <w:r>
        <w:rPr>
          <w:rFonts w:ascii="Times New Roman" w:hAnsi="Times New Roman"/>
        </w:rPr>
        <w:t xml:space="preserve"> в состав участников муниципальной программы «Обеспечение жильем молодых семей муниципального образования «Гагаринский муниципальный округ» Смоленской области» и выдача свидетельства молодой семье о праве на получение социальной выплаты на приобретение (строительство) жилья в рамках реализации муниципальной программы «Обеспечение жильем молодых семей муниципального образования «Гагаринский муниципальный округ» Смоленской области»</w:t>
      </w:r>
      <w:proofErr w:type="gramEnd"/>
    </w:p>
    <w:p w:rsidR="00A677F1" w:rsidRDefault="00A677F1" w:rsidP="00A677F1"/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"/>
        <w:gridCol w:w="150"/>
        <w:gridCol w:w="151"/>
        <w:gridCol w:w="3293"/>
        <w:gridCol w:w="676"/>
        <w:gridCol w:w="38"/>
        <w:gridCol w:w="3080"/>
        <w:gridCol w:w="663"/>
        <w:gridCol w:w="151"/>
        <w:gridCol w:w="62"/>
      </w:tblGrid>
      <w:tr w:rsidR="00A677F1" w:rsidTr="00161EBC">
        <w:trPr>
          <w:gridBefore w:val="2"/>
          <w:gridAfter w:val="2"/>
          <w:wBefore w:w="287" w:type="dxa"/>
          <w:wAfter w:w="213" w:type="dxa"/>
          <w:trHeight w:val="438"/>
        </w:trPr>
        <w:tc>
          <w:tcPr>
            <w:tcW w:w="7901" w:type="dxa"/>
            <w:gridSpan w:val="6"/>
          </w:tcPr>
          <w:p w:rsidR="00A677F1" w:rsidRDefault="00A677F1" w:rsidP="00161EB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lang w:eastAsia="en-US"/>
              </w:rPr>
              <w:t>прием и регистрация документов</w:t>
            </w:r>
          </w:p>
        </w:tc>
      </w:tr>
      <w:tr w:rsidR="00A677F1" w:rsidTr="00161EBC">
        <w:trPr>
          <w:gridBefore w:val="4"/>
          <w:gridAfter w:val="4"/>
          <w:wBefore w:w="3731" w:type="dxa"/>
          <w:wAfter w:w="3956" w:type="dxa"/>
          <w:trHeight w:val="839"/>
        </w:trPr>
        <w:tc>
          <w:tcPr>
            <w:tcW w:w="714" w:type="dxa"/>
            <w:gridSpan w:val="2"/>
            <w:tcBorders>
              <w:right w:val="nil"/>
            </w:tcBorders>
          </w:tcPr>
          <w:p w:rsidR="00A677F1" w:rsidRDefault="00A677F1" w:rsidP="00161EBC">
            <w:pPr>
              <w:rPr>
                <w:sz w:val="28"/>
                <w:szCs w:val="28"/>
              </w:rPr>
            </w:pPr>
          </w:p>
        </w:tc>
      </w:tr>
      <w:tr w:rsidR="00A677F1" w:rsidTr="00161EBC">
        <w:trPr>
          <w:gridBefore w:val="1"/>
          <w:gridAfter w:val="1"/>
          <w:wBefore w:w="137" w:type="dxa"/>
          <w:wAfter w:w="62" w:type="dxa"/>
          <w:trHeight w:val="939"/>
        </w:trPr>
        <w:tc>
          <w:tcPr>
            <w:tcW w:w="3594" w:type="dxa"/>
            <w:gridSpan w:val="3"/>
          </w:tcPr>
          <w:p w:rsidR="00A677F1" w:rsidRDefault="00A677F1" w:rsidP="00161EB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формирование и направление межведомственного запроса</w:t>
            </w:r>
          </w:p>
          <w:p w:rsidR="00A677F1" w:rsidRDefault="00A677F1" w:rsidP="00161EBC">
            <w:pPr>
              <w:rPr>
                <w:sz w:val="28"/>
                <w:szCs w:val="28"/>
              </w:rPr>
            </w:pPr>
          </w:p>
        </w:tc>
        <w:tc>
          <w:tcPr>
            <w:tcW w:w="4608" w:type="dxa"/>
            <w:gridSpan w:val="5"/>
            <w:tcBorders>
              <w:bottom w:val="nil"/>
            </w:tcBorders>
          </w:tcPr>
          <w:p w:rsidR="00A677F1" w:rsidRPr="00053255" w:rsidRDefault="00A677F1" w:rsidP="00161EBC">
            <w:pPr>
              <w:rPr>
                <w:lang w:eastAsia="en-US"/>
              </w:rPr>
            </w:pPr>
            <w:r w:rsidRPr="00053255">
              <w:t>р</w:t>
            </w:r>
            <w:r w:rsidRPr="00053255">
              <w:rPr>
                <w:bCs/>
              </w:rPr>
              <w:t>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</w:t>
            </w:r>
          </w:p>
        </w:tc>
      </w:tr>
      <w:tr w:rsidR="00A677F1" w:rsidTr="00161EBC">
        <w:trPr>
          <w:gridBefore w:val="4"/>
          <w:gridAfter w:val="1"/>
          <w:wBefore w:w="3731" w:type="dxa"/>
          <w:wAfter w:w="62" w:type="dxa"/>
          <w:trHeight w:val="657"/>
        </w:trPr>
        <w:tc>
          <w:tcPr>
            <w:tcW w:w="714" w:type="dxa"/>
            <w:gridSpan w:val="2"/>
            <w:tcBorders>
              <w:right w:val="nil"/>
            </w:tcBorders>
          </w:tcPr>
          <w:p w:rsidR="00A677F1" w:rsidRDefault="00A677F1" w:rsidP="00161EBC">
            <w:pPr>
              <w:rPr>
                <w:sz w:val="28"/>
                <w:szCs w:val="28"/>
              </w:rPr>
            </w:pPr>
          </w:p>
        </w:tc>
        <w:tc>
          <w:tcPr>
            <w:tcW w:w="3894" w:type="dxa"/>
            <w:gridSpan w:val="3"/>
            <w:tcBorders>
              <w:left w:val="nil"/>
              <w:right w:val="nil"/>
            </w:tcBorders>
          </w:tcPr>
          <w:p w:rsidR="00A677F1" w:rsidRDefault="00A677F1" w:rsidP="00161EBC">
            <w:pPr>
              <w:rPr>
                <w:sz w:val="28"/>
                <w:szCs w:val="28"/>
              </w:rPr>
            </w:pPr>
          </w:p>
        </w:tc>
      </w:tr>
      <w:tr w:rsidR="00A677F1" w:rsidTr="00161EBC">
        <w:trPr>
          <w:trHeight w:val="1915"/>
        </w:trPr>
        <w:tc>
          <w:tcPr>
            <w:tcW w:w="3731" w:type="dxa"/>
            <w:gridSpan w:val="4"/>
          </w:tcPr>
          <w:p w:rsidR="00A677F1" w:rsidRDefault="00A677F1" w:rsidP="00161EBC">
            <w:pPr>
              <w:rPr>
                <w:sz w:val="28"/>
                <w:szCs w:val="28"/>
              </w:rPr>
            </w:pPr>
            <w:r w:rsidRPr="00053255">
              <w:t>в</w:t>
            </w:r>
            <w:r w:rsidRPr="00053255">
              <w:rPr>
                <w:bCs/>
              </w:rPr>
              <w:t>ыдача результата предоставления муниципальной услуги заявителю</w:t>
            </w:r>
          </w:p>
        </w:tc>
        <w:tc>
          <w:tcPr>
            <w:tcW w:w="4670" w:type="dxa"/>
            <w:gridSpan w:val="6"/>
            <w:tcBorders>
              <w:top w:val="nil"/>
              <w:bottom w:val="nil"/>
            </w:tcBorders>
          </w:tcPr>
          <w:p w:rsidR="00A677F1" w:rsidRDefault="00A677F1" w:rsidP="00161EBC">
            <w:pPr>
              <w:jc w:val="both"/>
              <w:rPr>
                <w:sz w:val="28"/>
                <w:szCs w:val="28"/>
              </w:rPr>
            </w:pPr>
            <w:r w:rsidRPr="00053255">
              <w:t>предоставление в установленном порядке информации заявителю и обеспечение доступа заявителя к сведениям о муниципальной услуге в электронной форме</w:t>
            </w:r>
          </w:p>
        </w:tc>
      </w:tr>
      <w:tr w:rsidR="00A677F1" w:rsidTr="00161EBC">
        <w:trPr>
          <w:gridBefore w:val="4"/>
          <w:wBefore w:w="3731" w:type="dxa"/>
          <w:trHeight w:val="664"/>
        </w:trPr>
        <w:tc>
          <w:tcPr>
            <w:tcW w:w="676" w:type="dxa"/>
            <w:tcBorders>
              <w:right w:val="nil"/>
            </w:tcBorders>
          </w:tcPr>
          <w:p w:rsidR="00A677F1" w:rsidRDefault="00A677F1" w:rsidP="00161EBC">
            <w:pPr>
              <w:rPr>
                <w:sz w:val="28"/>
                <w:szCs w:val="28"/>
              </w:rPr>
            </w:pPr>
          </w:p>
        </w:tc>
        <w:tc>
          <w:tcPr>
            <w:tcW w:w="3994" w:type="dxa"/>
            <w:gridSpan w:val="5"/>
            <w:tcBorders>
              <w:left w:val="nil"/>
              <w:bottom w:val="nil"/>
              <w:right w:val="nil"/>
            </w:tcBorders>
          </w:tcPr>
          <w:p w:rsidR="00A677F1" w:rsidRDefault="00A677F1" w:rsidP="00161EBC">
            <w:pPr>
              <w:rPr>
                <w:sz w:val="28"/>
                <w:szCs w:val="28"/>
              </w:rPr>
            </w:pPr>
          </w:p>
        </w:tc>
      </w:tr>
      <w:tr w:rsidR="00A677F1" w:rsidTr="00161EBC">
        <w:trPr>
          <w:gridBefore w:val="3"/>
          <w:gridAfter w:val="3"/>
          <w:wBefore w:w="438" w:type="dxa"/>
          <w:wAfter w:w="876" w:type="dxa"/>
          <w:trHeight w:val="1014"/>
        </w:trPr>
        <w:tc>
          <w:tcPr>
            <w:tcW w:w="7087" w:type="dxa"/>
            <w:gridSpan w:val="4"/>
          </w:tcPr>
          <w:p w:rsidR="00A677F1" w:rsidRDefault="00A677F1" w:rsidP="00161EBC">
            <w:pPr>
              <w:rPr>
                <w:sz w:val="28"/>
                <w:szCs w:val="28"/>
              </w:rPr>
            </w:pPr>
            <w:r>
              <w:t>п</w:t>
            </w:r>
            <w:r w:rsidRPr="00053255">
              <w:t>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</w:t>
            </w:r>
          </w:p>
        </w:tc>
      </w:tr>
    </w:tbl>
    <w:p w:rsidR="00A31A82" w:rsidRPr="0029625D" w:rsidRDefault="00A31A82" w:rsidP="00A677F1">
      <w:pPr>
        <w:rPr>
          <w:sz w:val="28"/>
          <w:szCs w:val="28"/>
        </w:rPr>
      </w:pPr>
    </w:p>
    <w:sectPr w:rsidR="00A31A82" w:rsidRPr="0029625D" w:rsidSect="0027428E">
      <w:headerReference w:type="default" r:id="rId24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E2" w:rsidRDefault="003F10E2" w:rsidP="00C51557">
      <w:r>
        <w:separator/>
      </w:r>
    </w:p>
  </w:endnote>
  <w:endnote w:type="continuationSeparator" w:id="0">
    <w:p w:rsidR="003F10E2" w:rsidRDefault="003F10E2" w:rsidP="00C5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E2" w:rsidRDefault="003F10E2" w:rsidP="00C51557">
      <w:r>
        <w:separator/>
      </w:r>
    </w:p>
  </w:footnote>
  <w:footnote w:type="continuationSeparator" w:id="0">
    <w:p w:rsidR="003F10E2" w:rsidRDefault="003F10E2" w:rsidP="00C5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542"/>
      <w:docPartObj>
        <w:docPartGallery w:val="Page Numbers (Top of Page)"/>
        <w:docPartUnique/>
      </w:docPartObj>
    </w:sdtPr>
    <w:sdtEndPr/>
    <w:sdtContent>
      <w:p w:rsidR="00562CB9" w:rsidRDefault="003F10E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F4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562CB9" w:rsidRDefault="00562C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36A1"/>
    <w:multiLevelType w:val="hybridMultilevel"/>
    <w:tmpl w:val="659206FC"/>
    <w:lvl w:ilvl="0" w:tplc="0E4AA60A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AD"/>
    <w:rsid w:val="00050986"/>
    <w:rsid w:val="00071492"/>
    <w:rsid w:val="000848DA"/>
    <w:rsid w:val="0008694B"/>
    <w:rsid w:val="000F0169"/>
    <w:rsid w:val="00123706"/>
    <w:rsid w:val="0015380B"/>
    <w:rsid w:val="00161EBC"/>
    <w:rsid w:val="001704DD"/>
    <w:rsid w:val="00175353"/>
    <w:rsid w:val="001777DE"/>
    <w:rsid w:val="00186731"/>
    <w:rsid w:val="00195E58"/>
    <w:rsid w:val="00237AAC"/>
    <w:rsid w:val="00270D7B"/>
    <w:rsid w:val="0027428E"/>
    <w:rsid w:val="0029625D"/>
    <w:rsid w:val="00314917"/>
    <w:rsid w:val="00316B3E"/>
    <w:rsid w:val="00396ED4"/>
    <w:rsid w:val="003E023F"/>
    <w:rsid w:val="003F10E2"/>
    <w:rsid w:val="00400263"/>
    <w:rsid w:val="00432621"/>
    <w:rsid w:val="00447A7D"/>
    <w:rsid w:val="004519EE"/>
    <w:rsid w:val="00456DAD"/>
    <w:rsid w:val="004805C7"/>
    <w:rsid w:val="004B402B"/>
    <w:rsid w:val="00527F63"/>
    <w:rsid w:val="00561C92"/>
    <w:rsid w:val="00562CB9"/>
    <w:rsid w:val="00577050"/>
    <w:rsid w:val="0059212B"/>
    <w:rsid w:val="005960AC"/>
    <w:rsid w:val="005E2132"/>
    <w:rsid w:val="005E2369"/>
    <w:rsid w:val="00610886"/>
    <w:rsid w:val="00623893"/>
    <w:rsid w:val="00630F1C"/>
    <w:rsid w:val="00664234"/>
    <w:rsid w:val="0066631F"/>
    <w:rsid w:val="006866F9"/>
    <w:rsid w:val="006B519E"/>
    <w:rsid w:val="006B7AFE"/>
    <w:rsid w:val="006F0F4F"/>
    <w:rsid w:val="00725D66"/>
    <w:rsid w:val="00731343"/>
    <w:rsid w:val="00740888"/>
    <w:rsid w:val="00742AC1"/>
    <w:rsid w:val="00750CA4"/>
    <w:rsid w:val="00852EED"/>
    <w:rsid w:val="00872C37"/>
    <w:rsid w:val="008C2773"/>
    <w:rsid w:val="008E7F32"/>
    <w:rsid w:val="0090043C"/>
    <w:rsid w:val="00906C84"/>
    <w:rsid w:val="00921303"/>
    <w:rsid w:val="00941740"/>
    <w:rsid w:val="00943126"/>
    <w:rsid w:val="00977ACB"/>
    <w:rsid w:val="009C5567"/>
    <w:rsid w:val="009D3A03"/>
    <w:rsid w:val="00A041D4"/>
    <w:rsid w:val="00A16062"/>
    <w:rsid w:val="00A31A82"/>
    <w:rsid w:val="00A403A2"/>
    <w:rsid w:val="00A505AE"/>
    <w:rsid w:val="00A56671"/>
    <w:rsid w:val="00A677F1"/>
    <w:rsid w:val="00A90571"/>
    <w:rsid w:val="00AA1328"/>
    <w:rsid w:val="00AA35AC"/>
    <w:rsid w:val="00AB699A"/>
    <w:rsid w:val="00B06712"/>
    <w:rsid w:val="00B45A5B"/>
    <w:rsid w:val="00BA36B6"/>
    <w:rsid w:val="00BE0818"/>
    <w:rsid w:val="00BE43D2"/>
    <w:rsid w:val="00BE6527"/>
    <w:rsid w:val="00C51557"/>
    <w:rsid w:val="00C6324E"/>
    <w:rsid w:val="00C74746"/>
    <w:rsid w:val="00D214A2"/>
    <w:rsid w:val="00D36289"/>
    <w:rsid w:val="00D732B5"/>
    <w:rsid w:val="00D81ACB"/>
    <w:rsid w:val="00D969F1"/>
    <w:rsid w:val="00DA4CE1"/>
    <w:rsid w:val="00DB7FBA"/>
    <w:rsid w:val="00DD68AF"/>
    <w:rsid w:val="00DF083E"/>
    <w:rsid w:val="00E03F56"/>
    <w:rsid w:val="00E25136"/>
    <w:rsid w:val="00E63B34"/>
    <w:rsid w:val="00ED056E"/>
    <w:rsid w:val="00F426EC"/>
    <w:rsid w:val="00F97505"/>
    <w:rsid w:val="00FA61AD"/>
    <w:rsid w:val="00FD4BDE"/>
    <w:rsid w:val="00FF026A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61AD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1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61A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6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A6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FA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FA6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A61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A6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A61AD"/>
    <w:pPr>
      <w:tabs>
        <w:tab w:val="center" w:pos="4153"/>
        <w:tab w:val="right" w:pos="8306"/>
      </w:tabs>
    </w:pPr>
  </w:style>
  <w:style w:type="character" w:customStyle="1" w:styleId="a7">
    <w:name w:val="Основной текст Знак"/>
    <w:basedOn w:val="a0"/>
    <w:link w:val="a8"/>
    <w:uiPriority w:val="99"/>
    <w:semiHidden/>
    <w:rsid w:val="00FA61A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FA61AD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FA6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FA61AD"/>
    <w:pPr>
      <w:spacing w:after="120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FA61A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FA61AD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FA61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FA6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uiPriority w:val="99"/>
    <w:unhideWhenUsed/>
    <w:rsid w:val="00FA61AD"/>
    <w:rPr>
      <w:color w:val="0000FF"/>
      <w:u w:val="single"/>
    </w:rPr>
  </w:style>
  <w:style w:type="paragraph" w:customStyle="1" w:styleId="ConsPlusNonformat">
    <w:name w:val="ConsPlusNonformat"/>
    <w:rsid w:val="00FA6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A403A2"/>
  </w:style>
  <w:style w:type="character" w:customStyle="1" w:styleId="af">
    <w:name w:val="Гипертекстовая ссылка"/>
    <w:basedOn w:val="a0"/>
    <w:rsid w:val="00237A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0">
    <w:name w:val="Без интервала Знак"/>
    <w:basedOn w:val="a0"/>
    <w:link w:val="af1"/>
    <w:locked/>
    <w:rsid w:val="00DA4CE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No Spacing"/>
    <w:link w:val="af0"/>
    <w:qFormat/>
    <w:rsid w:val="00DA4CE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DA4C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DA4C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Таблицы (моноширинный)"/>
    <w:basedOn w:val="a"/>
    <w:next w:val="a"/>
    <w:rsid w:val="009417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A677F1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25255534.1000" TargetMode="External"/><Relationship Id="rId18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garantF1://25255534.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25255534.1000" TargetMode="External"/><Relationship Id="rId17" Type="http://schemas.openxmlformats.org/officeDocument/2006/relationships/hyperlink" Target="file:///C:\Users\&#1042;&#1072;&#1089;&#1080;&#1083;&#1100;&#1077;&#1074;&#1072;\Documents\&#1056;&#1045;&#1043;&#1051;&#1040;&#1052;&#1045;&#1053;&#1058;&#1067;\&#1084;&#1086;&#1083;&#1086;&#1076;&#1099;&#1077;%20&#1089;&#1077;&#1084;&#1100;&#1080;%20&#1089;&#1086;%20&#1074;&#1089;&#1077;&#1084;&#1080;%20&#1080;&#1079;&#1084;&#1077;&#1085;&#1077;&#1085;&#1080;&#1103;&#1084;&#1080;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25255534.1000" TargetMode="External"/><Relationship Id="rId20" Type="http://schemas.openxmlformats.org/officeDocument/2006/relationships/hyperlink" Target="garantF1://25255534.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5255534.1000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garantF1://25255534.1000" TargetMode="External"/><Relationship Id="rId23" Type="http://schemas.openxmlformats.org/officeDocument/2006/relationships/hyperlink" Target="consultantplus://offline/ref=6841EC82FCA5EE279A67DDA519436B5576481C9B58F2953852EBC46F5E19B020f9hAE" TargetMode="External"/><Relationship Id="rId10" Type="http://schemas.openxmlformats.org/officeDocument/2006/relationships/hyperlink" Target="garantF1://25255534.1000" TargetMode="External"/><Relationship Id="rId19" Type="http://schemas.openxmlformats.org/officeDocument/2006/relationships/hyperlink" Target="garantF1://25255534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" TargetMode="External"/><Relationship Id="rId14" Type="http://schemas.openxmlformats.org/officeDocument/2006/relationships/hyperlink" Target="garantF1://25255534.1000" TargetMode="External"/><Relationship Id="rId22" Type="http://schemas.openxmlformats.org/officeDocument/2006/relationships/hyperlink" Target="consultantplus://offline/ref=6841EC82FCA5EE279A67DDA519436B5576481C9B58F2953852EBC46F5E19B020f9h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D3D5-001D-49B3-BFE8-87A8DB54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38</Pages>
  <Words>14375</Words>
  <Characters>81938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 Windows</cp:lastModifiedBy>
  <cp:revision>13</cp:revision>
  <cp:lastPrinted>2025-12-01T06:37:00Z</cp:lastPrinted>
  <dcterms:created xsi:type="dcterms:W3CDTF">2025-10-21T14:47:00Z</dcterms:created>
  <dcterms:modified xsi:type="dcterms:W3CDTF">2025-12-18T13:03:00Z</dcterms:modified>
</cp:coreProperties>
</file>