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58FE" w:rsidRPr="000258FE" w:rsidRDefault="000258FE" w:rsidP="000258FE">
      <w:pPr>
        <w:rPr>
          <w:b/>
          <w:sz w:val="28"/>
          <w:szCs w:val="28"/>
        </w:rPr>
      </w:pPr>
    </w:p>
    <w:p w:rsidR="000258FE" w:rsidRPr="000258FE" w:rsidRDefault="000258FE" w:rsidP="000258FE">
      <w:pPr>
        <w:jc w:val="center"/>
        <w:rPr>
          <w:b/>
          <w:sz w:val="28"/>
          <w:szCs w:val="28"/>
        </w:rPr>
      </w:pPr>
      <w:r w:rsidRPr="000258FE">
        <w:rPr>
          <w:b/>
          <w:sz w:val="28"/>
          <w:szCs w:val="28"/>
        </w:rPr>
        <w:t>АДМИНИСТРАЦИЯ МУНИЦИПАЛЬНОГО ОБРАЗОВАНИЯ</w:t>
      </w:r>
    </w:p>
    <w:p w:rsidR="000258FE" w:rsidRPr="000258FE" w:rsidRDefault="000258FE" w:rsidP="000258FE">
      <w:pPr>
        <w:jc w:val="center"/>
        <w:rPr>
          <w:b/>
          <w:sz w:val="28"/>
          <w:szCs w:val="28"/>
        </w:rPr>
      </w:pPr>
      <w:r w:rsidRPr="000258FE">
        <w:rPr>
          <w:b/>
          <w:sz w:val="28"/>
          <w:szCs w:val="28"/>
        </w:rPr>
        <w:t>«ГАГАРИНСКИЙ МУНИЦИПАЛЬНЫЙ ОКРУГ» СМОЛЕНСКОЙ ОБЛАСТИ</w:t>
      </w:r>
    </w:p>
    <w:p w:rsidR="000258FE" w:rsidRPr="000258FE" w:rsidRDefault="000258FE" w:rsidP="000258FE">
      <w:pPr>
        <w:jc w:val="center"/>
        <w:rPr>
          <w:b/>
          <w:sz w:val="28"/>
          <w:szCs w:val="28"/>
        </w:rPr>
      </w:pPr>
      <w:r w:rsidRPr="000258FE">
        <w:rPr>
          <w:b/>
          <w:sz w:val="28"/>
          <w:szCs w:val="28"/>
        </w:rPr>
        <w:t>(проект)</w:t>
      </w:r>
    </w:p>
    <w:p w:rsidR="000258FE" w:rsidRPr="000258FE" w:rsidRDefault="000258FE" w:rsidP="000258FE">
      <w:pPr>
        <w:jc w:val="center"/>
        <w:rPr>
          <w:b/>
          <w:sz w:val="28"/>
          <w:szCs w:val="28"/>
        </w:rPr>
      </w:pPr>
      <w:r w:rsidRPr="000258FE">
        <w:rPr>
          <w:b/>
          <w:sz w:val="28"/>
          <w:szCs w:val="28"/>
        </w:rPr>
        <w:t>ПОСТАНОВЛЕНИЕ</w:t>
      </w:r>
    </w:p>
    <w:p w:rsidR="000258FE" w:rsidRPr="000258FE" w:rsidRDefault="000258FE" w:rsidP="000258FE">
      <w:pPr>
        <w:jc w:val="center"/>
        <w:rPr>
          <w:b/>
          <w:sz w:val="28"/>
          <w:szCs w:val="28"/>
        </w:rPr>
      </w:pPr>
    </w:p>
    <w:p w:rsidR="000258FE" w:rsidRPr="000258FE" w:rsidRDefault="000258FE" w:rsidP="000258FE">
      <w:pPr>
        <w:jc w:val="center"/>
        <w:rPr>
          <w:b/>
          <w:sz w:val="28"/>
          <w:szCs w:val="28"/>
        </w:rPr>
      </w:pPr>
      <w:r w:rsidRPr="000258FE">
        <w:rPr>
          <w:b/>
          <w:sz w:val="28"/>
          <w:szCs w:val="28"/>
        </w:rPr>
        <w:t>от __</w:t>
      </w:r>
      <w:r w:rsidR="005514DD">
        <w:rPr>
          <w:b/>
          <w:sz w:val="28"/>
          <w:szCs w:val="28"/>
          <w:u w:val="single"/>
        </w:rPr>
        <w:t>18.07.2025</w:t>
      </w:r>
      <w:r w:rsidRPr="000258FE">
        <w:rPr>
          <w:b/>
          <w:sz w:val="28"/>
          <w:szCs w:val="28"/>
        </w:rPr>
        <w:t>__ № __</w:t>
      </w:r>
      <w:r w:rsidR="005514DD">
        <w:rPr>
          <w:b/>
          <w:sz w:val="28"/>
          <w:szCs w:val="28"/>
          <w:u w:val="single"/>
        </w:rPr>
        <w:t>1352</w:t>
      </w:r>
      <w:r w:rsidRPr="000258FE">
        <w:rPr>
          <w:b/>
          <w:sz w:val="28"/>
          <w:szCs w:val="28"/>
        </w:rPr>
        <w:t>__</w:t>
      </w:r>
    </w:p>
    <w:p w:rsidR="000258FE" w:rsidRPr="000258FE" w:rsidRDefault="000258FE" w:rsidP="000258FE">
      <w:pPr>
        <w:rPr>
          <w:b/>
          <w:sz w:val="28"/>
          <w:szCs w:val="28"/>
        </w:rPr>
      </w:pPr>
    </w:p>
    <w:p w:rsidR="000258FE" w:rsidRPr="000258FE" w:rsidRDefault="000258FE" w:rsidP="001F6D58">
      <w:pPr>
        <w:tabs>
          <w:tab w:val="left" w:pos="4678"/>
        </w:tabs>
        <w:ind w:right="549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О признании утратившим силу постановления Администрации муниципального образования «Гагаринский район» Смоленской области от 30.06.2017 № 950</w:t>
      </w:r>
    </w:p>
    <w:p w:rsidR="000258FE" w:rsidRPr="000258FE" w:rsidRDefault="000258FE" w:rsidP="000258FE">
      <w:pPr>
        <w:tabs>
          <w:tab w:val="left" w:pos="4395"/>
        </w:tabs>
        <w:ind w:right="5810"/>
        <w:jc w:val="both"/>
        <w:rPr>
          <w:b/>
          <w:sz w:val="28"/>
          <w:szCs w:val="28"/>
        </w:rPr>
      </w:pPr>
    </w:p>
    <w:p w:rsidR="000258FE" w:rsidRPr="000258FE" w:rsidRDefault="000258FE" w:rsidP="000258FE">
      <w:pPr>
        <w:ind w:right="-30" w:firstLine="708"/>
        <w:jc w:val="both"/>
        <w:rPr>
          <w:sz w:val="28"/>
          <w:szCs w:val="28"/>
        </w:rPr>
      </w:pPr>
      <w:r>
        <w:rPr>
          <w:sz w:val="28"/>
          <w:szCs w:val="28"/>
        </w:rPr>
        <w:t>В соответствии с законом Смоленской области от 10.06.2024 №125-з «О преобразовании муниципальных образований, входящих в состав муниципального образования «Гагаринский район» Смоленской области, путём объединения всех поселений во вновь образованное муниципальное образование с наделением его статусом муниципального округа, об установлении численности и срока полномочий депутатов представительного органа первого созыва вновь образованного муниципального округа, а также порядка избрания, полномочий и срока полномочий первого главы вновь образованного муниципального округа», решением Гагаринской районной Думы от 13.09.2024 № 91 «О реорганизации Администрации муниципального образования «Гагаринский район» Смоленской области и администраций поселений Гагаринского района Смоленской области в форме слияния», в связи с реорганизацией Администрации муниципального образования «Гагаринский район» Смоленской области и администраций поселений Гагаринского района Смоленской области в форме слияния в Администрацию муниципального образования «Гагаринский муниципальный округ» Смоленской области</w:t>
      </w:r>
      <w:r w:rsidRPr="000258FE">
        <w:rPr>
          <w:sz w:val="28"/>
          <w:szCs w:val="28"/>
        </w:rPr>
        <w:t>, Администрация муниципального образования «Гагаринский муниципальный округ» Смоленской области</w:t>
      </w:r>
    </w:p>
    <w:p w:rsidR="000258FE" w:rsidRPr="000258FE" w:rsidRDefault="000258FE" w:rsidP="000258FE">
      <w:pPr>
        <w:jc w:val="both"/>
        <w:rPr>
          <w:sz w:val="28"/>
          <w:szCs w:val="28"/>
        </w:rPr>
      </w:pPr>
    </w:p>
    <w:p w:rsidR="000258FE" w:rsidRPr="000258FE" w:rsidRDefault="000258FE" w:rsidP="000258FE">
      <w:pPr>
        <w:jc w:val="both"/>
        <w:rPr>
          <w:b/>
          <w:sz w:val="28"/>
          <w:szCs w:val="28"/>
        </w:rPr>
      </w:pPr>
      <w:r w:rsidRPr="000258FE">
        <w:rPr>
          <w:b/>
          <w:sz w:val="28"/>
          <w:szCs w:val="28"/>
        </w:rPr>
        <w:t>ПОСТАНОВЛЯЕТ:</w:t>
      </w:r>
    </w:p>
    <w:p w:rsidR="000258FE" w:rsidRPr="000258FE" w:rsidRDefault="000258FE" w:rsidP="000258FE">
      <w:pPr>
        <w:ind w:firstLine="513"/>
        <w:jc w:val="both"/>
        <w:rPr>
          <w:b/>
          <w:sz w:val="28"/>
          <w:szCs w:val="28"/>
        </w:rPr>
      </w:pPr>
    </w:p>
    <w:p w:rsidR="000258FE" w:rsidRPr="000258FE" w:rsidRDefault="001F6D58" w:rsidP="001F6D5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1. </w:t>
      </w:r>
      <w:proofErr w:type="gramStart"/>
      <w:r w:rsidR="000258FE" w:rsidRPr="000258FE">
        <w:rPr>
          <w:sz w:val="28"/>
          <w:szCs w:val="28"/>
        </w:rPr>
        <w:t xml:space="preserve">Признать утратившим силу постановление Администрации муниципального образования «Гагаринский район» Смоленской области </w:t>
      </w:r>
      <w:r>
        <w:rPr>
          <w:sz w:val="28"/>
          <w:szCs w:val="28"/>
        </w:rPr>
        <w:t xml:space="preserve">                       </w:t>
      </w:r>
      <w:r w:rsidR="000258FE" w:rsidRPr="000258FE">
        <w:rPr>
          <w:sz w:val="28"/>
          <w:szCs w:val="28"/>
        </w:rPr>
        <w:t xml:space="preserve">от </w:t>
      </w:r>
      <w:r w:rsidR="000258FE">
        <w:rPr>
          <w:sz w:val="28"/>
          <w:szCs w:val="28"/>
        </w:rPr>
        <w:t>30.06.2017 № 950</w:t>
      </w:r>
      <w:r w:rsidR="000258FE" w:rsidRPr="000258FE">
        <w:rPr>
          <w:sz w:val="28"/>
          <w:szCs w:val="28"/>
        </w:rPr>
        <w:t xml:space="preserve"> «</w:t>
      </w:r>
      <w:r w:rsidR="000258FE">
        <w:rPr>
          <w:sz w:val="28"/>
          <w:szCs w:val="28"/>
        </w:rPr>
        <w:t xml:space="preserve">О создании комиссии при Администрации муниципального образования «Гагаринский район» Смоленской области по обследованию санитарного и технического состояния жилых помещений, предоставленных по договорам найма жилого помещения детям-сиротам и детям, оставшимся </w:t>
      </w:r>
      <w:r>
        <w:rPr>
          <w:sz w:val="28"/>
          <w:szCs w:val="28"/>
        </w:rPr>
        <w:t xml:space="preserve">                   </w:t>
      </w:r>
      <w:r w:rsidR="000258FE">
        <w:rPr>
          <w:sz w:val="28"/>
          <w:szCs w:val="28"/>
        </w:rPr>
        <w:t xml:space="preserve">без попечения родителей, лицам из числа детей-сирот и детей, оставшихся </w:t>
      </w:r>
      <w:r>
        <w:rPr>
          <w:sz w:val="28"/>
          <w:szCs w:val="28"/>
        </w:rPr>
        <w:t xml:space="preserve">                  </w:t>
      </w:r>
      <w:r w:rsidR="000258FE">
        <w:rPr>
          <w:sz w:val="28"/>
          <w:szCs w:val="28"/>
        </w:rPr>
        <w:t>без попечения родителей</w:t>
      </w:r>
      <w:r w:rsidR="000258FE" w:rsidRPr="000258FE">
        <w:rPr>
          <w:sz w:val="28"/>
          <w:szCs w:val="28"/>
        </w:rPr>
        <w:t>».</w:t>
      </w:r>
      <w:proofErr w:type="gramEnd"/>
    </w:p>
    <w:p w:rsidR="000258FE" w:rsidRPr="001F6D58" w:rsidRDefault="001F6D58" w:rsidP="001F6D5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2. </w:t>
      </w:r>
      <w:r w:rsidR="000258FE" w:rsidRPr="001F6D58">
        <w:rPr>
          <w:sz w:val="28"/>
          <w:szCs w:val="28"/>
        </w:rPr>
        <w:t xml:space="preserve">Контроль исполнения настоящего постановления возложить на заместителя Главы муниципального образования «Гагаринский муниципальный округ» Смоленской области, курирующего социальную сферу. </w:t>
      </w:r>
    </w:p>
    <w:p w:rsidR="000258FE" w:rsidRPr="000258FE" w:rsidRDefault="000258FE" w:rsidP="000258FE">
      <w:pPr>
        <w:jc w:val="both"/>
        <w:rPr>
          <w:b/>
          <w:sz w:val="28"/>
          <w:szCs w:val="28"/>
        </w:rPr>
      </w:pPr>
    </w:p>
    <w:p w:rsidR="000258FE" w:rsidRPr="000258FE" w:rsidRDefault="000258FE" w:rsidP="000258FE">
      <w:pPr>
        <w:jc w:val="both"/>
        <w:rPr>
          <w:b/>
          <w:sz w:val="28"/>
          <w:szCs w:val="28"/>
        </w:rPr>
      </w:pPr>
    </w:p>
    <w:p w:rsidR="000258FE" w:rsidRPr="000258FE" w:rsidRDefault="000258FE" w:rsidP="000258FE">
      <w:pPr>
        <w:pStyle w:val="a4"/>
        <w:rPr>
          <w:rFonts w:ascii="Times New Roman" w:hAnsi="Times New Roman" w:cs="Times New Roman"/>
          <w:sz w:val="28"/>
          <w:szCs w:val="28"/>
        </w:rPr>
      </w:pPr>
      <w:r w:rsidRPr="000258FE">
        <w:rPr>
          <w:rFonts w:ascii="Times New Roman" w:hAnsi="Times New Roman" w:cs="Times New Roman"/>
          <w:sz w:val="28"/>
          <w:szCs w:val="28"/>
        </w:rPr>
        <w:t>Глава муниципального образования</w:t>
      </w:r>
    </w:p>
    <w:p w:rsidR="000258FE" w:rsidRPr="000258FE" w:rsidRDefault="000258FE" w:rsidP="000258FE">
      <w:pPr>
        <w:pStyle w:val="a4"/>
        <w:rPr>
          <w:rFonts w:ascii="Times New Roman" w:hAnsi="Times New Roman" w:cs="Times New Roman"/>
          <w:sz w:val="28"/>
          <w:szCs w:val="28"/>
        </w:rPr>
      </w:pPr>
      <w:r w:rsidRPr="000258FE">
        <w:rPr>
          <w:rFonts w:ascii="Times New Roman" w:hAnsi="Times New Roman" w:cs="Times New Roman"/>
          <w:sz w:val="28"/>
          <w:szCs w:val="28"/>
        </w:rPr>
        <w:t>«Гагаринский муниципальный округ»</w:t>
      </w:r>
    </w:p>
    <w:p w:rsidR="000258FE" w:rsidRPr="000258FE" w:rsidRDefault="000258FE" w:rsidP="000258FE">
      <w:pPr>
        <w:pStyle w:val="a4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0258FE">
        <w:rPr>
          <w:rFonts w:ascii="Times New Roman" w:hAnsi="Times New Roman" w:cs="Times New Roman"/>
          <w:sz w:val="28"/>
          <w:szCs w:val="28"/>
        </w:rPr>
        <w:t>Смоленской области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0258FE">
        <w:rPr>
          <w:rFonts w:ascii="Times New Roman" w:hAnsi="Times New Roman" w:cs="Times New Roman"/>
          <w:b/>
          <w:sz w:val="28"/>
          <w:szCs w:val="28"/>
        </w:rPr>
        <w:tab/>
      </w:r>
      <w:r w:rsidRPr="000258FE">
        <w:rPr>
          <w:rFonts w:ascii="Times New Roman" w:hAnsi="Times New Roman" w:cs="Times New Roman"/>
          <w:b/>
          <w:sz w:val="28"/>
          <w:szCs w:val="28"/>
        </w:rPr>
        <w:tab/>
      </w:r>
      <w:r w:rsidRPr="000258FE">
        <w:rPr>
          <w:rFonts w:ascii="Times New Roman" w:hAnsi="Times New Roman" w:cs="Times New Roman"/>
          <w:b/>
          <w:sz w:val="28"/>
          <w:szCs w:val="28"/>
        </w:rPr>
        <w:tab/>
      </w:r>
      <w:r w:rsidRPr="000258FE">
        <w:rPr>
          <w:rFonts w:ascii="Times New Roman" w:hAnsi="Times New Roman" w:cs="Times New Roman"/>
          <w:b/>
          <w:sz w:val="28"/>
          <w:szCs w:val="28"/>
        </w:rPr>
        <w:tab/>
        <w:t xml:space="preserve"> </w:t>
      </w:r>
      <w:r w:rsidR="001F6D58">
        <w:rPr>
          <w:rFonts w:ascii="Times New Roman" w:hAnsi="Times New Roman" w:cs="Times New Roman"/>
          <w:b/>
          <w:sz w:val="28"/>
          <w:szCs w:val="28"/>
        </w:rPr>
        <w:t xml:space="preserve">        </w:t>
      </w:r>
      <w:proofErr w:type="gramStart"/>
      <w:r w:rsidRPr="000258FE">
        <w:rPr>
          <w:rFonts w:ascii="Times New Roman" w:hAnsi="Times New Roman" w:cs="Times New Roman"/>
          <w:b/>
          <w:sz w:val="28"/>
          <w:szCs w:val="28"/>
        </w:rPr>
        <w:t>В. В</w:t>
      </w:r>
      <w:proofErr w:type="gramEnd"/>
      <w:r w:rsidRPr="000258FE">
        <w:rPr>
          <w:rFonts w:ascii="Times New Roman" w:hAnsi="Times New Roman" w:cs="Times New Roman"/>
          <w:b/>
          <w:sz w:val="28"/>
          <w:szCs w:val="28"/>
        </w:rPr>
        <w:t xml:space="preserve">. </w:t>
      </w:r>
      <w:proofErr w:type="spellStart"/>
      <w:r w:rsidRPr="000258FE">
        <w:rPr>
          <w:rFonts w:ascii="Times New Roman" w:hAnsi="Times New Roman" w:cs="Times New Roman"/>
          <w:b/>
          <w:sz w:val="28"/>
          <w:szCs w:val="28"/>
        </w:rPr>
        <w:t>Грунин</w:t>
      </w:r>
      <w:proofErr w:type="spellEnd"/>
    </w:p>
    <w:p w:rsidR="000258FE" w:rsidRPr="000258FE" w:rsidRDefault="000258FE" w:rsidP="000258FE">
      <w:pPr>
        <w:pStyle w:val="a4"/>
        <w:rPr>
          <w:rFonts w:ascii="Times New Roman" w:hAnsi="Times New Roman" w:cs="Times New Roman"/>
          <w:b/>
          <w:sz w:val="28"/>
          <w:szCs w:val="28"/>
        </w:rPr>
      </w:pPr>
    </w:p>
    <w:p w:rsidR="000258FE" w:rsidRPr="000258FE" w:rsidRDefault="000258FE" w:rsidP="000258FE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0258FE" w:rsidRDefault="000258FE" w:rsidP="000258FE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0258FE" w:rsidRDefault="000258FE" w:rsidP="000258FE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0258FE" w:rsidRDefault="000258FE" w:rsidP="000258FE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0258FE" w:rsidRDefault="000258FE" w:rsidP="000258FE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0258FE" w:rsidRDefault="000258FE" w:rsidP="000258FE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0258FE" w:rsidRDefault="000258FE" w:rsidP="000258FE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0258FE" w:rsidRDefault="000258FE" w:rsidP="000258FE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0258FE" w:rsidRDefault="000258FE" w:rsidP="000258FE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0258FE" w:rsidRDefault="000258FE" w:rsidP="000258FE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0258FE" w:rsidRDefault="000258FE" w:rsidP="000258FE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0258FE" w:rsidRDefault="000258FE" w:rsidP="000258FE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0258FE" w:rsidRDefault="000258FE" w:rsidP="000258FE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0258FE" w:rsidRDefault="000258FE" w:rsidP="000258FE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0258FE" w:rsidRDefault="000258FE" w:rsidP="000258FE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0258FE" w:rsidRDefault="000258FE" w:rsidP="000258FE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0258FE" w:rsidRDefault="000258FE" w:rsidP="000258FE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0258FE" w:rsidRDefault="000258FE" w:rsidP="000258FE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0258FE" w:rsidRPr="006149CA" w:rsidRDefault="000258FE" w:rsidP="000258FE">
      <w:pPr>
        <w:jc w:val="both"/>
      </w:pPr>
    </w:p>
    <w:p w:rsidR="000258FE" w:rsidRDefault="000258FE" w:rsidP="000258FE">
      <w:pPr>
        <w:jc w:val="both"/>
      </w:pPr>
    </w:p>
    <w:p w:rsidR="000258FE" w:rsidRDefault="000258FE" w:rsidP="000258FE">
      <w:pPr>
        <w:jc w:val="both"/>
      </w:pPr>
    </w:p>
    <w:p w:rsidR="000258FE" w:rsidRDefault="000258FE" w:rsidP="000258FE">
      <w:pPr>
        <w:jc w:val="both"/>
      </w:pPr>
    </w:p>
    <w:p w:rsidR="000258FE" w:rsidRDefault="000258FE" w:rsidP="000258FE">
      <w:pPr>
        <w:jc w:val="both"/>
      </w:pPr>
    </w:p>
    <w:p w:rsidR="000258FE" w:rsidRDefault="000258FE" w:rsidP="000258FE">
      <w:pPr>
        <w:jc w:val="both"/>
      </w:pPr>
    </w:p>
    <w:p w:rsidR="000258FE" w:rsidRDefault="000258FE" w:rsidP="000258FE">
      <w:pPr>
        <w:jc w:val="both"/>
      </w:pPr>
    </w:p>
    <w:p w:rsidR="000258FE" w:rsidRDefault="000258FE" w:rsidP="000258FE">
      <w:pPr>
        <w:jc w:val="both"/>
      </w:pPr>
    </w:p>
    <w:p w:rsidR="000258FE" w:rsidRDefault="000258FE" w:rsidP="000258FE">
      <w:pPr>
        <w:jc w:val="both"/>
      </w:pPr>
    </w:p>
    <w:p w:rsidR="000258FE" w:rsidRDefault="000258FE" w:rsidP="000258FE">
      <w:pPr>
        <w:jc w:val="both"/>
      </w:pPr>
    </w:p>
    <w:p w:rsidR="000258FE" w:rsidRDefault="000258FE" w:rsidP="000258FE">
      <w:pPr>
        <w:jc w:val="both"/>
      </w:pPr>
    </w:p>
    <w:p w:rsidR="000258FE" w:rsidRDefault="000258FE" w:rsidP="000258FE">
      <w:pPr>
        <w:jc w:val="both"/>
      </w:pPr>
    </w:p>
    <w:p w:rsidR="000258FE" w:rsidRDefault="000258FE" w:rsidP="000258FE">
      <w:pPr>
        <w:jc w:val="both"/>
      </w:pPr>
    </w:p>
    <w:p w:rsidR="000258FE" w:rsidRDefault="000258FE" w:rsidP="000258FE">
      <w:pPr>
        <w:jc w:val="both"/>
      </w:pPr>
    </w:p>
    <w:p w:rsidR="000258FE" w:rsidRDefault="000258FE" w:rsidP="000258FE">
      <w:pPr>
        <w:jc w:val="both"/>
      </w:pPr>
    </w:p>
    <w:p w:rsidR="000258FE" w:rsidRDefault="000258FE" w:rsidP="000258FE">
      <w:pPr>
        <w:jc w:val="both"/>
      </w:pPr>
    </w:p>
    <w:p w:rsidR="000258FE" w:rsidRDefault="000258FE" w:rsidP="000258FE">
      <w:pPr>
        <w:jc w:val="both"/>
      </w:pPr>
    </w:p>
    <w:p w:rsidR="000258FE" w:rsidRDefault="000258FE" w:rsidP="000258FE">
      <w:pPr>
        <w:jc w:val="both"/>
      </w:pPr>
    </w:p>
    <w:p w:rsidR="000258FE" w:rsidRDefault="000258FE" w:rsidP="000258FE">
      <w:pPr>
        <w:jc w:val="both"/>
      </w:pPr>
    </w:p>
    <w:p w:rsidR="000258FE" w:rsidRDefault="000258FE" w:rsidP="000258FE">
      <w:pPr>
        <w:jc w:val="both"/>
      </w:pPr>
    </w:p>
    <w:p w:rsidR="000258FE" w:rsidRDefault="000258FE" w:rsidP="000258FE">
      <w:pPr>
        <w:jc w:val="both"/>
      </w:pPr>
    </w:p>
    <w:p w:rsidR="000258FE" w:rsidRDefault="000258FE" w:rsidP="000258FE">
      <w:pPr>
        <w:jc w:val="both"/>
      </w:pPr>
    </w:p>
    <w:p w:rsidR="000258FE" w:rsidRDefault="000258FE" w:rsidP="000258FE">
      <w:pPr>
        <w:jc w:val="both"/>
      </w:pPr>
    </w:p>
    <w:p w:rsidR="000258FE" w:rsidRDefault="000258FE" w:rsidP="000258FE">
      <w:pPr>
        <w:jc w:val="both"/>
      </w:pPr>
    </w:p>
    <w:p w:rsidR="000258FE" w:rsidRDefault="000258FE" w:rsidP="000258FE">
      <w:pPr>
        <w:jc w:val="both"/>
      </w:pPr>
    </w:p>
    <w:p w:rsidR="000258FE" w:rsidRDefault="000258FE" w:rsidP="000258FE">
      <w:pPr>
        <w:jc w:val="both"/>
      </w:pPr>
    </w:p>
    <w:p w:rsidR="000258FE" w:rsidRDefault="000258FE" w:rsidP="000258FE">
      <w:pPr>
        <w:jc w:val="both"/>
      </w:pPr>
    </w:p>
    <w:p w:rsidR="000258FE" w:rsidRDefault="000258FE" w:rsidP="000258FE">
      <w:pPr>
        <w:jc w:val="both"/>
      </w:pPr>
    </w:p>
    <w:p w:rsidR="000258FE" w:rsidRDefault="000258FE" w:rsidP="000258FE">
      <w:pPr>
        <w:jc w:val="both"/>
      </w:pPr>
    </w:p>
    <w:p w:rsidR="000258FE" w:rsidRDefault="000258FE" w:rsidP="000258FE">
      <w:pPr>
        <w:jc w:val="both"/>
      </w:pPr>
    </w:p>
    <w:p w:rsidR="000258FE" w:rsidRDefault="000258FE" w:rsidP="000258FE">
      <w:pPr>
        <w:jc w:val="both"/>
      </w:pPr>
    </w:p>
    <w:p w:rsidR="000258FE" w:rsidRDefault="000258FE" w:rsidP="000258FE">
      <w:pPr>
        <w:jc w:val="both"/>
      </w:pPr>
    </w:p>
    <w:p w:rsidR="000258FE" w:rsidRPr="006149CA" w:rsidRDefault="000258FE" w:rsidP="000258FE">
      <w:pPr>
        <w:jc w:val="both"/>
      </w:pPr>
    </w:p>
    <w:p w:rsidR="000258FE" w:rsidRPr="006149CA" w:rsidRDefault="000258FE" w:rsidP="000258FE">
      <w:pPr>
        <w:jc w:val="both"/>
      </w:pPr>
    </w:p>
    <w:p w:rsidR="000258FE" w:rsidRPr="006149CA" w:rsidRDefault="000258FE" w:rsidP="000258FE">
      <w:pPr>
        <w:jc w:val="both"/>
      </w:pPr>
    </w:p>
    <w:p w:rsidR="000258FE" w:rsidRDefault="000258FE" w:rsidP="000258FE">
      <w:pPr>
        <w:jc w:val="both"/>
      </w:pPr>
    </w:p>
    <w:p w:rsidR="001F6D58" w:rsidRDefault="001F6D58" w:rsidP="000258FE">
      <w:pPr>
        <w:jc w:val="both"/>
      </w:pPr>
    </w:p>
    <w:p w:rsidR="001F6D58" w:rsidRDefault="001F6D58" w:rsidP="000258FE">
      <w:pPr>
        <w:jc w:val="both"/>
      </w:pPr>
    </w:p>
    <w:p w:rsidR="001F6D58" w:rsidRDefault="001F6D58" w:rsidP="000258FE">
      <w:pPr>
        <w:jc w:val="both"/>
      </w:pPr>
    </w:p>
    <w:p w:rsidR="001F6D58" w:rsidRDefault="001F6D58" w:rsidP="000258FE">
      <w:pPr>
        <w:jc w:val="both"/>
      </w:pPr>
    </w:p>
    <w:p w:rsidR="001F6D58" w:rsidRDefault="001F6D58" w:rsidP="000258FE">
      <w:pPr>
        <w:jc w:val="both"/>
      </w:pPr>
    </w:p>
    <w:p w:rsidR="001F6D58" w:rsidRDefault="001F6D58" w:rsidP="000258FE">
      <w:pPr>
        <w:jc w:val="both"/>
      </w:pPr>
    </w:p>
    <w:p w:rsidR="001F6D58" w:rsidRDefault="001F6D58" w:rsidP="000258FE">
      <w:pPr>
        <w:jc w:val="both"/>
      </w:pPr>
    </w:p>
    <w:p w:rsidR="001F6D58" w:rsidRDefault="001F6D58" w:rsidP="000258FE">
      <w:pPr>
        <w:jc w:val="both"/>
      </w:pPr>
    </w:p>
    <w:p w:rsidR="001F6D58" w:rsidRDefault="001F6D58" w:rsidP="000258FE">
      <w:pPr>
        <w:jc w:val="both"/>
      </w:pPr>
    </w:p>
    <w:p w:rsidR="001F6D58" w:rsidRDefault="001F6D58" w:rsidP="000258FE">
      <w:pPr>
        <w:jc w:val="both"/>
      </w:pPr>
    </w:p>
    <w:p w:rsidR="001F6D58" w:rsidRDefault="001F6D58" w:rsidP="000258FE">
      <w:pPr>
        <w:jc w:val="both"/>
      </w:pPr>
    </w:p>
    <w:p w:rsidR="001F6D58" w:rsidRDefault="001F6D58" w:rsidP="000258FE">
      <w:pPr>
        <w:jc w:val="both"/>
      </w:pPr>
    </w:p>
    <w:p w:rsidR="001F6D58" w:rsidRDefault="001F6D58" w:rsidP="000258FE">
      <w:pPr>
        <w:jc w:val="both"/>
      </w:pPr>
    </w:p>
    <w:p w:rsidR="001F6D58" w:rsidRDefault="001F6D58" w:rsidP="000258FE">
      <w:pPr>
        <w:jc w:val="both"/>
      </w:pPr>
    </w:p>
    <w:p w:rsidR="001F6D58" w:rsidRDefault="001F6D58" w:rsidP="000258FE">
      <w:pPr>
        <w:jc w:val="both"/>
      </w:pPr>
    </w:p>
    <w:p w:rsidR="001F6D58" w:rsidRDefault="001F6D58" w:rsidP="000258FE">
      <w:pPr>
        <w:jc w:val="both"/>
      </w:pPr>
    </w:p>
    <w:p w:rsidR="001F6D58" w:rsidRDefault="001F6D58" w:rsidP="000258FE">
      <w:pPr>
        <w:jc w:val="both"/>
      </w:pPr>
    </w:p>
    <w:p w:rsidR="001F6D58" w:rsidRDefault="001F6D58" w:rsidP="000258FE">
      <w:pPr>
        <w:jc w:val="both"/>
      </w:pPr>
    </w:p>
    <w:p w:rsidR="001F6D58" w:rsidRDefault="001F6D58" w:rsidP="000258FE">
      <w:pPr>
        <w:jc w:val="both"/>
      </w:pPr>
    </w:p>
    <w:p w:rsidR="001F6D58" w:rsidRDefault="001F6D58" w:rsidP="000258FE">
      <w:pPr>
        <w:jc w:val="both"/>
        <w:rPr>
          <w:sz w:val="24"/>
          <w:szCs w:val="24"/>
        </w:rPr>
      </w:pPr>
    </w:p>
    <w:p w:rsidR="001F6D58" w:rsidRDefault="001F6D58" w:rsidP="000258FE">
      <w:pPr>
        <w:jc w:val="both"/>
        <w:rPr>
          <w:sz w:val="24"/>
          <w:szCs w:val="24"/>
        </w:rPr>
      </w:pPr>
    </w:p>
    <w:p w:rsidR="001F6D58" w:rsidRDefault="001F6D58" w:rsidP="000258FE">
      <w:pPr>
        <w:jc w:val="both"/>
        <w:rPr>
          <w:sz w:val="24"/>
          <w:szCs w:val="24"/>
        </w:rPr>
      </w:pPr>
    </w:p>
    <w:p w:rsidR="001F6D58" w:rsidRDefault="001F6D58" w:rsidP="000258FE">
      <w:pPr>
        <w:jc w:val="both"/>
        <w:rPr>
          <w:sz w:val="24"/>
          <w:szCs w:val="24"/>
        </w:rPr>
      </w:pPr>
    </w:p>
    <w:p w:rsidR="001F6D58" w:rsidRPr="001F6D58" w:rsidRDefault="001F6D58" w:rsidP="000258FE">
      <w:pPr>
        <w:jc w:val="both"/>
        <w:rPr>
          <w:sz w:val="24"/>
          <w:szCs w:val="24"/>
        </w:rPr>
      </w:pPr>
    </w:p>
    <w:p w:rsidR="000258FE" w:rsidRPr="001F6D58" w:rsidRDefault="000258FE" w:rsidP="000258FE">
      <w:pPr>
        <w:jc w:val="both"/>
        <w:rPr>
          <w:sz w:val="24"/>
          <w:szCs w:val="24"/>
        </w:rPr>
      </w:pPr>
    </w:p>
    <w:tbl>
      <w:tblPr>
        <w:tblW w:w="0" w:type="auto"/>
        <w:tblLook w:val="01E0"/>
      </w:tblPr>
      <w:tblGrid>
        <w:gridCol w:w="5016"/>
        <w:gridCol w:w="5235"/>
      </w:tblGrid>
      <w:tr w:rsidR="001F6D58" w:rsidRPr="001F6D58" w:rsidTr="003E6195">
        <w:tc>
          <w:tcPr>
            <w:tcW w:w="5029" w:type="dxa"/>
          </w:tcPr>
          <w:p w:rsidR="001F6D58" w:rsidRPr="001F6D58" w:rsidRDefault="001F6D58" w:rsidP="003E6195">
            <w:pPr>
              <w:spacing w:line="256" w:lineRule="auto"/>
              <w:jc w:val="both"/>
              <w:rPr>
                <w:sz w:val="24"/>
                <w:szCs w:val="24"/>
                <w:lang w:eastAsia="en-US"/>
              </w:rPr>
            </w:pPr>
            <w:proofErr w:type="gramStart"/>
            <w:r w:rsidRPr="001F6D58">
              <w:rPr>
                <w:sz w:val="24"/>
                <w:szCs w:val="24"/>
                <w:lang w:eastAsia="en-US"/>
              </w:rPr>
              <w:t>Отпечатано в одном экземпляре в дело</w:t>
            </w:r>
            <w:proofErr w:type="gramEnd"/>
          </w:p>
          <w:p w:rsidR="001F6D58" w:rsidRPr="001F6D58" w:rsidRDefault="001F6D58" w:rsidP="003E6195">
            <w:pPr>
              <w:spacing w:line="256" w:lineRule="auto"/>
              <w:jc w:val="both"/>
              <w:rPr>
                <w:sz w:val="24"/>
                <w:szCs w:val="24"/>
                <w:lang w:eastAsia="en-US"/>
              </w:rPr>
            </w:pPr>
            <w:r w:rsidRPr="001F6D58">
              <w:rPr>
                <w:sz w:val="24"/>
                <w:szCs w:val="24"/>
                <w:lang w:eastAsia="en-US"/>
              </w:rPr>
              <w:t>Исполнитель:</w:t>
            </w:r>
            <w:r w:rsidRPr="001F6D58">
              <w:rPr>
                <w:sz w:val="24"/>
                <w:szCs w:val="24"/>
                <w:lang w:eastAsia="en-US"/>
              </w:rPr>
              <w:tab/>
            </w:r>
            <w:r w:rsidRPr="001F6D58">
              <w:rPr>
                <w:sz w:val="24"/>
                <w:szCs w:val="24"/>
                <w:lang w:eastAsia="en-US"/>
              </w:rPr>
              <w:tab/>
            </w:r>
            <w:r w:rsidRPr="001F6D58">
              <w:rPr>
                <w:sz w:val="24"/>
                <w:szCs w:val="24"/>
                <w:lang w:eastAsia="en-US"/>
              </w:rPr>
              <w:tab/>
            </w:r>
            <w:r w:rsidRPr="001F6D58">
              <w:rPr>
                <w:sz w:val="24"/>
                <w:szCs w:val="24"/>
                <w:lang w:eastAsia="en-US"/>
              </w:rPr>
              <w:tab/>
            </w:r>
            <w:r w:rsidRPr="001F6D58">
              <w:rPr>
                <w:sz w:val="24"/>
                <w:szCs w:val="24"/>
                <w:lang w:eastAsia="en-US"/>
              </w:rPr>
              <w:tab/>
            </w:r>
            <w:r w:rsidRPr="001F6D58">
              <w:rPr>
                <w:sz w:val="24"/>
                <w:szCs w:val="24"/>
                <w:lang w:eastAsia="en-US"/>
              </w:rPr>
              <w:tab/>
            </w:r>
            <w:r w:rsidRPr="001F6D58">
              <w:rPr>
                <w:sz w:val="24"/>
                <w:szCs w:val="24"/>
                <w:lang w:eastAsia="en-US"/>
              </w:rPr>
              <w:tab/>
              <w:t xml:space="preserve">     </w:t>
            </w:r>
            <w:r w:rsidRPr="001F6D58">
              <w:rPr>
                <w:sz w:val="24"/>
                <w:szCs w:val="24"/>
                <w:lang w:eastAsia="en-US"/>
              </w:rPr>
              <w:tab/>
            </w:r>
          </w:p>
          <w:p w:rsidR="001F6D58" w:rsidRPr="001F6D58" w:rsidRDefault="001F6D58" w:rsidP="003E6195">
            <w:pPr>
              <w:spacing w:line="256" w:lineRule="auto"/>
              <w:jc w:val="both"/>
              <w:rPr>
                <w:sz w:val="24"/>
                <w:szCs w:val="24"/>
                <w:lang w:eastAsia="en-US"/>
              </w:rPr>
            </w:pPr>
            <w:r w:rsidRPr="001F6D58">
              <w:rPr>
                <w:sz w:val="24"/>
                <w:szCs w:val="24"/>
                <w:lang w:eastAsia="en-US"/>
              </w:rPr>
              <w:t>________________</w:t>
            </w:r>
            <w:r>
              <w:rPr>
                <w:sz w:val="24"/>
                <w:szCs w:val="24"/>
                <w:lang w:eastAsia="en-US"/>
              </w:rPr>
              <w:t>С</w:t>
            </w:r>
            <w:r w:rsidRPr="001F6D58">
              <w:rPr>
                <w:sz w:val="24"/>
                <w:szCs w:val="24"/>
                <w:lang w:eastAsia="en-US"/>
              </w:rPr>
              <w:t xml:space="preserve">. А. </w:t>
            </w:r>
            <w:proofErr w:type="spellStart"/>
            <w:r>
              <w:rPr>
                <w:sz w:val="24"/>
                <w:szCs w:val="24"/>
                <w:lang w:eastAsia="en-US"/>
              </w:rPr>
              <w:t>Крипакова</w:t>
            </w:r>
            <w:proofErr w:type="spellEnd"/>
          </w:p>
          <w:p w:rsidR="001F6D58" w:rsidRPr="001F6D58" w:rsidRDefault="001F6D58" w:rsidP="003E6195">
            <w:pPr>
              <w:spacing w:line="256" w:lineRule="auto"/>
              <w:jc w:val="both"/>
              <w:rPr>
                <w:sz w:val="24"/>
                <w:szCs w:val="24"/>
                <w:lang w:eastAsia="en-US"/>
              </w:rPr>
            </w:pPr>
            <w:r w:rsidRPr="001F6D58">
              <w:rPr>
                <w:sz w:val="24"/>
                <w:szCs w:val="24"/>
                <w:lang w:eastAsia="en-US"/>
              </w:rPr>
              <w:t xml:space="preserve">«_____»  </w:t>
            </w:r>
            <w:r w:rsidRPr="001F6D58">
              <w:rPr>
                <w:sz w:val="24"/>
                <w:szCs w:val="24"/>
                <w:u w:val="single"/>
                <w:lang w:eastAsia="en-US"/>
              </w:rPr>
              <w:t xml:space="preserve">                   </w:t>
            </w:r>
            <w:r w:rsidRPr="001F6D58">
              <w:rPr>
                <w:sz w:val="24"/>
                <w:szCs w:val="24"/>
                <w:lang w:eastAsia="en-US"/>
              </w:rPr>
              <w:t xml:space="preserve">2025 г. </w:t>
            </w:r>
          </w:p>
          <w:p w:rsidR="001F6D58" w:rsidRPr="001F6D58" w:rsidRDefault="001F6D58" w:rsidP="003E6195">
            <w:pPr>
              <w:spacing w:line="256" w:lineRule="auto"/>
              <w:jc w:val="both"/>
              <w:rPr>
                <w:sz w:val="24"/>
                <w:szCs w:val="24"/>
                <w:lang w:eastAsia="en-US"/>
              </w:rPr>
            </w:pPr>
            <w:r w:rsidRPr="001F6D58">
              <w:rPr>
                <w:sz w:val="24"/>
                <w:szCs w:val="24"/>
                <w:lang w:eastAsia="en-US"/>
              </w:rPr>
              <w:t>6-40-63</w:t>
            </w:r>
          </w:p>
          <w:p w:rsidR="001F6D58" w:rsidRPr="001F6D58" w:rsidRDefault="001F6D58" w:rsidP="003E6195">
            <w:pPr>
              <w:spacing w:line="256" w:lineRule="auto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5252" w:type="dxa"/>
          </w:tcPr>
          <w:p w:rsidR="001F6D58" w:rsidRPr="001F6D58" w:rsidRDefault="001F6D58" w:rsidP="003E6195">
            <w:pPr>
              <w:spacing w:line="256" w:lineRule="auto"/>
              <w:rPr>
                <w:sz w:val="24"/>
                <w:szCs w:val="24"/>
                <w:lang w:eastAsia="en-US"/>
              </w:rPr>
            </w:pPr>
          </w:p>
          <w:p w:rsidR="001F6D58" w:rsidRPr="001F6D58" w:rsidRDefault="001F6D58" w:rsidP="003E6195">
            <w:pPr>
              <w:spacing w:line="256" w:lineRule="auto"/>
              <w:rPr>
                <w:sz w:val="24"/>
                <w:szCs w:val="24"/>
                <w:lang w:eastAsia="en-US"/>
              </w:rPr>
            </w:pPr>
            <w:r w:rsidRPr="001F6D58">
              <w:rPr>
                <w:sz w:val="24"/>
                <w:szCs w:val="24"/>
                <w:lang w:eastAsia="en-US"/>
              </w:rPr>
              <w:t xml:space="preserve">Разослать: </w:t>
            </w:r>
          </w:p>
          <w:p w:rsidR="001F6D58" w:rsidRPr="001F6D58" w:rsidRDefault="001F6D58" w:rsidP="001F6D58">
            <w:pPr>
              <w:spacing w:line="256" w:lineRule="auto"/>
              <w:jc w:val="both"/>
              <w:rPr>
                <w:sz w:val="24"/>
                <w:szCs w:val="24"/>
                <w:lang w:eastAsia="en-US"/>
              </w:rPr>
            </w:pPr>
            <w:r w:rsidRPr="001F6D58">
              <w:rPr>
                <w:sz w:val="24"/>
                <w:szCs w:val="24"/>
                <w:lang w:eastAsia="en-US"/>
              </w:rPr>
              <w:t>отдел опеки и попечительства, Управление по образованию и молодежной политике, Управление по строительству жилищно-коммунальному хозяйству и дорожной деятельности, сайт, прокуратура.</w:t>
            </w:r>
          </w:p>
        </w:tc>
      </w:tr>
    </w:tbl>
    <w:p w:rsidR="001F6D58" w:rsidRPr="001F6D58" w:rsidRDefault="001F6D58" w:rsidP="001F6D58">
      <w:pPr>
        <w:jc w:val="both"/>
        <w:rPr>
          <w:sz w:val="24"/>
          <w:szCs w:val="24"/>
        </w:rPr>
      </w:pPr>
      <w:r w:rsidRPr="001F6D58">
        <w:rPr>
          <w:sz w:val="24"/>
          <w:szCs w:val="24"/>
        </w:rPr>
        <w:t xml:space="preserve">Визы: </w:t>
      </w:r>
    </w:p>
    <w:p w:rsidR="001F6D58" w:rsidRPr="001F6D58" w:rsidRDefault="001F6D58" w:rsidP="001F6D58">
      <w:pPr>
        <w:jc w:val="both"/>
        <w:rPr>
          <w:sz w:val="24"/>
          <w:szCs w:val="24"/>
        </w:rPr>
      </w:pPr>
    </w:p>
    <w:p w:rsidR="001F6D58" w:rsidRPr="001F6D58" w:rsidRDefault="001F6D58" w:rsidP="001F6D58">
      <w:pPr>
        <w:rPr>
          <w:sz w:val="24"/>
          <w:szCs w:val="24"/>
        </w:rPr>
      </w:pPr>
    </w:p>
    <w:p w:rsidR="001F6D58" w:rsidRPr="001F6D58" w:rsidRDefault="001F6D58" w:rsidP="001F6D58">
      <w:pPr>
        <w:jc w:val="both"/>
        <w:rPr>
          <w:sz w:val="24"/>
          <w:szCs w:val="24"/>
        </w:rPr>
      </w:pPr>
      <w:r w:rsidRPr="001F6D58">
        <w:rPr>
          <w:sz w:val="24"/>
          <w:szCs w:val="24"/>
        </w:rPr>
        <w:t>Л. П. Гафарова         _______________ «___»__________2025 г.</w:t>
      </w:r>
    </w:p>
    <w:p w:rsidR="001F6D58" w:rsidRPr="001F6D58" w:rsidRDefault="001F6D58" w:rsidP="001F6D58">
      <w:pPr>
        <w:jc w:val="both"/>
        <w:rPr>
          <w:sz w:val="24"/>
          <w:szCs w:val="24"/>
        </w:rPr>
      </w:pPr>
    </w:p>
    <w:p w:rsidR="001F6D58" w:rsidRPr="001F6D58" w:rsidRDefault="001F6D58" w:rsidP="001F6D58">
      <w:pPr>
        <w:jc w:val="both"/>
        <w:rPr>
          <w:sz w:val="24"/>
          <w:szCs w:val="24"/>
        </w:rPr>
      </w:pPr>
      <w:r>
        <w:rPr>
          <w:sz w:val="24"/>
          <w:szCs w:val="24"/>
        </w:rPr>
        <w:t>М. А. Пинчук</w:t>
      </w:r>
      <w:r w:rsidRPr="001F6D58">
        <w:rPr>
          <w:sz w:val="24"/>
          <w:szCs w:val="24"/>
        </w:rPr>
        <w:t xml:space="preserve">    </w:t>
      </w:r>
      <w:r>
        <w:rPr>
          <w:sz w:val="24"/>
          <w:szCs w:val="24"/>
        </w:rPr>
        <w:t xml:space="preserve">       </w:t>
      </w:r>
      <w:r w:rsidRPr="001F6D58">
        <w:rPr>
          <w:sz w:val="24"/>
          <w:szCs w:val="24"/>
        </w:rPr>
        <w:t>_______________ «___»__________2025 г.</w:t>
      </w:r>
    </w:p>
    <w:p w:rsidR="001F6D58" w:rsidRPr="001F6D58" w:rsidRDefault="001F6D58" w:rsidP="001F6D58">
      <w:pPr>
        <w:jc w:val="both"/>
        <w:rPr>
          <w:sz w:val="24"/>
          <w:szCs w:val="24"/>
        </w:rPr>
      </w:pPr>
    </w:p>
    <w:p w:rsidR="001F6D58" w:rsidRPr="001F6D58" w:rsidRDefault="001F6D58" w:rsidP="001F6D58">
      <w:pPr>
        <w:jc w:val="both"/>
        <w:rPr>
          <w:sz w:val="24"/>
          <w:szCs w:val="24"/>
        </w:rPr>
      </w:pPr>
      <w:r w:rsidRPr="001F6D58">
        <w:rPr>
          <w:sz w:val="24"/>
          <w:szCs w:val="24"/>
        </w:rPr>
        <w:t>П. В. Иванов            _______________ «___»__________2025 г.</w:t>
      </w:r>
    </w:p>
    <w:p w:rsidR="001F6D58" w:rsidRPr="001F6D58" w:rsidRDefault="001F6D58" w:rsidP="001F6D58">
      <w:pPr>
        <w:jc w:val="both"/>
        <w:rPr>
          <w:sz w:val="24"/>
          <w:szCs w:val="24"/>
        </w:rPr>
      </w:pPr>
    </w:p>
    <w:p w:rsidR="001F6D58" w:rsidRPr="001F6D58" w:rsidRDefault="001F6D58" w:rsidP="001F6D58">
      <w:pPr>
        <w:jc w:val="both"/>
        <w:rPr>
          <w:sz w:val="24"/>
          <w:szCs w:val="24"/>
        </w:rPr>
      </w:pPr>
      <w:r w:rsidRPr="001F6D58">
        <w:rPr>
          <w:sz w:val="24"/>
          <w:szCs w:val="24"/>
        </w:rPr>
        <w:t>О. С. Тюрина           _______________ «___»__________2025 г.</w:t>
      </w:r>
    </w:p>
    <w:p w:rsidR="001F6D58" w:rsidRPr="001F6D58" w:rsidRDefault="001F6D58" w:rsidP="001F6D58">
      <w:pPr>
        <w:jc w:val="both"/>
        <w:rPr>
          <w:sz w:val="24"/>
          <w:szCs w:val="24"/>
        </w:rPr>
      </w:pPr>
    </w:p>
    <w:p w:rsidR="001F6D58" w:rsidRPr="001F6D58" w:rsidRDefault="001F6D58" w:rsidP="001F6D58">
      <w:pPr>
        <w:rPr>
          <w:sz w:val="24"/>
          <w:szCs w:val="24"/>
        </w:rPr>
      </w:pPr>
      <w:r w:rsidRPr="001F6D58">
        <w:rPr>
          <w:sz w:val="24"/>
          <w:szCs w:val="24"/>
        </w:rPr>
        <w:t>О. Г. Позняк             _______________ «___»__________2025 г.</w:t>
      </w:r>
    </w:p>
    <w:p w:rsidR="001F6D58" w:rsidRPr="001F6D58" w:rsidRDefault="001F6D58" w:rsidP="001F6D58">
      <w:pPr>
        <w:rPr>
          <w:sz w:val="24"/>
          <w:szCs w:val="24"/>
        </w:rPr>
      </w:pPr>
    </w:p>
    <w:p w:rsidR="000258FE" w:rsidRPr="001F6D58" w:rsidRDefault="001F6D58">
      <w:pPr>
        <w:rPr>
          <w:sz w:val="24"/>
          <w:szCs w:val="24"/>
        </w:rPr>
      </w:pPr>
      <w:r w:rsidRPr="001F6D58">
        <w:rPr>
          <w:sz w:val="24"/>
          <w:szCs w:val="24"/>
        </w:rPr>
        <w:t>М. А. Белова            _______________ «___»__________2025 г.</w:t>
      </w:r>
    </w:p>
    <w:sectPr w:rsidR="000258FE" w:rsidRPr="001F6D58" w:rsidSect="000258FE">
      <w:pgSz w:w="11906" w:h="16838"/>
      <w:pgMar w:top="1134" w:right="73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48D340B"/>
    <w:multiLevelType w:val="hybridMultilevel"/>
    <w:tmpl w:val="393295AE"/>
    <w:lvl w:ilvl="0" w:tplc="DC380DE4">
      <w:start w:val="1"/>
      <w:numFmt w:val="decimal"/>
      <w:lvlText w:val="%1."/>
      <w:lvlJc w:val="left"/>
      <w:pPr>
        <w:ind w:left="1407" w:hanging="8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668C481E"/>
    <w:multiLevelType w:val="multilevel"/>
    <w:tmpl w:val="CF800D7A"/>
    <w:lvl w:ilvl="0">
      <w:start w:val="1"/>
      <w:numFmt w:val="decimal"/>
      <w:lvlText w:val="%1."/>
      <w:lvlJc w:val="left"/>
      <w:pPr>
        <w:ind w:left="870" w:hanging="870"/>
      </w:pPr>
    </w:lvl>
    <w:lvl w:ilvl="1">
      <w:start w:val="1"/>
      <w:numFmt w:val="decimal"/>
      <w:lvlText w:val="%1.%2."/>
      <w:lvlJc w:val="left"/>
      <w:pPr>
        <w:ind w:left="1579" w:hanging="870"/>
      </w:pPr>
    </w:lvl>
    <w:lvl w:ilvl="2">
      <w:start w:val="1"/>
      <w:numFmt w:val="decimal"/>
      <w:lvlText w:val="%1.%2.%3."/>
      <w:lvlJc w:val="left"/>
      <w:pPr>
        <w:ind w:left="2288" w:hanging="870"/>
      </w:pPr>
    </w:lvl>
    <w:lvl w:ilvl="3">
      <w:start w:val="1"/>
      <w:numFmt w:val="decimal"/>
      <w:lvlText w:val="%1.%2.%3.%4."/>
      <w:lvlJc w:val="left"/>
      <w:pPr>
        <w:ind w:left="3207" w:hanging="1080"/>
      </w:pPr>
    </w:lvl>
    <w:lvl w:ilvl="4">
      <w:start w:val="1"/>
      <w:numFmt w:val="decimal"/>
      <w:lvlText w:val="%1.%2.%3.%4.%5."/>
      <w:lvlJc w:val="left"/>
      <w:pPr>
        <w:ind w:left="3916" w:hanging="1080"/>
      </w:pPr>
    </w:lvl>
    <w:lvl w:ilvl="5">
      <w:start w:val="1"/>
      <w:numFmt w:val="decimal"/>
      <w:lvlText w:val="%1.%2.%3.%4.%5.%6."/>
      <w:lvlJc w:val="left"/>
      <w:pPr>
        <w:ind w:left="4985" w:hanging="1440"/>
      </w:pPr>
    </w:lvl>
    <w:lvl w:ilvl="6">
      <w:start w:val="1"/>
      <w:numFmt w:val="decimal"/>
      <w:lvlText w:val="%1.%2.%3.%4.%5.%6.%7."/>
      <w:lvlJc w:val="left"/>
      <w:pPr>
        <w:ind w:left="6054" w:hanging="1800"/>
      </w:pPr>
    </w:lvl>
    <w:lvl w:ilvl="7">
      <w:start w:val="1"/>
      <w:numFmt w:val="decimal"/>
      <w:lvlText w:val="%1.%2.%3.%4.%5.%6.%7.%8."/>
      <w:lvlJc w:val="left"/>
      <w:pPr>
        <w:ind w:left="6763" w:hanging="1800"/>
      </w:pPr>
    </w:lvl>
    <w:lvl w:ilvl="8">
      <w:start w:val="1"/>
      <w:numFmt w:val="decimal"/>
      <w:lvlText w:val="%1.%2.%3.%4.%5.%6.%7.%8.%9."/>
      <w:lvlJc w:val="left"/>
      <w:pPr>
        <w:ind w:left="7832" w:hanging="2160"/>
      </w:pPr>
    </w:lvl>
  </w:abstractNum>
  <w:abstractNum w:abstractNumId="2">
    <w:nsid w:val="6F7F2820"/>
    <w:multiLevelType w:val="hybridMultilevel"/>
    <w:tmpl w:val="1F3E10A2"/>
    <w:lvl w:ilvl="0" w:tplc="63645E6A">
      <w:start w:val="1"/>
      <w:numFmt w:val="decimal"/>
      <w:lvlText w:val="%1."/>
      <w:lvlJc w:val="left"/>
      <w:pPr>
        <w:ind w:left="1068" w:hanging="360"/>
      </w:p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258FE"/>
    <w:rsid w:val="000258FE"/>
    <w:rsid w:val="001227CB"/>
    <w:rsid w:val="001F6D58"/>
    <w:rsid w:val="00344621"/>
    <w:rsid w:val="00357DC5"/>
    <w:rsid w:val="005514DD"/>
    <w:rsid w:val="00E60153"/>
    <w:rsid w:val="00F745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58F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258FE"/>
    <w:pPr>
      <w:ind w:left="720"/>
      <w:contextualSpacing/>
    </w:pPr>
  </w:style>
  <w:style w:type="paragraph" w:styleId="a4">
    <w:name w:val="Plain Text"/>
    <w:basedOn w:val="a"/>
    <w:link w:val="a5"/>
    <w:rsid w:val="000258FE"/>
    <w:rPr>
      <w:rFonts w:ascii="Courier New" w:hAnsi="Courier New" w:cs="Courier New"/>
    </w:rPr>
  </w:style>
  <w:style w:type="character" w:customStyle="1" w:styleId="a5">
    <w:name w:val="Текст Знак"/>
    <w:basedOn w:val="a0"/>
    <w:link w:val="a4"/>
    <w:rsid w:val="000258FE"/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218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8DC0B3F-4804-46D0-ACDD-A628CD526D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3</Pages>
  <Words>473</Words>
  <Characters>2702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Опека</dc:creator>
  <cp:keywords/>
  <dc:description/>
  <cp:lastModifiedBy>PC</cp:lastModifiedBy>
  <cp:revision>3</cp:revision>
  <dcterms:created xsi:type="dcterms:W3CDTF">2025-07-16T13:13:00Z</dcterms:created>
  <dcterms:modified xsi:type="dcterms:W3CDTF">2025-07-25T14:52:00Z</dcterms:modified>
</cp:coreProperties>
</file>