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2A" w:rsidRPr="001A6F4A" w:rsidRDefault="001A782A" w:rsidP="001A782A">
      <w:pPr>
        <w:jc w:val="center"/>
        <w:rPr>
          <w:b/>
          <w:szCs w:val="28"/>
        </w:rPr>
      </w:pPr>
      <w:r w:rsidRPr="001A6F4A">
        <w:rPr>
          <w:b/>
          <w:szCs w:val="28"/>
        </w:rPr>
        <w:t xml:space="preserve">АДМИНИСТРАЦИЯ МУНИЦИПАЛЬНОГО ОБРАЗОВАНИЯ «ГАГАРИНСКИЙ </w:t>
      </w:r>
      <w:r>
        <w:rPr>
          <w:b/>
          <w:szCs w:val="28"/>
        </w:rPr>
        <w:t>МУНИЦИПАЛЬНЫЙ ОКРУГ</w:t>
      </w:r>
      <w:r w:rsidRPr="001A6F4A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1A6F4A">
        <w:rPr>
          <w:b/>
          <w:szCs w:val="28"/>
        </w:rPr>
        <w:t>СМОЛЕНСКОЙ ОБЛАСТИ</w:t>
      </w:r>
    </w:p>
    <w:p w:rsidR="001A782A" w:rsidRPr="001A6F4A" w:rsidRDefault="001A782A" w:rsidP="001A782A">
      <w:pPr>
        <w:jc w:val="center"/>
        <w:rPr>
          <w:b/>
          <w:szCs w:val="28"/>
        </w:rPr>
      </w:pPr>
    </w:p>
    <w:p w:rsidR="001A782A" w:rsidRDefault="001A782A" w:rsidP="001A782A">
      <w:pPr>
        <w:jc w:val="center"/>
        <w:rPr>
          <w:b/>
          <w:szCs w:val="28"/>
        </w:rPr>
      </w:pPr>
      <w:r w:rsidRPr="001A6F4A">
        <w:rPr>
          <w:b/>
          <w:szCs w:val="28"/>
        </w:rPr>
        <w:t>ПОСТАНОВЛЕНИЕ</w:t>
      </w:r>
    </w:p>
    <w:p w:rsidR="001A782A" w:rsidRPr="001A6F4A" w:rsidRDefault="001A782A" w:rsidP="001A782A">
      <w:pPr>
        <w:jc w:val="center"/>
        <w:rPr>
          <w:b/>
          <w:szCs w:val="28"/>
        </w:rPr>
      </w:pPr>
    </w:p>
    <w:p w:rsidR="001A782A" w:rsidRPr="005D1930" w:rsidRDefault="001A782A" w:rsidP="001A782A">
      <w:pPr>
        <w:jc w:val="center"/>
        <w:rPr>
          <w:b/>
          <w:szCs w:val="28"/>
        </w:rPr>
      </w:pPr>
      <w:r w:rsidRPr="005D1930">
        <w:rPr>
          <w:b/>
          <w:szCs w:val="28"/>
        </w:rPr>
        <w:t xml:space="preserve">от </w:t>
      </w:r>
      <w:r w:rsidRPr="005D1930">
        <w:rPr>
          <w:b/>
          <w:szCs w:val="28"/>
          <w:u w:val="single"/>
        </w:rPr>
        <w:t>_</w:t>
      </w:r>
      <w:r>
        <w:rPr>
          <w:b/>
          <w:szCs w:val="28"/>
          <w:u w:val="single"/>
        </w:rPr>
        <w:t>02.07.2025</w:t>
      </w:r>
      <w:r w:rsidRPr="005D1930">
        <w:rPr>
          <w:b/>
          <w:szCs w:val="28"/>
          <w:u w:val="single"/>
        </w:rPr>
        <w:t xml:space="preserve"> </w:t>
      </w:r>
      <w:r w:rsidRPr="005D1930">
        <w:rPr>
          <w:b/>
          <w:szCs w:val="28"/>
        </w:rPr>
        <w:t>__№_</w:t>
      </w:r>
      <w:r>
        <w:rPr>
          <w:b/>
          <w:szCs w:val="28"/>
          <w:u w:val="single"/>
        </w:rPr>
        <w:t>1216</w:t>
      </w:r>
      <w:r w:rsidRPr="005D1930">
        <w:rPr>
          <w:b/>
          <w:szCs w:val="28"/>
        </w:rPr>
        <w:t>_</w:t>
      </w:r>
    </w:p>
    <w:p w:rsidR="001A782A" w:rsidRPr="001A6F4A" w:rsidRDefault="001A782A" w:rsidP="001A782A">
      <w:pPr>
        <w:jc w:val="center"/>
        <w:rPr>
          <w:b/>
          <w:szCs w:val="28"/>
        </w:rPr>
      </w:pPr>
    </w:p>
    <w:p w:rsidR="001A782A" w:rsidRPr="001A6F4A" w:rsidRDefault="001A782A" w:rsidP="001A782A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1A782A" w:rsidTr="00883873">
        <w:trPr>
          <w:trHeight w:val="938"/>
        </w:trPr>
        <w:tc>
          <w:tcPr>
            <w:tcW w:w="4644" w:type="dxa"/>
          </w:tcPr>
          <w:p w:rsidR="001A782A" w:rsidRPr="00902C8B" w:rsidRDefault="001A782A" w:rsidP="00883873">
            <w:pPr>
              <w:jc w:val="both"/>
              <w:rPr>
                <w:b/>
                <w:bCs/>
              </w:rPr>
            </w:pPr>
            <w:bookmarkStart w:id="0" w:name="_GoBack"/>
            <w:r w:rsidRPr="00AE46A0">
              <w:rPr>
                <w:b/>
                <w:bCs/>
              </w:rPr>
              <w:t>О создании организационного комитета и назначении даты проведения публичных слушаний</w:t>
            </w:r>
            <w:bookmarkEnd w:id="0"/>
          </w:p>
        </w:tc>
      </w:tr>
    </w:tbl>
    <w:p w:rsidR="001A782A" w:rsidRDefault="001A782A" w:rsidP="001A782A">
      <w:pPr>
        <w:jc w:val="both"/>
        <w:rPr>
          <w:b/>
          <w:szCs w:val="28"/>
        </w:rPr>
      </w:pPr>
    </w:p>
    <w:p w:rsidR="001A782A" w:rsidRPr="00416379" w:rsidRDefault="001A782A" w:rsidP="001A782A">
      <w:pPr>
        <w:ind w:firstLine="709"/>
        <w:jc w:val="both"/>
        <w:rPr>
          <w:szCs w:val="28"/>
        </w:rPr>
      </w:pPr>
      <w:r w:rsidRPr="00416379">
        <w:rPr>
          <w:szCs w:val="28"/>
        </w:rPr>
        <w:t>В соответствии</w:t>
      </w:r>
      <w:r>
        <w:rPr>
          <w:szCs w:val="28"/>
        </w:rPr>
        <w:t xml:space="preserve"> с пунктом 4 частью 1 статьей 36 и пунктом 2 частью 2 статьи 44 Жилищного кодекса Российской Федерации,</w:t>
      </w:r>
      <w:r w:rsidRPr="00416379">
        <w:rPr>
          <w:szCs w:val="28"/>
        </w:rPr>
        <w:t xml:space="preserve"> </w:t>
      </w:r>
      <w:r>
        <w:rPr>
          <w:szCs w:val="28"/>
        </w:rPr>
        <w:t xml:space="preserve">со статьями 42, </w:t>
      </w:r>
      <w:r w:rsidRPr="00753CB4">
        <w:rPr>
          <w:szCs w:val="28"/>
        </w:rPr>
        <w:t>4</w:t>
      </w:r>
      <w:r>
        <w:rPr>
          <w:szCs w:val="28"/>
        </w:rPr>
        <w:t>3, 45, 46</w:t>
      </w:r>
      <w:r w:rsidRPr="00753CB4">
        <w:rPr>
          <w:szCs w:val="28"/>
        </w:rPr>
        <w:t xml:space="preserve"> </w:t>
      </w:r>
      <w:r w:rsidRPr="00416379">
        <w:rPr>
          <w:szCs w:val="28"/>
        </w:rPr>
        <w:t>Градостроительног</w:t>
      </w:r>
      <w:r>
        <w:rPr>
          <w:szCs w:val="28"/>
        </w:rPr>
        <w:t>о кодекса Российской Федерации,</w:t>
      </w:r>
      <w:r w:rsidRPr="00956031">
        <w:rPr>
          <w:szCs w:val="28"/>
        </w:rPr>
        <w:t xml:space="preserve"> </w:t>
      </w:r>
      <w:r>
        <w:rPr>
          <w:szCs w:val="28"/>
        </w:rPr>
        <w:t>областным законом                       от 10.06.2024 № 125-з «</w:t>
      </w:r>
      <w:r w:rsidRPr="003C0C72">
        <w:rPr>
          <w:szCs w:val="28"/>
        </w:rPr>
        <w:t>О преобразовании муниципальных образований</w:t>
      </w:r>
      <w:r>
        <w:rPr>
          <w:szCs w:val="28"/>
        </w:rPr>
        <w:t>, входящих в состав муниципального образования</w:t>
      </w:r>
      <w:r w:rsidRPr="003C0C72">
        <w:rPr>
          <w:szCs w:val="28"/>
        </w:rPr>
        <w:t xml:space="preserve"> </w:t>
      </w:r>
      <w:r>
        <w:rPr>
          <w:szCs w:val="28"/>
        </w:rPr>
        <w:t>«</w:t>
      </w:r>
      <w:r w:rsidRPr="003C0C72">
        <w:rPr>
          <w:szCs w:val="28"/>
        </w:rPr>
        <w:t>Гагаринск</w:t>
      </w:r>
      <w:r>
        <w:rPr>
          <w:szCs w:val="28"/>
        </w:rPr>
        <w:t>ий</w:t>
      </w:r>
      <w:r w:rsidRPr="003C0C72">
        <w:rPr>
          <w:szCs w:val="28"/>
        </w:rPr>
        <w:t xml:space="preserve"> район</w:t>
      </w:r>
      <w:r>
        <w:rPr>
          <w:szCs w:val="28"/>
        </w:rPr>
        <w:t>»</w:t>
      </w:r>
      <w:r w:rsidRPr="003C0C72">
        <w:rPr>
          <w:szCs w:val="28"/>
        </w:rPr>
        <w:t xml:space="preserve"> Смоленской области, </w:t>
      </w:r>
      <w:r>
        <w:rPr>
          <w:szCs w:val="28"/>
        </w:rPr>
        <w:t xml:space="preserve">путем объединения всех поселений во вновь образованное муниципальное образование с наделением его статусом муниципального округа, </w:t>
      </w:r>
      <w:r w:rsidRPr="003C0C72">
        <w:rPr>
          <w:szCs w:val="28"/>
        </w:rPr>
        <w:t>об установлении численности и срока полномочий депутатов представительн</w:t>
      </w:r>
      <w:r>
        <w:rPr>
          <w:szCs w:val="28"/>
        </w:rPr>
        <w:t>ого</w:t>
      </w:r>
      <w:r w:rsidRPr="003C0C72">
        <w:rPr>
          <w:szCs w:val="28"/>
        </w:rPr>
        <w:t xml:space="preserve"> орган</w:t>
      </w:r>
      <w:r>
        <w:rPr>
          <w:szCs w:val="28"/>
        </w:rPr>
        <w:t>а</w:t>
      </w:r>
      <w:r w:rsidRPr="003C0C72">
        <w:rPr>
          <w:szCs w:val="28"/>
        </w:rPr>
        <w:t xml:space="preserve"> первого созыва вновь образованн</w:t>
      </w:r>
      <w:r>
        <w:rPr>
          <w:szCs w:val="28"/>
        </w:rPr>
        <w:t>ого</w:t>
      </w:r>
      <w:r w:rsidRPr="003C0C72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3C0C72">
        <w:rPr>
          <w:szCs w:val="28"/>
        </w:rPr>
        <w:t xml:space="preserve"> </w:t>
      </w:r>
      <w:r>
        <w:rPr>
          <w:szCs w:val="28"/>
        </w:rPr>
        <w:t>округа</w:t>
      </w:r>
      <w:r w:rsidRPr="003C0C72">
        <w:rPr>
          <w:szCs w:val="28"/>
        </w:rPr>
        <w:t>, а также порядка избрания, полномочий и срока полномочий перв</w:t>
      </w:r>
      <w:r>
        <w:rPr>
          <w:szCs w:val="28"/>
        </w:rPr>
        <w:t>ого</w:t>
      </w:r>
      <w:r w:rsidRPr="003C0C72">
        <w:rPr>
          <w:szCs w:val="28"/>
        </w:rPr>
        <w:t xml:space="preserve"> </w:t>
      </w:r>
      <w:r>
        <w:rPr>
          <w:szCs w:val="28"/>
        </w:rPr>
        <w:t>главы вновь образованного</w:t>
      </w:r>
      <w:r w:rsidRPr="003C0C72">
        <w:rPr>
          <w:szCs w:val="28"/>
        </w:rPr>
        <w:t xml:space="preserve"> муниципальн</w:t>
      </w:r>
      <w:r>
        <w:rPr>
          <w:szCs w:val="28"/>
        </w:rPr>
        <w:t>ого округа</w:t>
      </w:r>
      <w:r w:rsidRPr="003C0C72">
        <w:rPr>
          <w:szCs w:val="28"/>
        </w:rPr>
        <w:t>»</w:t>
      </w:r>
      <w:r w:rsidRPr="003C0C72">
        <w:rPr>
          <w:bCs/>
          <w:szCs w:val="28"/>
        </w:rPr>
        <w:t xml:space="preserve">, </w:t>
      </w:r>
      <w:r w:rsidRPr="0021671D">
        <w:rPr>
          <w:szCs w:val="28"/>
        </w:rPr>
        <w:t xml:space="preserve">Положением «О порядке организации и проведения публичных слушаний и общественных обсуждений в муниципальном образовании «Гагаринский муниципальный округ» Смоленской области», утвержденным решением Гагаринской окружной Думы от 24.10.2024 № 21, Уставом муниципального образования «Гагаринский муниципальный округ» Смоленской области, утвержденным решением Гагаринской окружной Думы от 16.12.2024 </w:t>
      </w:r>
      <w:r>
        <w:rPr>
          <w:szCs w:val="28"/>
        </w:rPr>
        <w:t xml:space="preserve">               </w:t>
      </w:r>
      <w:r w:rsidRPr="0021671D">
        <w:rPr>
          <w:szCs w:val="28"/>
        </w:rPr>
        <w:t>№ 55</w:t>
      </w:r>
      <w:r>
        <w:rPr>
          <w:szCs w:val="28"/>
        </w:rPr>
        <w:t>, на основании обращения Публично-правовой компании «</w:t>
      </w:r>
      <w:proofErr w:type="spellStart"/>
      <w:r>
        <w:rPr>
          <w:szCs w:val="28"/>
        </w:rPr>
        <w:t>Роскадастр</w:t>
      </w:r>
      <w:proofErr w:type="spellEnd"/>
      <w:r>
        <w:rPr>
          <w:szCs w:val="28"/>
        </w:rPr>
        <w:t xml:space="preserve">» в рамках выполнения комплексных кадастровых работ в отношении кадастрового квартала 67:03:0750103, </w:t>
      </w:r>
      <w:r w:rsidRPr="00416379">
        <w:rPr>
          <w:szCs w:val="28"/>
        </w:rPr>
        <w:t xml:space="preserve">Администрация муниципального </w:t>
      </w:r>
      <w:r>
        <w:rPr>
          <w:szCs w:val="28"/>
        </w:rPr>
        <w:t xml:space="preserve">образования «Гагаринский муниципальный округ» </w:t>
      </w:r>
      <w:r w:rsidRPr="00416379">
        <w:rPr>
          <w:szCs w:val="28"/>
        </w:rPr>
        <w:t>Смоленской области</w:t>
      </w:r>
    </w:p>
    <w:p w:rsidR="001A782A" w:rsidRPr="00416379" w:rsidRDefault="001A782A" w:rsidP="001A782A">
      <w:pPr>
        <w:tabs>
          <w:tab w:val="left" w:pos="1520"/>
        </w:tabs>
        <w:jc w:val="both"/>
        <w:rPr>
          <w:szCs w:val="28"/>
        </w:rPr>
      </w:pPr>
    </w:p>
    <w:p w:rsidR="001A782A" w:rsidRDefault="001A782A" w:rsidP="001A782A">
      <w:pPr>
        <w:jc w:val="both"/>
        <w:rPr>
          <w:b/>
          <w:szCs w:val="28"/>
        </w:rPr>
      </w:pPr>
      <w:r w:rsidRPr="00416379">
        <w:rPr>
          <w:b/>
          <w:szCs w:val="28"/>
        </w:rPr>
        <w:t>ПОСТАНОВЛЯЕТ:</w:t>
      </w:r>
    </w:p>
    <w:p w:rsidR="001A782A" w:rsidRPr="00416379" w:rsidRDefault="001A782A" w:rsidP="001A782A">
      <w:pPr>
        <w:jc w:val="both"/>
        <w:rPr>
          <w:b/>
          <w:szCs w:val="28"/>
        </w:rPr>
      </w:pPr>
    </w:p>
    <w:p w:rsidR="001A782A" w:rsidRDefault="001A782A" w:rsidP="001A782A">
      <w:pPr>
        <w:tabs>
          <w:tab w:val="left" w:pos="855"/>
          <w:tab w:val="left" w:pos="6860"/>
        </w:tabs>
        <w:ind w:firstLine="709"/>
        <w:jc w:val="both"/>
      </w:pPr>
      <w:r>
        <w:t>1. Утвердить состав организационного комитета по проведению публичных слушаний по вопросу у</w:t>
      </w:r>
      <w:r w:rsidRPr="009C7B1C">
        <w:rPr>
          <w:szCs w:val="28"/>
        </w:rPr>
        <w:t>твер</w:t>
      </w:r>
      <w:r>
        <w:rPr>
          <w:szCs w:val="28"/>
        </w:rPr>
        <w:t>ждения</w:t>
      </w:r>
      <w:r w:rsidRPr="009C7B1C">
        <w:rPr>
          <w:szCs w:val="28"/>
        </w:rPr>
        <w:t xml:space="preserve"> </w:t>
      </w:r>
      <w:r>
        <w:rPr>
          <w:szCs w:val="28"/>
        </w:rPr>
        <w:t xml:space="preserve">схемы расположения </w:t>
      </w:r>
      <w:r w:rsidRPr="0019711D">
        <w:rPr>
          <w:rFonts w:eastAsia="Times New Roman,Bold"/>
          <w:bCs/>
          <w:szCs w:val="28"/>
        </w:rPr>
        <w:t>земельного участка или земельных участков</w:t>
      </w:r>
      <w:r>
        <w:rPr>
          <w:rFonts w:eastAsia="Times New Roman,Bold"/>
          <w:bCs/>
          <w:szCs w:val="28"/>
        </w:rPr>
        <w:t xml:space="preserve"> </w:t>
      </w:r>
      <w:r w:rsidRPr="0019711D">
        <w:rPr>
          <w:rFonts w:eastAsia="Times New Roman,Bold"/>
          <w:bCs/>
          <w:szCs w:val="28"/>
        </w:rPr>
        <w:t>на кадастровом плане территории</w:t>
      </w:r>
      <w:r>
        <w:rPr>
          <w:szCs w:val="28"/>
        </w:rPr>
        <w:t xml:space="preserve"> кадастрового квартала 67:03:0750103 по адресу: Российская Федерация Смоленская область, Гагаринский муниципальный округ, село. Карманово</w:t>
      </w:r>
      <w:r>
        <w:t xml:space="preserve"> (далее – Организационный комитет) (прилагается).</w:t>
      </w:r>
    </w:p>
    <w:p w:rsidR="001A782A" w:rsidRDefault="001A782A" w:rsidP="001A78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2. Провести </w:t>
      </w:r>
      <w:r>
        <w:rPr>
          <w:szCs w:val="28"/>
        </w:rPr>
        <w:t>11</w:t>
      </w:r>
      <w:r>
        <w:t xml:space="preserve"> июля</w:t>
      </w:r>
      <w:r w:rsidRPr="00005544">
        <w:rPr>
          <w:color w:val="FF0000"/>
        </w:rPr>
        <w:t xml:space="preserve"> </w:t>
      </w:r>
      <w:r w:rsidRPr="003A274C">
        <w:t>2025 года в 15.</w:t>
      </w:r>
      <w:r>
        <w:t>00</w:t>
      </w:r>
      <w:r w:rsidRPr="003A274C">
        <w:t xml:space="preserve">, </w:t>
      </w:r>
      <w:r w:rsidRPr="00550E2B">
        <w:t xml:space="preserve">в здании </w:t>
      </w:r>
      <w:r w:rsidRPr="00550E2B">
        <w:rPr>
          <w:szCs w:val="28"/>
        </w:rPr>
        <w:t>Администрации муниципального образования «Гагаринский муниципальный округ» Смоленской области, по адресу</w:t>
      </w:r>
      <w:r w:rsidRPr="005D408C">
        <w:rPr>
          <w:szCs w:val="28"/>
        </w:rPr>
        <w:t xml:space="preserve">: Смоленская область, </w:t>
      </w:r>
      <w:r>
        <w:rPr>
          <w:szCs w:val="28"/>
        </w:rPr>
        <w:t>г. Гагарин</w:t>
      </w:r>
      <w:r w:rsidRPr="005D408C">
        <w:rPr>
          <w:szCs w:val="28"/>
        </w:rPr>
        <w:t xml:space="preserve">, ул. Советская, д. </w:t>
      </w:r>
      <w:r>
        <w:rPr>
          <w:szCs w:val="28"/>
        </w:rPr>
        <w:t xml:space="preserve">8, актовый </w:t>
      </w:r>
      <w:r>
        <w:rPr>
          <w:szCs w:val="28"/>
        </w:rPr>
        <w:lastRenderedPageBreak/>
        <w:t>зал</w:t>
      </w:r>
      <w:r>
        <w:t xml:space="preserve"> публичные слушания по вопросу у</w:t>
      </w:r>
      <w:r w:rsidRPr="009C7B1C">
        <w:rPr>
          <w:szCs w:val="28"/>
        </w:rPr>
        <w:t>твер</w:t>
      </w:r>
      <w:r>
        <w:rPr>
          <w:szCs w:val="28"/>
        </w:rPr>
        <w:t>ждения</w:t>
      </w:r>
      <w:r w:rsidRPr="009C7B1C">
        <w:rPr>
          <w:szCs w:val="28"/>
        </w:rPr>
        <w:t xml:space="preserve"> </w:t>
      </w:r>
      <w:r>
        <w:rPr>
          <w:szCs w:val="28"/>
        </w:rPr>
        <w:t xml:space="preserve">схемы расположения </w:t>
      </w:r>
      <w:r w:rsidRPr="0019711D">
        <w:rPr>
          <w:rFonts w:eastAsia="Times New Roman,Bold"/>
          <w:bCs/>
          <w:szCs w:val="28"/>
        </w:rPr>
        <w:t>земельного участка или земельных участков</w:t>
      </w:r>
      <w:r>
        <w:rPr>
          <w:rFonts w:eastAsia="Times New Roman,Bold"/>
          <w:bCs/>
          <w:szCs w:val="28"/>
        </w:rPr>
        <w:t xml:space="preserve"> </w:t>
      </w:r>
      <w:r w:rsidRPr="0019711D">
        <w:rPr>
          <w:rFonts w:eastAsia="Times New Roman,Bold"/>
          <w:bCs/>
          <w:szCs w:val="28"/>
        </w:rPr>
        <w:t>на кадастровом плане территории</w:t>
      </w:r>
      <w:r>
        <w:rPr>
          <w:szCs w:val="28"/>
        </w:rPr>
        <w:t xml:space="preserve"> кадастрового квартала 67:03:0750103 по адресу: Российская Федерация Смоленская область, Гагаринский муниципальный округ, село. Карманово (приложение № 2):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</w:t>
      </w:r>
      <w:proofErr w:type="gramStart"/>
      <w:r>
        <w:rPr>
          <w:szCs w:val="28"/>
        </w:rPr>
        <w:t>номером :</w:t>
      </w:r>
      <w:proofErr w:type="gramEnd"/>
      <w:r>
        <w:rPr>
          <w:szCs w:val="28"/>
        </w:rPr>
        <w:t xml:space="preserve"> </w:t>
      </w:r>
      <w:r w:rsidRPr="009C4A12">
        <w:rPr>
          <w:szCs w:val="28"/>
        </w:rPr>
        <w:t>ЗУ</w:t>
      </w:r>
      <w:r>
        <w:rPr>
          <w:szCs w:val="28"/>
        </w:rPr>
        <w:t xml:space="preserve">1 </w:t>
      </w:r>
      <w:r w:rsidRPr="009C4A12">
        <w:rPr>
          <w:szCs w:val="28"/>
        </w:rPr>
        <w:t xml:space="preserve">площадью </w:t>
      </w:r>
      <w:r>
        <w:rPr>
          <w:szCs w:val="28"/>
        </w:rPr>
        <w:t>16</w:t>
      </w:r>
      <w:r w:rsidRPr="009C4A12">
        <w:rPr>
          <w:szCs w:val="28"/>
        </w:rPr>
        <w:t xml:space="preserve"> кв. м </w:t>
      </w:r>
      <w:r>
        <w:rPr>
          <w:szCs w:val="28"/>
        </w:rPr>
        <w:t>в границах кадастрового квартала 67:03:0750103 по адресу: Российская Федерация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 </w:t>
      </w:r>
      <w:r w:rsidRPr="009C4A12">
        <w:rPr>
          <w:szCs w:val="28"/>
        </w:rPr>
        <w:t xml:space="preserve">площадью </w:t>
      </w:r>
      <w:r>
        <w:rPr>
          <w:szCs w:val="28"/>
        </w:rPr>
        <w:t>18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740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4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5172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5 </w:t>
      </w:r>
      <w:r w:rsidRPr="009C4A12">
        <w:rPr>
          <w:szCs w:val="28"/>
        </w:rPr>
        <w:t xml:space="preserve">площадью </w:t>
      </w:r>
      <w:r>
        <w:rPr>
          <w:szCs w:val="28"/>
        </w:rPr>
        <w:t>751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6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1056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7 </w:t>
      </w:r>
      <w:r w:rsidRPr="009C4A12">
        <w:rPr>
          <w:szCs w:val="28"/>
        </w:rPr>
        <w:t xml:space="preserve">площадью </w:t>
      </w:r>
      <w:r>
        <w:rPr>
          <w:szCs w:val="28"/>
        </w:rPr>
        <w:t>3959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8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1057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</w:t>
      </w:r>
      <w:r w:rsidRPr="00EA46E2">
        <w:rPr>
          <w:szCs w:val="28"/>
        </w:rPr>
        <w:t xml:space="preserve"> </w:t>
      </w:r>
      <w:r>
        <w:rPr>
          <w:szCs w:val="28"/>
        </w:rPr>
        <w:t>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9 </w:t>
      </w:r>
      <w:r w:rsidRPr="009C4A12">
        <w:rPr>
          <w:szCs w:val="28"/>
        </w:rPr>
        <w:t xml:space="preserve">площадью </w:t>
      </w:r>
      <w:r>
        <w:rPr>
          <w:szCs w:val="28"/>
        </w:rPr>
        <w:t>678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10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552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11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606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12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601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13 </w:t>
      </w:r>
      <w:r w:rsidRPr="009C4A12">
        <w:rPr>
          <w:szCs w:val="28"/>
        </w:rPr>
        <w:t xml:space="preserve">площадью </w:t>
      </w:r>
      <w:r>
        <w:rPr>
          <w:szCs w:val="28"/>
        </w:rPr>
        <w:t>530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 w:rsidRPr="009C4A12">
        <w:rPr>
          <w:szCs w:val="28"/>
        </w:rPr>
        <w:lastRenderedPageBreak/>
        <w:t>В отношении земельн</w:t>
      </w:r>
      <w:r>
        <w:rPr>
          <w:szCs w:val="28"/>
        </w:rPr>
        <w:t>ого</w:t>
      </w:r>
      <w:r w:rsidRPr="009C4A12">
        <w:rPr>
          <w:szCs w:val="28"/>
        </w:rPr>
        <w:t xml:space="preserve"> </w:t>
      </w:r>
      <w:r>
        <w:rPr>
          <w:szCs w:val="28"/>
        </w:rPr>
        <w:t xml:space="preserve">участка с условным </w:t>
      </w:r>
      <w:proofErr w:type="gramStart"/>
      <w:r>
        <w:rPr>
          <w:szCs w:val="28"/>
        </w:rPr>
        <w:t>обозначением :</w:t>
      </w:r>
      <w:r w:rsidRPr="009C4A12">
        <w:rPr>
          <w:szCs w:val="28"/>
        </w:rPr>
        <w:t>ЗУ</w:t>
      </w:r>
      <w:proofErr w:type="gramEnd"/>
      <w:r>
        <w:rPr>
          <w:szCs w:val="28"/>
        </w:rPr>
        <w:t xml:space="preserve">14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595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15 </w:t>
      </w:r>
      <w:r w:rsidRPr="009C4A12">
        <w:rPr>
          <w:szCs w:val="28"/>
        </w:rPr>
        <w:t xml:space="preserve">площадью </w:t>
      </w:r>
      <w:r>
        <w:rPr>
          <w:szCs w:val="28"/>
        </w:rPr>
        <w:t>604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16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569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</w:t>
      </w:r>
      <w:r w:rsidRPr="00220986">
        <w:rPr>
          <w:szCs w:val="28"/>
        </w:rPr>
        <w:t>.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17 </w:t>
      </w:r>
      <w:r w:rsidRPr="009C4A12">
        <w:rPr>
          <w:szCs w:val="28"/>
        </w:rPr>
        <w:t xml:space="preserve">площадью </w:t>
      </w:r>
      <w:r>
        <w:rPr>
          <w:szCs w:val="28"/>
        </w:rPr>
        <w:t>583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18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570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19 </w:t>
      </w:r>
      <w:r w:rsidRPr="009C4A12">
        <w:rPr>
          <w:szCs w:val="28"/>
        </w:rPr>
        <w:t xml:space="preserve">площадью </w:t>
      </w:r>
      <w:r>
        <w:rPr>
          <w:szCs w:val="28"/>
        </w:rPr>
        <w:t>392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  <w:r w:rsidRPr="002809D9">
        <w:rPr>
          <w:szCs w:val="28"/>
        </w:rPr>
        <w:t xml:space="preserve"> 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20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438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21 </w:t>
      </w:r>
      <w:r w:rsidRPr="009C4A12">
        <w:rPr>
          <w:szCs w:val="28"/>
        </w:rPr>
        <w:t xml:space="preserve">площадью </w:t>
      </w:r>
      <w:r>
        <w:rPr>
          <w:szCs w:val="28"/>
        </w:rPr>
        <w:t>441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22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439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23 </w:t>
      </w:r>
      <w:r w:rsidRPr="009C4A12">
        <w:rPr>
          <w:szCs w:val="28"/>
        </w:rPr>
        <w:t xml:space="preserve">площадью </w:t>
      </w:r>
      <w:r>
        <w:rPr>
          <w:szCs w:val="28"/>
        </w:rPr>
        <w:t>431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24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488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25 </w:t>
      </w:r>
      <w:r w:rsidRPr="009C4A12">
        <w:rPr>
          <w:szCs w:val="28"/>
        </w:rPr>
        <w:t xml:space="preserve">площадью </w:t>
      </w:r>
      <w:r>
        <w:rPr>
          <w:szCs w:val="28"/>
        </w:rPr>
        <w:t>520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26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475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27 </w:t>
      </w:r>
      <w:r w:rsidRPr="009C4A12">
        <w:rPr>
          <w:szCs w:val="28"/>
        </w:rPr>
        <w:t xml:space="preserve">площадью </w:t>
      </w:r>
      <w:r>
        <w:rPr>
          <w:szCs w:val="28"/>
        </w:rPr>
        <w:t>480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28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566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29 </w:t>
      </w:r>
      <w:r w:rsidRPr="009C4A12">
        <w:rPr>
          <w:szCs w:val="28"/>
        </w:rPr>
        <w:t xml:space="preserve">площадью </w:t>
      </w:r>
      <w:r>
        <w:rPr>
          <w:szCs w:val="28"/>
        </w:rPr>
        <w:t>583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30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569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31 </w:t>
      </w:r>
      <w:r w:rsidRPr="009C4A12">
        <w:rPr>
          <w:szCs w:val="28"/>
        </w:rPr>
        <w:t xml:space="preserve">площадью </w:t>
      </w:r>
      <w:r>
        <w:rPr>
          <w:szCs w:val="28"/>
        </w:rPr>
        <w:t>18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32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10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33 </w:t>
      </w:r>
      <w:r w:rsidRPr="009C4A12">
        <w:rPr>
          <w:szCs w:val="28"/>
        </w:rPr>
        <w:t xml:space="preserve">площадью </w:t>
      </w:r>
      <w:r>
        <w:rPr>
          <w:szCs w:val="28"/>
        </w:rPr>
        <w:t>14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34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4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35 </w:t>
      </w:r>
      <w:r w:rsidRPr="009C4A12">
        <w:rPr>
          <w:szCs w:val="28"/>
        </w:rPr>
        <w:t xml:space="preserve">площадью </w:t>
      </w:r>
      <w:r>
        <w:rPr>
          <w:szCs w:val="28"/>
        </w:rPr>
        <w:t>24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36 </w:t>
      </w:r>
      <w:r w:rsidRPr="009C4A12">
        <w:rPr>
          <w:szCs w:val="28"/>
        </w:rPr>
        <w:t xml:space="preserve">площадью </w:t>
      </w:r>
      <w:r>
        <w:rPr>
          <w:szCs w:val="28"/>
        </w:rPr>
        <w:t>12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37 </w:t>
      </w:r>
      <w:r w:rsidRPr="009C4A12">
        <w:rPr>
          <w:szCs w:val="28"/>
        </w:rPr>
        <w:t xml:space="preserve">площадью </w:t>
      </w:r>
      <w:r>
        <w:rPr>
          <w:szCs w:val="28"/>
        </w:rPr>
        <w:t xml:space="preserve">2321 </w:t>
      </w:r>
      <w:r w:rsidRPr="009C4A12">
        <w:rPr>
          <w:szCs w:val="28"/>
        </w:rPr>
        <w:t>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Карманово;</w:t>
      </w:r>
    </w:p>
    <w:p w:rsidR="001A782A" w:rsidRPr="009C7B1C" w:rsidRDefault="001A782A" w:rsidP="001A782A">
      <w:pPr>
        <w:ind w:firstLine="708"/>
        <w:jc w:val="both"/>
        <w:rPr>
          <w:szCs w:val="28"/>
        </w:rPr>
      </w:pPr>
      <w:r>
        <w:rPr>
          <w:szCs w:val="28"/>
        </w:rPr>
        <w:t xml:space="preserve">- с условным номером: </w:t>
      </w:r>
      <w:r w:rsidRPr="009C4A12">
        <w:rPr>
          <w:szCs w:val="28"/>
        </w:rPr>
        <w:t>ЗУ</w:t>
      </w:r>
      <w:r>
        <w:rPr>
          <w:szCs w:val="28"/>
        </w:rPr>
        <w:t xml:space="preserve">38 </w:t>
      </w:r>
      <w:r w:rsidRPr="009C4A12">
        <w:rPr>
          <w:szCs w:val="28"/>
        </w:rPr>
        <w:t xml:space="preserve">площадью </w:t>
      </w:r>
      <w:r>
        <w:rPr>
          <w:szCs w:val="28"/>
        </w:rPr>
        <w:t>2748</w:t>
      </w:r>
      <w:r w:rsidRPr="009C4A12">
        <w:rPr>
          <w:szCs w:val="28"/>
        </w:rPr>
        <w:t xml:space="preserve"> кв. м</w:t>
      </w:r>
      <w:r>
        <w:rPr>
          <w:szCs w:val="28"/>
        </w:rPr>
        <w:t xml:space="preserve"> в границах кадастрового квартала 67:03:0750103 по адресу: Российская Федерация, Смоленская область, Гагаринский муниципальный округ, село. Карманово</w:t>
      </w:r>
      <w:r w:rsidRPr="00220986">
        <w:rPr>
          <w:szCs w:val="28"/>
        </w:rPr>
        <w:t>.</w:t>
      </w:r>
    </w:p>
    <w:p w:rsidR="001A782A" w:rsidRDefault="001A782A" w:rsidP="001A782A">
      <w:pPr>
        <w:tabs>
          <w:tab w:val="left" w:pos="855"/>
          <w:tab w:val="left" w:pos="6860"/>
        </w:tabs>
        <w:ind w:firstLine="709"/>
        <w:jc w:val="both"/>
      </w:pPr>
      <w:r>
        <w:t xml:space="preserve">3. Организацию и проведение публичных слушаний возложить на Организационный комитет. </w:t>
      </w:r>
    </w:p>
    <w:p w:rsidR="001A782A" w:rsidRDefault="001A782A" w:rsidP="001A782A">
      <w:pPr>
        <w:tabs>
          <w:tab w:val="left" w:pos="855"/>
          <w:tab w:val="left" w:pos="6860"/>
        </w:tabs>
        <w:ind w:firstLine="709"/>
        <w:jc w:val="both"/>
      </w:pPr>
      <w:r>
        <w:t>4. Настоящее постановление опубликовать в газете «</w:t>
      </w:r>
      <w:proofErr w:type="spellStart"/>
      <w:r>
        <w:t>Гжатский</w:t>
      </w:r>
      <w:proofErr w:type="spellEnd"/>
      <w:r>
        <w:t xml:space="preserve"> вестник» и разместить на официальном сайте Администрации муниципального образования «Гагаринский муниципальный округ» Смоленской области</w:t>
      </w:r>
      <w:r>
        <w:rPr>
          <w:color w:val="000000"/>
        </w:rPr>
        <w:t>.</w:t>
      </w:r>
    </w:p>
    <w:p w:rsidR="001A782A" w:rsidRDefault="001A782A" w:rsidP="001A782A">
      <w:pPr>
        <w:tabs>
          <w:tab w:val="left" w:pos="855"/>
          <w:tab w:val="left" w:pos="6860"/>
        </w:tabs>
        <w:ind w:firstLine="709"/>
        <w:jc w:val="both"/>
      </w:pPr>
      <w:r>
        <w:t>5. Настоящее постановление вступает в силу со дня его официального опубликования.</w:t>
      </w:r>
    </w:p>
    <w:p w:rsidR="001A782A" w:rsidRPr="00416379" w:rsidRDefault="001A782A" w:rsidP="001A782A">
      <w:pPr>
        <w:tabs>
          <w:tab w:val="left" w:pos="6860"/>
        </w:tabs>
        <w:jc w:val="both"/>
        <w:rPr>
          <w:szCs w:val="28"/>
        </w:rPr>
      </w:pPr>
    </w:p>
    <w:p w:rsidR="001A782A" w:rsidRDefault="001A782A" w:rsidP="001A782A">
      <w:pPr>
        <w:tabs>
          <w:tab w:val="left" w:pos="6860"/>
        </w:tabs>
        <w:jc w:val="both"/>
        <w:rPr>
          <w:szCs w:val="28"/>
        </w:rPr>
      </w:pPr>
      <w:r>
        <w:rPr>
          <w:szCs w:val="28"/>
        </w:rPr>
        <w:t xml:space="preserve">Исполняющий полномочия </w:t>
      </w:r>
    </w:p>
    <w:p w:rsidR="001A782A" w:rsidRDefault="001A782A" w:rsidP="001A782A">
      <w:pPr>
        <w:tabs>
          <w:tab w:val="left" w:pos="6860"/>
        </w:tabs>
        <w:jc w:val="both"/>
        <w:rPr>
          <w:szCs w:val="28"/>
        </w:rPr>
      </w:pPr>
      <w:r w:rsidRPr="00416379">
        <w:rPr>
          <w:szCs w:val="28"/>
        </w:rPr>
        <w:t>Глав</w:t>
      </w:r>
      <w:r>
        <w:rPr>
          <w:szCs w:val="28"/>
        </w:rPr>
        <w:t>ы</w:t>
      </w:r>
      <w:r w:rsidRPr="00416379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1A782A" w:rsidRDefault="001A782A" w:rsidP="001A782A">
      <w:pPr>
        <w:tabs>
          <w:tab w:val="left" w:pos="6860"/>
        </w:tabs>
        <w:rPr>
          <w:szCs w:val="28"/>
        </w:rPr>
      </w:pPr>
      <w:r>
        <w:rPr>
          <w:szCs w:val="28"/>
        </w:rPr>
        <w:t xml:space="preserve">«Гагаринский муниципальный округ» </w:t>
      </w:r>
    </w:p>
    <w:p w:rsidR="001A782A" w:rsidRDefault="001A782A" w:rsidP="001A782A">
      <w:pPr>
        <w:tabs>
          <w:tab w:val="left" w:pos="6860"/>
        </w:tabs>
        <w:rPr>
          <w:szCs w:val="28"/>
        </w:rPr>
      </w:pPr>
      <w:r>
        <w:rPr>
          <w:szCs w:val="28"/>
        </w:rPr>
        <w:t>Смоленской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902C8B">
        <w:rPr>
          <w:b/>
          <w:szCs w:val="28"/>
        </w:rPr>
        <w:t>А</w:t>
      </w:r>
      <w:r>
        <w:rPr>
          <w:b/>
          <w:szCs w:val="28"/>
        </w:rPr>
        <w:t xml:space="preserve">. Ю. </w:t>
      </w:r>
      <w:proofErr w:type="spellStart"/>
      <w:r>
        <w:rPr>
          <w:b/>
          <w:szCs w:val="28"/>
        </w:rPr>
        <w:t>Пузиков</w:t>
      </w:r>
      <w:proofErr w:type="spellEnd"/>
    </w:p>
    <w:p w:rsidR="001A782A" w:rsidRPr="009401EB" w:rsidRDefault="00F05847" w:rsidP="001A782A">
      <w:pPr>
        <w:jc w:val="right"/>
        <w:rPr>
          <w:sz w:val="24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55pt;margin-top:-29.05pt;width:216.15pt;height:120.55pt;z-index:251660288;mso-width-relative:margin;mso-height-relative:margin" strokecolor="white">
            <v:textbox>
              <w:txbxContent>
                <w:p w:rsidR="001A782A" w:rsidRDefault="001A782A" w:rsidP="001A782A">
                  <w:r>
                    <w:t>Приложение № 1</w:t>
                  </w:r>
                </w:p>
                <w:p w:rsidR="001A782A" w:rsidRDefault="001A782A" w:rsidP="001A782A">
                  <w:r>
                    <w:t xml:space="preserve">к постановлению </w:t>
                  </w:r>
                </w:p>
                <w:p w:rsidR="001A782A" w:rsidRDefault="001A782A" w:rsidP="001A782A">
                  <w:r>
                    <w:t xml:space="preserve">Администрации муниципального образования «Гагаринский </w:t>
                  </w:r>
                </w:p>
                <w:p w:rsidR="001A782A" w:rsidRDefault="001A782A" w:rsidP="001A782A">
                  <w:r>
                    <w:t xml:space="preserve">муниципальный округ» </w:t>
                  </w:r>
                </w:p>
                <w:p w:rsidR="001A782A" w:rsidRDefault="001A782A" w:rsidP="001A782A">
                  <w:r>
                    <w:t>Смоленской области</w:t>
                  </w:r>
                </w:p>
                <w:p w:rsidR="001A782A" w:rsidRDefault="001A782A" w:rsidP="001A782A">
                  <w:r>
                    <w:t>от _</w:t>
                  </w:r>
                  <w:r>
                    <w:rPr>
                      <w:u w:val="single"/>
                    </w:rPr>
                    <w:t>02.07.2025</w:t>
                  </w:r>
                  <w:r>
                    <w:t>__ № _</w:t>
                  </w:r>
                  <w:r>
                    <w:rPr>
                      <w:u w:val="single"/>
                    </w:rPr>
                    <w:t>1216</w:t>
                  </w:r>
                  <w:r>
                    <w:t>_</w:t>
                  </w:r>
                </w:p>
                <w:p w:rsidR="001A782A" w:rsidRPr="0051514E" w:rsidRDefault="001A782A" w:rsidP="001A782A">
                  <w:pPr>
                    <w:rPr>
                      <w:rFonts w:ascii="Calibri" w:hAnsi="Calibri"/>
                      <w:b/>
                      <w:szCs w:val="28"/>
                    </w:rPr>
                  </w:pPr>
                </w:p>
              </w:txbxContent>
            </v:textbox>
          </v:shape>
        </w:pict>
      </w:r>
    </w:p>
    <w:p w:rsidR="001A782A" w:rsidRDefault="001A782A" w:rsidP="001A782A">
      <w:pPr>
        <w:tabs>
          <w:tab w:val="left" w:pos="6860"/>
        </w:tabs>
        <w:jc w:val="center"/>
      </w:pPr>
    </w:p>
    <w:p w:rsidR="001A782A" w:rsidRDefault="001A782A" w:rsidP="001A782A">
      <w:pPr>
        <w:tabs>
          <w:tab w:val="left" w:pos="6860"/>
        </w:tabs>
        <w:jc w:val="center"/>
      </w:pPr>
    </w:p>
    <w:p w:rsidR="001A782A" w:rsidRDefault="001A782A" w:rsidP="001A782A">
      <w:pPr>
        <w:tabs>
          <w:tab w:val="left" w:pos="6860"/>
        </w:tabs>
        <w:jc w:val="center"/>
      </w:pPr>
    </w:p>
    <w:p w:rsidR="001A782A" w:rsidRDefault="001A782A" w:rsidP="001A782A">
      <w:pPr>
        <w:tabs>
          <w:tab w:val="left" w:pos="6860"/>
        </w:tabs>
        <w:jc w:val="center"/>
      </w:pPr>
    </w:p>
    <w:p w:rsidR="001A782A" w:rsidRDefault="001A782A" w:rsidP="001A782A">
      <w:pPr>
        <w:tabs>
          <w:tab w:val="left" w:pos="6860"/>
        </w:tabs>
        <w:jc w:val="center"/>
      </w:pPr>
    </w:p>
    <w:p w:rsidR="001A782A" w:rsidRDefault="001A782A" w:rsidP="001A782A">
      <w:pPr>
        <w:tabs>
          <w:tab w:val="left" w:pos="6860"/>
        </w:tabs>
      </w:pPr>
    </w:p>
    <w:p w:rsidR="001A782A" w:rsidRPr="002A5BAA" w:rsidRDefault="001A782A" w:rsidP="001A782A">
      <w:pPr>
        <w:tabs>
          <w:tab w:val="left" w:pos="6860"/>
        </w:tabs>
        <w:jc w:val="center"/>
        <w:rPr>
          <w:b/>
        </w:rPr>
      </w:pPr>
      <w:r w:rsidRPr="002A5BAA">
        <w:rPr>
          <w:b/>
        </w:rPr>
        <w:t>Состав организационного комитета по проведению публичных слушаний по вопросу у</w:t>
      </w:r>
      <w:r w:rsidRPr="002A5BAA">
        <w:rPr>
          <w:b/>
          <w:szCs w:val="28"/>
        </w:rPr>
        <w:t xml:space="preserve">тверждения схемы расположения </w:t>
      </w:r>
      <w:r w:rsidRPr="002A5BAA">
        <w:rPr>
          <w:rFonts w:eastAsia="Times New Roman,Bold"/>
          <w:b/>
          <w:bCs/>
          <w:szCs w:val="28"/>
        </w:rPr>
        <w:t>земельного участка или земельных участков на кадастровом плане территории</w:t>
      </w:r>
      <w:r w:rsidRPr="002A5BAA">
        <w:rPr>
          <w:b/>
          <w:szCs w:val="28"/>
        </w:rPr>
        <w:t xml:space="preserve"> кадастрового квартала 67:03:0750103 по адресу: Российская Федерация Смоленская область, Гагаринский муниципальный округ, село. Карманово</w:t>
      </w:r>
      <w:r w:rsidRPr="002A5BAA">
        <w:rPr>
          <w:b/>
        </w:rPr>
        <w:t>.</w:t>
      </w:r>
    </w:p>
    <w:p w:rsidR="001A782A" w:rsidRDefault="001A782A" w:rsidP="001A782A">
      <w:pPr>
        <w:tabs>
          <w:tab w:val="left" w:pos="6860"/>
        </w:tabs>
        <w:jc w:val="center"/>
      </w:pPr>
    </w:p>
    <w:p w:rsidR="001A782A" w:rsidRDefault="001A782A" w:rsidP="001A782A">
      <w:pPr>
        <w:tabs>
          <w:tab w:val="left" w:pos="6860"/>
        </w:tabs>
        <w:ind w:firstLine="567"/>
      </w:pPr>
      <w:r>
        <w:t xml:space="preserve">Председатель: </w:t>
      </w:r>
    </w:p>
    <w:p w:rsidR="001A782A" w:rsidRDefault="001A782A" w:rsidP="001A782A">
      <w:pPr>
        <w:tabs>
          <w:tab w:val="left" w:pos="567"/>
          <w:tab w:val="left" w:pos="5387"/>
        </w:tabs>
        <w:ind w:firstLine="535"/>
        <w:jc w:val="both"/>
      </w:pPr>
      <w:r>
        <w:t xml:space="preserve">- </w:t>
      </w:r>
      <w:proofErr w:type="spellStart"/>
      <w:r>
        <w:t>Пузиков</w:t>
      </w:r>
      <w:proofErr w:type="spellEnd"/>
      <w:r>
        <w:t xml:space="preserve"> Андрей Юрьевич – заместитель Главы муниципального образования «Гагаринский </w:t>
      </w:r>
      <w:r>
        <w:rPr>
          <w:szCs w:val="28"/>
        </w:rPr>
        <w:t>муниципальный округ</w:t>
      </w:r>
      <w:r>
        <w:t>» Смоленской области.</w:t>
      </w:r>
    </w:p>
    <w:p w:rsidR="001A782A" w:rsidRDefault="001A782A" w:rsidP="001A782A">
      <w:pPr>
        <w:tabs>
          <w:tab w:val="left" w:pos="567"/>
          <w:tab w:val="left" w:pos="5387"/>
        </w:tabs>
        <w:ind w:firstLine="535"/>
        <w:jc w:val="both"/>
      </w:pPr>
    </w:p>
    <w:p w:rsidR="001A782A" w:rsidRDefault="001A782A" w:rsidP="001A782A">
      <w:pPr>
        <w:tabs>
          <w:tab w:val="left" w:pos="6860"/>
        </w:tabs>
        <w:ind w:firstLine="567"/>
      </w:pPr>
      <w:r>
        <w:t>Заместитель председателя:</w:t>
      </w:r>
      <w:r w:rsidRPr="002560C2">
        <w:t xml:space="preserve"> </w:t>
      </w:r>
    </w:p>
    <w:p w:rsidR="001A782A" w:rsidRDefault="001A782A" w:rsidP="001A782A">
      <w:pPr>
        <w:tabs>
          <w:tab w:val="left" w:pos="567"/>
          <w:tab w:val="left" w:pos="5387"/>
        </w:tabs>
        <w:ind w:firstLine="535"/>
        <w:jc w:val="both"/>
      </w:pPr>
      <w:r>
        <w:t xml:space="preserve">- Борисова </w:t>
      </w:r>
      <w:proofErr w:type="spellStart"/>
      <w:r>
        <w:t>Надия</w:t>
      </w:r>
      <w:proofErr w:type="spellEnd"/>
      <w:r>
        <w:t xml:space="preserve"> Руслановна – исполняющий обязанности начальника отдела территориального планирования и градостроительной деятельности Администрации муниципального образования «Гагаринский </w:t>
      </w:r>
      <w:r>
        <w:rPr>
          <w:szCs w:val="28"/>
        </w:rPr>
        <w:t>муниципальный округ</w:t>
      </w:r>
      <w:r>
        <w:t>» Смоленской области.</w:t>
      </w:r>
    </w:p>
    <w:p w:rsidR="001A782A" w:rsidRDefault="001A782A" w:rsidP="001A782A">
      <w:pPr>
        <w:tabs>
          <w:tab w:val="left" w:pos="567"/>
          <w:tab w:val="left" w:pos="5387"/>
        </w:tabs>
        <w:ind w:firstLine="535"/>
        <w:jc w:val="both"/>
      </w:pPr>
    </w:p>
    <w:p w:rsidR="001A782A" w:rsidRDefault="001A782A" w:rsidP="001A782A">
      <w:pPr>
        <w:tabs>
          <w:tab w:val="left" w:pos="6860"/>
        </w:tabs>
        <w:ind w:firstLine="567"/>
      </w:pPr>
      <w:r>
        <w:t>Секретарь:</w:t>
      </w:r>
    </w:p>
    <w:p w:rsidR="001A782A" w:rsidRDefault="001A782A" w:rsidP="001A782A">
      <w:pPr>
        <w:tabs>
          <w:tab w:val="left" w:pos="6860"/>
        </w:tabs>
        <w:ind w:firstLine="567"/>
        <w:jc w:val="both"/>
      </w:pPr>
      <w:r>
        <w:t xml:space="preserve">- </w:t>
      </w:r>
      <w:proofErr w:type="spellStart"/>
      <w:r>
        <w:t>Коровкина</w:t>
      </w:r>
      <w:proofErr w:type="spellEnd"/>
      <w:r>
        <w:t xml:space="preserve"> Елена Ивановна – главный специалист отдела территориального планирования и градостроительной деятельности Администрации муниципального образования «Гагаринский </w:t>
      </w:r>
      <w:r>
        <w:rPr>
          <w:szCs w:val="28"/>
        </w:rPr>
        <w:t>муниципальный округ</w:t>
      </w:r>
      <w:r>
        <w:t>» Смоленской области.</w:t>
      </w:r>
    </w:p>
    <w:p w:rsidR="001A782A" w:rsidRDefault="001A782A" w:rsidP="001A782A">
      <w:pPr>
        <w:tabs>
          <w:tab w:val="left" w:pos="6860"/>
        </w:tabs>
      </w:pPr>
    </w:p>
    <w:p w:rsidR="001A782A" w:rsidRDefault="001A782A" w:rsidP="001A782A">
      <w:pPr>
        <w:tabs>
          <w:tab w:val="left" w:pos="6860"/>
        </w:tabs>
        <w:ind w:firstLine="567"/>
      </w:pPr>
      <w:r>
        <w:t>Члены:</w:t>
      </w:r>
    </w:p>
    <w:p w:rsidR="001A782A" w:rsidRPr="00005544" w:rsidRDefault="001A782A" w:rsidP="001A782A">
      <w:pPr>
        <w:tabs>
          <w:tab w:val="left" w:pos="0"/>
        </w:tabs>
        <w:jc w:val="both"/>
        <w:rPr>
          <w:szCs w:val="28"/>
        </w:rPr>
      </w:pPr>
      <w:r>
        <w:rPr>
          <w:b/>
          <w:szCs w:val="28"/>
        </w:rPr>
        <w:tab/>
        <w:t>- </w:t>
      </w:r>
      <w:proofErr w:type="spellStart"/>
      <w:r w:rsidRPr="00005544">
        <w:rPr>
          <w:szCs w:val="28"/>
        </w:rPr>
        <w:t>Сельденкова</w:t>
      </w:r>
      <w:proofErr w:type="spellEnd"/>
      <w:r w:rsidRPr="00005544">
        <w:rPr>
          <w:szCs w:val="28"/>
        </w:rPr>
        <w:t xml:space="preserve"> Татьяна Николаевна </w:t>
      </w:r>
      <w:r>
        <w:rPr>
          <w:szCs w:val="28"/>
        </w:rPr>
        <w:t>–</w:t>
      </w:r>
      <w:r w:rsidRPr="00005544">
        <w:rPr>
          <w:szCs w:val="28"/>
        </w:rPr>
        <w:t xml:space="preserve"> </w:t>
      </w:r>
      <w:r>
        <w:rPr>
          <w:szCs w:val="28"/>
        </w:rPr>
        <w:t>начальник управления</w:t>
      </w:r>
      <w:r w:rsidRPr="00005544">
        <w:rPr>
          <w:szCs w:val="28"/>
        </w:rPr>
        <w:t xml:space="preserve"> по имущественным и земельным отношениям Администрации муниципального образования «Гагаринский </w:t>
      </w:r>
      <w:r>
        <w:rPr>
          <w:szCs w:val="28"/>
        </w:rPr>
        <w:t>муниципальный округ</w:t>
      </w:r>
      <w:r w:rsidRPr="00005544">
        <w:rPr>
          <w:szCs w:val="28"/>
        </w:rPr>
        <w:t>» Смоленской области;</w:t>
      </w:r>
    </w:p>
    <w:p w:rsidR="001A782A" w:rsidRPr="00005544" w:rsidRDefault="001A782A" w:rsidP="001A782A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005544">
        <w:rPr>
          <w:szCs w:val="28"/>
        </w:rPr>
        <w:t>-</w:t>
      </w:r>
      <w:r>
        <w:rPr>
          <w:szCs w:val="28"/>
        </w:rPr>
        <w:t> </w:t>
      </w:r>
      <w:r w:rsidRPr="00005544">
        <w:rPr>
          <w:szCs w:val="28"/>
        </w:rPr>
        <w:t xml:space="preserve">Тюрина Ольга Сергеевна – начальник юридического отдела Администрации муниципального образования «Гагаринский </w:t>
      </w:r>
      <w:r>
        <w:rPr>
          <w:szCs w:val="28"/>
        </w:rPr>
        <w:t>муниципальный округ</w:t>
      </w:r>
      <w:r w:rsidRPr="00005544">
        <w:rPr>
          <w:szCs w:val="28"/>
        </w:rPr>
        <w:t>» Смоленской области;</w:t>
      </w:r>
    </w:p>
    <w:p w:rsidR="001A782A" w:rsidRDefault="001A782A" w:rsidP="001A782A">
      <w:pPr>
        <w:tabs>
          <w:tab w:val="left" w:pos="5387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005544">
        <w:rPr>
          <w:szCs w:val="28"/>
        </w:rPr>
        <w:t xml:space="preserve">- </w:t>
      </w:r>
      <w:r>
        <w:rPr>
          <w:szCs w:val="28"/>
        </w:rPr>
        <w:t>Иванов Павел Владимирович</w:t>
      </w:r>
      <w:r w:rsidRPr="00005544">
        <w:rPr>
          <w:szCs w:val="28"/>
        </w:rPr>
        <w:t xml:space="preserve"> – начальник Управления по строительству</w:t>
      </w:r>
      <w:r>
        <w:rPr>
          <w:szCs w:val="28"/>
        </w:rPr>
        <w:t>,</w:t>
      </w:r>
      <w:r w:rsidRPr="00005544">
        <w:rPr>
          <w:szCs w:val="28"/>
        </w:rPr>
        <w:t xml:space="preserve"> жилищно-коммунальному хозяйству </w:t>
      </w:r>
      <w:r>
        <w:rPr>
          <w:szCs w:val="28"/>
        </w:rPr>
        <w:t xml:space="preserve">и дорожной деятельности </w:t>
      </w:r>
      <w:r w:rsidRPr="00005544">
        <w:rPr>
          <w:szCs w:val="28"/>
        </w:rPr>
        <w:t xml:space="preserve">Администрации муниципального образования «Гагаринский </w:t>
      </w:r>
      <w:r>
        <w:rPr>
          <w:szCs w:val="28"/>
        </w:rPr>
        <w:t>муниципальный округ</w:t>
      </w:r>
      <w:r w:rsidRPr="00005544">
        <w:rPr>
          <w:szCs w:val="28"/>
        </w:rPr>
        <w:t>» Смоленской области</w:t>
      </w:r>
      <w:r>
        <w:rPr>
          <w:szCs w:val="28"/>
        </w:rPr>
        <w:t>;</w:t>
      </w:r>
    </w:p>
    <w:p w:rsidR="001A782A" w:rsidRDefault="001A782A" w:rsidP="001A782A">
      <w:pPr>
        <w:ind w:right="-2"/>
        <w:jc w:val="both"/>
        <w:rPr>
          <w:sz w:val="24"/>
        </w:rPr>
      </w:pPr>
      <w:r>
        <w:rPr>
          <w:szCs w:val="28"/>
        </w:rPr>
        <w:t xml:space="preserve">        - </w:t>
      </w:r>
      <w:r>
        <w:t xml:space="preserve">Мохов Евгений Вячеславович </w:t>
      </w:r>
      <w:r w:rsidRPr="00005544">
        <w:rPr>
          <w:szCs w:val="28"/>
        </w:rPr>
        <w:t>–</w:t>
      </w:r>
      <w:r>
        <w:t xml:space="preserve"> председатель </w:t>
      </w:r>
      <w:proofErr w:type="spellStart"/>
      <w:r>
        <w:t>Кармановскогоо</w:t>
      </w:r>
      <w:proofErr w:type="spellEnd"/>
      <w:r>
        <w:t xml:space="preserve"> территориального комитета </w:t>
      </w:r>
      <w:r w:rsidRPr="008244D3">
        <w:t xml:space="preserve">Администрации муниципального образования «Гагаринский </w:t>
      </w:r>
      <w:r>
        <w:t>муниципальный округ</w:t>
      </w:r>
      <w:r w:rsidRPr="008244D3">
        <w:t>» Смоленской области</w:t>
      </w:r>
      <w:r>
        <w:rPr>
          <w:szCs w:val="28"/>
        </w:rPr>
        <w:t>.</w:t>
      </w:r>
    </w:p>
    <w:p w:rsidR="001A782A" w:rsidRDefault="001A782A" w:rsidP="001A782A">
      <w:pPr>
        <w:ind w:right="-2"/>
        <w:rPr>
          <w:sz w:val="24"/>
        </w:rPr>
      </w:pPr>
    </w:p>
    <w:p w:rsidR="001A782A" w:rsidRDefault="001A782A" w:rsidP="001A782A">
      <w:pPr>
        <w:ind w:right="-2"/>
        <w:rPr>
          <w:sz w:val="24"/>
        </w:rPr>
      </w:pPr>
    </w:p>
    <w:p w:rsidR="001A782A" w:rsidRDefault="001A782A" w:rsidP="001A782A">
      <w:pPr>
        <w:ind w:right="-2"/>
        <w:rPr>
          <w:sz w:val="24"/>
        </w:rPr>
      </w:pPr>
    </w:p>
    <w:p w:rsidR="001A782A" w:rsidRDefault="001A782A" w:rsidP="001A782A">
      <w:pPr>
        <w:ind w:right="-2"/>
        <w:rPr>
          <w:sz w:val="24"/>
        </w:rPr>
      </w:pPr>
    </w:p>
    <w:p w:rsidR="001A782A" w:rsidRDefault="00F05847" w:rsidP="001A782A">
      <w:pPr>
        <w:ind w:right="-2"/>
        <w:rPr>
          <w:sz w:val="24"/>
        </w:rPr>
      </w:pPr>
      <w:r>
        <w:rPr>
          <w:noProof/>
        </w:rPr>
        <w:pict>
          <v:shape id="_x0000_s1027" type="#_x0000_t202" style="position:absolute;margin-left:311.55pt;margin-top:-3.25pt;width:216.15pt;height:120.55pt;z-index:251661312;mso-width-relative:margin;mso-height-relative:margin" strokecolor="white">
            <v:textbox>
              <w:txbxContent>
                <w:p w:rsidR="001A782A" w:rsidRDefault="001A782A" w:rsidP="001A782A">
                  <w:r>
                    <w:t>Приложение № 2</w:t>
                  </w:r>
                </w:p>
                <w:p w:rsidR="001A782A" w:rsidRDefault="001A782A" w:rsidP="001A782A">
                  <w:r>
                    <w:t xml:space="preserve">к постановлению </w:t>
                  </w:r>
                </w:p>
                <w:p w:rsidR="001A782A" w:rsidRDefault="001A782A" w:rsidP="001A782A">
                  <w:r>
                    <w:t xml:space="preserve">Администрации муниципального образования «Гагаринский </w:t>
                  </w:r>
                </w:p>
                <w:p w:rsidR="001A782A" w:rsidRDefault="001A782A" w:rsidP="001A782A">
                  <w:r>
                    <w:t xml:space="preserve">муниципальный округ» </w:t>
                  </w:r>
                </w:p>
                <w:p w:rsidR="001A782A" w:rsidRDefault="001A782A" w:rsidP="001A782A">
                  <w:r>
                    <w:t>Смоленской области</w:t>
                  </w:r>
                </w:p>
                <w:p w:rsidR="001A782A" w:rsidRDefault="001A782A" w:rsidP="001A782A">
                  <w:r>
                    <w:t>от _</w:t>
                  </w:r>
                  <w:r>
                    <w:rPr>
                      <w:u w:val="single"/>
                    </w:rPr>
                    <w:t>02.07.2025</w:t>
                  </w:r>
                  <w:r>
                    <w:t>__ № _</w:t>
                  </w:r>
                  <w:r>
                    <w:rPr>
                      <w:u w:val="single"/>
                    </w:rPr>
                    <w:t>1216</w:t>
                  </w:r>
                  <w:r>
                    <w:t>_</w:t>
                  </w:r>
                </w:p>
                <w:p w:rsidR="001A782A" w:rsidRPr="0051514E" w:rsidRDefault="001A782A" w:rsidP="001A782A">
                  <w:pPr>
                    <w:rPr>
                      <w:rFonts w:ascii="Calibri" w:hAnsi="Calibri"/>
                      <w:b/>
                      <w:szCs w:val="28"/>
                    </w:rPr>
                  </w:pPr>
                </w:p>
              </w:txbxContent>
            </v:textbox>
          </v:shape>
        </w:pict>
      </w:r>
    </w:p>
    <w:p w:rsidR="001A782A" w:rsidRDefault="001A782A" w:rsidP="001A782A">
      <w:pPr>
        <w:ind w:right="-2"/>
        <w:rPr>
          <w:sz w:val="24"/>
        </w:rPr>
      </w:pPr>
    </w:p>
    <w:p w:rsidR="001A782A" w:rsidRDefault="001A782A" w:rsidP="001A782A">
      <w:pPr>
        <w:ind w:right="-2"/>
        <w:rPr>
          <w:sz w:val="24"/>
        </w:rPr>
      </w:pPr>
    </w:p>
    <w:p w:rsidR="001A782A" w:rsidRDefault="001A782A" w:rsidP="001A78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A782A" w:rsidRDefault="001A782A" w:rsidP="001A78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A782A" w:rsidRDefault="001A782A" w:rsidP="001A78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A782A" w:rsidRDefault="001A782A" w:rsidP="001A78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A782A" w:rsidRDefault="001A782A" w:rsidP="001A782A">
      <w:pPr>
        <w:ind w:right="-2"/>
        <w:rPr>
          <w:sz w:val="24"/>
        </w:rPr>
      </w:pPr>
    </w:p>
    <w:p w:rsidR="001A782A" w:rsidRDefault="001A782A" w:rsidP="001A782A">
      <w:pPr>
        <w:ind w:right="-2"/>
        <w:jc w:val="right"/>
        <w:rPr>
          <w:szCs w:val="28"/>
        </w:rPr>
      </w:pPr>
    </w:p>
    <w:p w:rsidR="001A782A" w:rsidRDefault="001A782A" w:rsidP="001A782A">
      <w:pPr>
        <w:ind w:right="-2"/>
        <w:jc w:val="right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229350" cy="4314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922" w:rsidRDefault="008C0922"/>
    <w:sectPr w:rsidR="008C0922" w:rsidSect="001A782A">
      <w:pgSz w:w="11906" w:h="16838" w:code="9"/>
      <w:pgMar w:top="1134" w:right="737" w:bottom="1134" w:left="1134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82A"/>
    <w:rsid w:val="001A782A"/>
    <w:rsid w:val="00744D6E"/>
    <w:rsid w:val="008C0922"/>
    <w:rsid w:val="00F0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382A69"/>
  <w15:docId w15:val="{C5C0D510-2DDD-41DA-84CA-A5A9D9D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82A"/>
    <w:pPr>
      <w:spacing w:after="0" w:line="240" w:lineRule="auto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1A7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8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1832</Words>
  <Characters>10448</Characters>
  <Application>Microsoft Office Word</Application>
  <DocSecurity>0</DocSecurity>
  <Lines>87</Lines>
  <Paragraphs>24</Paragraphs>
  <ScaleCrop>false</ScaleCrop>
  <Company>Krokoz™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Админ ИТ</cp:lastModifiedBy>
  <cp:revision>3</cp:revision>
  <dcterms:created xsi:type="dcterms:W3CDTF">2025-07-02T09:50:00Z</dcterms:created>
  <dcterms:modified xsi:type="dcterms:W3CDTF">2025-07-07T09:15:00Z</dcterms:modified>
</cp:coreProperties>
</file>