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2A9" w:rsidRPr="00066DD2" w:rsidRDefault="00973E6B" w:rsidP="00066DD2">
      <w:pPr>
        <w:jc w:val="center"/>
        <w:rPr>
          <w:b/>
          <w:sz w:val="28"/>
          <w:szCs w:val="28"/>
        </w:rPr>
      </w:pPr>
      <w:r w:rsidRPr="00066DD2">
        <w:rPr>
          <w:b/>
          <w:sz w:val="28"/>
          <w:szCs w:val="28"/>
        </w:rPr>
        <w:t>АДМИНИСТРАЦИЯ МУНИЦИПАЛЬНОГО ОБРАЗОВАНИЯ</w:t>
      </w:r>
    </w:p>
    <w:p w:rsidR="00973E6B" w:rsidRPr="00066DD2" w:rsidRDefault="00973E6B" w:rsidP="00066DD2">
      <w:pPr>
        <w:jc w:val="center"/>
        <w:rPr>
          <w:b/>
          <w:sz w:val="28"/>
          <w:szCs w:val="28"/>
        </w:rPr>
      </w:pPr>
      <w:r w:rsidRPr="00066DD2">
        <w:rPr>
          <w:b/>
          <w:sz w:val="28"/>
          <w:szCs w:val="28"/>
        </w:rPr>
        <w:t xml:space="preserve">«ГАГАРИНСКИЙ </w:t>
      </w:r>
      <w:r w:rsidR="00394916">
        <w:rPr>
          <w:b/>
          <w:sz w:val="28"/>
          <w:szCs w:val="28"/>
        </w:rPr>
        <w:t>МУНИЦИПАЛЬНЫЙ ОКРУГ</w:t>
      </w:r>
      <w:r w:rsidRPr="00066DD2">
        <w:rPr>
          <w:b/>
          <w:sz w:val="28"/>
          <w:szCs w:val="28"/>
        </w:rPr>
        <w:t>» СМОЛЕНСКОЙ ОБЛАСТИ</w:t>
      </w:r>
    </w:p>
    <w:p w:rsidR="00973E6B" w:rsidRPr="00066DD2" w:rsidRDefault="00973E6B" w:rsidP="00066DD2">
      <w:pPr>
        <w:jc w:val="center"/>
        <w:rPr>
          <w:b/>
          <w:sz w:val="28"/>
          <w:szCs w:val="28"/>
        </w:rPr>
      </w:pPr>
    </w:p>
    <w:p w:rsidR="00973E6B" w:rsidRPr="00066DD2" w:rsidRDefault="00973E6B" w:rsidP="00066DD2">
      <w:pPr>
        <w:jc w:val="center"/>
        <w:rPr>
          <w:b/>
          <w:sz w:val="28"/>
          <w:szCs w:val="28"/>
        </w:rPr>
      </w:pPr>
      <w:r w:rsidRPr="00066DD2">
        <w:rPr>
          <w:b/>
          <w:sz w:val="28"/>
          <w:szCs w:val="28"/>
        </w:rPr>
        <w:t>ПОСТАНОВЛЕНИЕ</w:t>
      </w:r>
    </w:p>
    <w:p w:rsidR="00973E6B" w:rsidRPr="00066DD2" w:rsidRDefault="00973E6B" w:rsidP="00066DD2">
      <w:pPr>
        <w:jc w:val="center"/>
        <w:rPr>
          <w:b/>
          <w:sz w:val="28"/>
          <w:szCs w:val="28"/>
        </w:rPr>
      </w:pPr>
    </w:p>
    <w:p w:rsidR="00973E6B" w:rsidRPr="00066DD2" w:rsidRDefault="00973E6B" w:rsidP="00066DD2">
      <w:pPr>
        <w:jc w:val="center"/>
        <w:rPr>
          <w:b/>
          <w:sz w:val="28"/>
          <w:szCs w:val="28"/>
        </w:rPr>
      </w:pPr>
      <w:r w:rsidRPr="00066DD2">
        <w:rPr>
          <w:b/>
          <w:sz w:val="28"/>
          <w:szCs w:val="28"/>
        </w:rPr>
        <w:t>от _</w:t>
      </w:r>
      <w:r w:rsidR="0069285E">
        <w:rPr>
          <w:b/>
          <w:sz w:val="28"/>
          <w:szCs w:val="28"/>
          <w:u w:val="single"/>
        </w:rPr>
        <w:t>27.06.2025</w:t>
      </w:r>
      <w:r w:rsidRPr="00066DD2">
        <w:rPr>
          <w:b/>
          <w:sz w:val="28"/>
          <w:szCs w:val="28"/>
        </w:rPr>
        <w:t>_№_</w:t>
      </w:r>
      <w:r w:rsidR="0069285E">
        <w:rPr>
          <w:b/>
          <w:sz w:val="28"/>
          <w:szCs w:val="28"/>
          <w:u w:val="single"/>
        </w:rPr>
        <w:t>1187</w:t>
      </w:r>
      <w:r w:rsidRPr="00066DD2">
        <w:rPr>
          <w:b/>
          <w:sz w:val="28"/>
          <w:szCs w:val="28"/>
        </w:rPr>
        <w:t>_</w:t>
      </w:r>
    </w:p>
    <w:p w:rsidR="00EE5B69" w:rsidRDefault="00EE5B69" w:rsidP="00066DD2">
      <w:pPr>
        <w:jc w:val="center"/>
        <w:rPr>
          <w:b/>
          <w:sz w:val="28"/>
          <w:szCs w:val="28"/>
        </w:rPr>
      </w:pPr>
    </w:p>
    <w:p w:rsidR="00A57EBD" w:rsidRDefault="00A57EBD" w:rsidP="00A57EBD">
      <w:pPr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12"/>
      </w:tblGrid>
      <w:tr w:rsidR="00A57EBD" w:rsidTr="00B87D3F">
        <w:trPr>
          <w:trHeight w:val="1317"/>
        </w:trPr>
        <w:tc>
          <w:tcPr>
            <w:tcW w:w="5712" w:type="dxa"/>
          </w:tcPr>
          <w:p w:rsidR="00A57EBD" w:rsidRDefault="00A57EBD" w:rsidP="00A57EBD">
            <w:pPr>
              <w:jc w:val="both"/>
              <w:rPr>
                <w:b/>
                <w:sz w:val="28"/>
                <w:szCs w:val="28"/>
              </w:rPr>
            </w:pPr>
            <w:r w:rsidRPr="00066DD2">
              <w:rPr>
                <w:b/>
                <w:sz w:val="28"/>
                <w:szCs w:val="28"/>
              </w:rPr>
              <w:t>О внесении изменений в постановление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6DD2">
              <w:rPr>
                <w:b/>
                <w:sz w:val="28"/>
                <w:szCs w:val="28"/>
              </w:rPr>
              <w:t>Администрации 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66DD2">
              <w:rPr>
                <w:b/>
                <w:sz w:val="28"/>
                <w:szCs w:val="28"/>
              </w:rPr>
              <w:t>«Гагар</w:t>
            </w:r>
            <w:r>
              <w:rPr>
                <w:b/>
                <w:sz w:val="28"/>
                <w:szCs w:val="28"/>
              </w:rPr>
              <w:t xml:space="preserve">инский район» Смоленской области </w:t>
            </w:r>
            <w:r w:rsidRPr="00066DD2">
              <w:rPr>
                <w:b/>
                <w:sz w:val="28"/>
                <w:szCs w:val="28"/>
              </w:rPr>
              <w:t xml:space="preserve">от </w:t>
            </w:r>
            <w:r w:rsidR="00394916">
              <w:rPr>
                <w:b/>
                <w:sz w:val="28"/>
                <w:szCs w:val="28"/>
              </w:rPr>
              <w:t>19</w:t>
            </w:r>
            <w:r>
              <w:rPr>
                <w:b/>
                <w:sz w:val="28"/>
                <w:szCs w:val="28"/>
              </w:rPr>
              <w:t>.12.202</w:t>
            </w:r>
            <w:r w:rsidR="00394916">
              <w:rPr>
                <w:b/>
                <w:sz w:val="28"/>
                <w:szCs w:val="28"/>
              </w:rPr>
              <w:t>4</w:t>
            </w:r>
            <w:r w:rsidRPr="00066DD2">
              <w:rPr>
                <w:b/>
                <w:sz w:val="28"/>
                <w:szCs w:val="28"/>
              </w:rPr>
              <w:t xml:space="preserve"> №</w:t>
            </w:r>
            <w:r>
              <w:rPr>
                <w:b/>
                <w:sz w:val="28"/>
                <w:szCs w:val="28"/>
              </w:rPr>
              <w:t xml:space="preserve"> </w:t>
            </w:r>
            <w:r w:rsidR="00394916">
              <w:rPr>
                <w:b/>
                <w:sz w:val="28"/>
                <w:szCs w:val="28"/>
              </w:rPr>
              <w:t>2029</w:t>
            </w:r>
          </w:p>
        </w:tc>
      </w:tr>
    </w:tbl>
    <w:p w:rsidR="00066DD2" w:rsidRDefault="00066DD2" w:rsidP="00A57EBD">
      <w:pPr>
        <w:jc w:val="both"/>
        <w:rPr>
          <w:sz w:val="28"/>
          <w:szCs w:val="28"/>
        </w:rPr>
      </w:pPr>
    </w:p>
    <w:p w:rsidR="005A490C" w:rsidRDefault="00691604" w:rsidP="00B87D3F">
      <w:pPr>
        <w:ind w:firstLine="709"/>
        <w:jc w:val="both"/>
        <w:rPr>
          <w:sz w:val="28"/>
          <w:szCs w:val="28"/>
        </w:rPr>
      </w:pPr>
      <w:bookmarkStart w:id="0" w:name="_Hlk78897455"/>
      <w:r w:rsidRPr="00B722E7">
        <w:rPr>
          <w:sz w:val="28"/>
          <w:szCs w:val="28"/>
        </w:rPr>
        <w:t>В связи с</w:t>
      </w:r>
      <w:bookmarkEnd w:id="0"/>
      <w:r w:rsidRPr="00B722E7">
        <w:rPr>
          <w:sz w:val="28"/>
          <w:szCs w:val="28"/>
        </w:rPr>
        <w:t xml:space="preserve"> </w:t>
      </w:r>
      <w:r>
        <w:rPr>
          <w:sz w:val="28"/>
          <w:szCs w:val="28"/>
        </w:rPr>
        <w:t>увеличением</w:t>
      </w:r>
      <w:r w:rsidRPr="00B722E7">
        <w:rPr>
          <w:sz w:val="28"/>
          <w:szCs w:val="28"/>
        </w:rPr>
        <w:t xml:space="preserve"> лимитов бюджетных обязательств на основании </w:t>
      </w:r>
      <w:r>
        <w:rPr>
          <w:sz w:val="28"/>
          <w:szCs w:val="28"/>
        </w:rPr>
        <w:t>Решения Гагаринской окруж</w:t>
      </w:r>
      <w:r w:rsidR="00BC36E3">
        <w:rPr>
          <w:sz w:val="28"/>
          <w:szCs w:val="28"/>
        </w:rPr>
        <w:t>ной Думы № 153 от 27.06.2025</w:t>
      </w:r>
      <w:r w:rsidR="00FA2A39">
        <w:rPr>
          <w:sz w:val="28"/>
          <w:szCs w:val="28"/>
        </w:rPr>
        <w:t xml:space="preserve"> и изменением объема средств по внебюджетным источникам,</w:t>
      </w:r>
      <w:r>
        <w:rPr>
          <w:sz w:val="28"/>
          <w:szCs w:val="28"/>
        </w:rPr>
        <w:t xml:space="preserve"> </w:t>
      </w:r>
      <w:r w:rsidR="009A5B0B">
        <w:rPr>
          <w:sz w:val="28"/>
          <w:szCs w:val="28"/>
        </w:rPr>
        <w:t>Администрация</w:t>
      </w:r>
      <w:r w:rsidR="009A5B0B" w:rsidRPr="00066DD2">
        <w:rPr>
          <w:sz w:val="28"/>
          <w:szCs w:val="28"/>
        </w:rPr>
        <w:t xml:space="preserve"> муниципального образования «Гагаринский </w:t>
      </w:r>
      <w:r w:rsidR="00394916">
        <w:rPr>
          <w:sz w:val="28"/>
          <w:szCs w:val="28"/>
        </w:rPr>
        <w:t>муниципальный округ</w:t>
      </w:r>
      <w:r w:rsidR="009A5B0B" w:rsidRPr="00066DD2">
        <w:rPr>
          <w:sz w:val="28"/>
          <w:szCs w:val="28"/>
        </w:rPr>
        <w:t>» Смоленской области</w:t>
      </w:r>
    </w:p>
    <w:p w:rsidR="009A5B0B" w:rsidRPr="00066DD2" w:rsidRDefault="009A5B0B" w:rsidP="009A5B0B">
      <w:pPr>
        <w:ind w:firstLine="567"/>
        <w:jc w:val="both"/>
        <w:rPr>
          <w:b/>
          <w:sz w:val="28"/>
          <w:szCs w:val="28"/>
        </w:rPr>
      </w:pPr>
    </w:p>
    <w:p w:rsidR="00066DD2" w:rsidRDefault="005A490C" w:rsidP="00DB7877">
      <w:pPr>
        <w:rPr>
          <w:b/>
          <w:sz w:val="28"/>
          <w:szCs w:val="28"/>
        </w:rPr>
      </w:pPr>
      <w:r w:rsidRPr="00066DD2">
        <w:rPr>
          <w:b/>
          <w:sz w:val="28"/>
          <w:szCs w:val="28"/>
        </w:rPr>
        <w:t>ПОСТАНОВЛЯЕТ</w:t>
      </w:r>
      <w:r w:rsidR="00912639" w:rsidRPr="00066DD2">
        <w:rPr>
          <w:b/>
          <w:sz w:val="28"/>
          <w:szCs w:val="28"/>
        </w:rPr>
        <w:t>:</w:t>
      </w:r>
    </w:p>
    <w:p w:rsidR="009A5B0B" w:rsidRPr="00066DD2" w:rsidRDefault="009A5B0B" w:rsidP="00AB2177">
      <w:pPr>
        <w:ind w:firstLine="567"/>
        <w:rPr>
          <w:sz w:val="28"/>
          <w:szCs w:val="28"/>
        </w:rPr>
      </w:pPr>
    </w:p>
    <w:p w:rsidR="005E63DC" w:rsidRPr="00066DD2" w:rsidRDefault="005A490C" w:rsidP="00B87D3F">
      <w:pPr>
        <w:ind w:firstLine="709"/>
        <w:jc w:val="both"/>
        <w:rPr>
          <w:sz w:val="28"/>
          <w:szCs w:val="28"/>
        </w:rPr>
      </w:pPr>
      <w:r w:rsidRPr="00066DD2">
        <w:rPr>
          <w:sz w:val="28"/>
          <w:szCs w:val="28"/>
        </w:rPr>
        <w:t>1.</w:t>
      </w:r>
      <w:r w:rsidR="00B87D3F">
        <w:rPr>
          <w:sz w:val="28"/>
          <w:szCs w:val="28"/>
        </w:rPr>
        <w:t> </w:t>
      </w:r>
      <w:r w:rsidRPr="00066DD2">
        <w:rPr>
          <w:sz w:val="28"/>
          <w:szCs w:val="28"/>
        </w:rPr>
        <w:t xml:space="preserve">Внести в постановление Администрации муниципального образования «Гагаринский район» Смоленской области от </w:t>
      </w:r>
      <w:r w:rsidR="00394916">
        <w:rPr>
          <w:sz w:val="28"/>
          <w:szCs w:val="28"/>
        </w:rPr>
        <w:t>19</w:t>
      </w:r>
      <w:r w:rsidR="003E2E40" w:rsidRPr="00066DD2">
        <w:rPr>
          <w:sz w:val="28"/>
          <w:szCs w:val="28"/>
        </w:rPr>
        <w:t>.</w:t>
      </w:r>
      <w:r w:rsidR="003C34C1" w:rsidRPr="00066DD2">
        <w:rPr>
          <w:sz w:val="28"/>
          <w:szCs w:val="28"/>
        </w:rPr>
        <w:t>1</w:t>
      </w:r>
      <w:r w:rsidR="00F27B44">
        <w:rPr>
          <w:sz w:val="28"/>
          <w:szCs w:val="28"/>
        </w:rPr>
        <w:t>2</w:t>
      </w:r>
      <w:r w:rsidRPr="00066DD2">
        <w:rPr>
          <w:sz w:val="28"/>
          <w:szCs w:val="28"/>
        </w:rPr>
        <w:t>.20</w:t>
      </w:r>
      <w:r w:rsidR="00822522">
        <w:rPr>
          <w:sz w:val="28"/>
          <w:szCs w:val="28"/>
        </w:rPr>
        <w:t>2</w:t>
      </w:r>
      <w:r w:rsidR="002C0F73">
        <w:rPr>
          <w:sz w:val="28"/>
          <w:szCs w:val="28"/>
        </w:rPr>
        <w:t>4</w:t>
      </w:r>
      <w:r w:rsidRPr="00066DD2">
        <w:rPr>
          <w:sz w:val="28"/>
          <w:szCs w:val="28"/>
        </w:rPr>
        <w:t xml:space="preserve"> № </w:t>
      </w:r>
      <w:r w:rsidR="00394916">
        <w:rPr>
          <w:sz w:val="28"/>
          <w:szCs w:val="28"/>
        </w:rPr>
        <w:t>2029</w:t>
      </w:r>
      <w:r w:rsidRPr="00066DD2">
        <w:rPr>
          <w:sz w:val="28"/>
          <w:szCs w:val="28"/>
        </w:rPr>
        <w:t xml:space="preserve"> «Об утверждении </w:t>
      </w:r>
      <w:r w:rsidR="00921965" w:rsidRPr="00066DD2">
        <w:rPr>
          <w:sz w:val="28"/>
          <w:szCs w:val="28"/>
        </w:rPr>
        <w:t>муниципальной</w:t>
      </w:r>
      <w:r w:rsidRPr="00066DD2">
        <w:rPr>
          <w:sz w:val="28"/>
          <w:szCs w:val="28"/>
        </w:rPr>
        <w:t xml:space="preserve"> программы «Развитие культуры </w:t>
      </w:r>
      <w:r w:rsidR="003E2E40" w:rsidRPr="00066DD2">
        <w:rPr>
          <w:sz w:val="28"/>
          <w:szCs w:val="28"/>
        </w:rPr>
        <w:t>на территории</w:t>
      </w:r>
      <w:r w:rsidR="00921965" w:rsidRPr="00066DD2">
        <w:rPr>
          <w:sz w:val="28"/>
          <w:szCs w:val="28"/>
        </w:rPr>
        <w:t xml:space="preserve"> </w:t>
      </w:r>
      <w:r w:rsidRPr="00066DD2">
        <w:rPr>
          <w:sz w:val="28"/>
          <w:szCs w:val="28"/>
        </w:rPr>
        <w:t>муниципально</w:t>
      </w:r>
      <w:r w:rsidR="003E2E40" w:rsidRPr="00066DD2">
        <w:rPr>
          <w:sz w:val="28"/>
          <w:szCs w:val="28"/>
        </w:rPr>
        <w:t>го</w:t>
      </w:r>
      <w:r w:rsidR="00921965" w:rsidRPr="00066DD2">
        <w:rPr>
          <w:sz w:val="28"/>
          <w:szCs w:val="28"/>
        </w:rPr>
        <w:t xml:space="preserve"> образовани</w:t>
      </w:r>
      <w:r w:rsidR="003E2E40" w:rsidRPr="00066DD2">
        <w:rPr>
          <w:sz w:val="28"/>
          <w:szCs w:val="28"/>
        </w:rPr>
        <w:t>я</w:t>
      </w:r>
      <w:r w:rsidRPr="00066DD2">
        <w:rPr>
          <w:sz w:val="28"/>
          <w:szCs w:val="28"/>
        </w:rPr>
        <w:t xml:space="preserve"> «Гагаринский </w:t>
      </w:r>
      <w:r w:rsidR="00394916">
        <w:rPr>
          <w:sz w:val="28"/>
          <w:szCs w:val="28"/>
        </w:rPr>
        <w:t>муниципальный округ</w:t>
      </w:r>
      <w:r w:rsidRPr="00066DD2">
        <w:rPr>
          <w:sz w:val="28"/>
          <w:szCs w:val="28"/>
        </w:rPr>
        <w:t>» Смоленской области</w:t>
      </w:r>
      <w:r w:rsidR="004674CB" w:rsidRPr="00066DD2">
        <w:rPr>
          <w:sz w:val="28"/>
          <w:szCs w:val="28"/>
        </w:rPr>
        <w:t>»</w:t>
      </w:r>
      <w:r w:rsidR="00765AF7">
        <w:rPr>
          <w:sz w:val="28"/>
          <w:szCs w:val="28"/>
        </w:rPr>
        <w:t xml:space="preserve"> </w:t>
      </w:r>
      <w:r w:rsidR="00BC36E3">
        <w:rPr>
          <w:sz w:val="28"/>
          <w:szCs w:val="28"/>
        </w:rPr>
        <w:t xml:space="preserve">                     </w:t>
      </w:r>
      <w:r w:rsidR="009B12CB">
        <w:rPr>
          <w:sz w:val="28"/>
          <w:szCs w:val="28"/>
        </w:rPr>
        <w:t xml:space="preserve">(в редакции </w:t>
      </w:r>
      <w:r w:rsidR="00BC36E3">
        <w:rPr>
          <w:sz w:val="28"/>
          <w:szCs w:val="28"/>
        </w:rPr>
        <w:t>п</w:t>
      </w:r>
      <w:r w:rsidR="009B12CB">
        <w:rPr>
          <w:sz w:val="28"/>
          <w:szCs w:val="28"/>
        </w:rPr>
        <w:t>остановлени</w:t>
      </w:r>
      <w:r w:rsidR="00BC36E3">
        <w:rPr>
          <w:sz w:val="28"/>
          <w:szCs w:val="28"/>
        </w:rPr>
        <w:t>й</w:t>
      </w:r>
      <w:r w:rsidR="009B12CB">
        <w:rPr>
          <w:sz w:val="28"/>
          <w:szCs w:val="28"/>
        </w:rPr>
        <w:t xml:space="preserve"> </w:t>
      </w:r>
      <w:r w:rsidR="00677867">
        <w:rPr>
          <w:sz w:val="28"/>
          <w:szCs w:val="28"/>
        </w:rPr>
        <w:t xml:space="preserve">Администрации муниципального образования «Гагаринский муниципальный округ» Смоленской области </w:t>
      </w:r>
      <w:r w:rsidR="00BC36E3">
        <w:rPr>
          <w:sz w:val="28"/>
          <w:szCs w:val="28"/>
        </w:rPr>
        <w:t>от 30.01.</w:t>
      </w:r>
      <w:r w:rsidR="009B12CB">
        <w:rPr>
          <w:sz w:val="28"/>
          <w:szCs w:val="28"/>
        </w:rPr>
        <w:t>2025 № 76</w:t>
      </w:r>
      <w:r w:rsidR="002740A5">
        <w:rPr>
          <w:sz w:val="28"/>
          <w:szCs w:val="28"/>
        </w:rPr>
        <w:t xml:space="preserve">, </w:t>
      </w:r>
      <w:r w:rsidR="00BC36E3">
        <w:rPr>
          <w:sz w:val="28"/>
          <w:szCs w:val="28"/>
        </w:rPr>
        <w:t xml:space="preserve">          от 14.04.2025 № 667, от 06.05.</w:t>
      </w:r>
      <w:r w:rsidR="002740A5">
        <w:rPr>
          <w:sz w:val="28"/>
          <w:szCs w:val="28"/>
        </w:rPr>
        <w:t>2025 № 855</w:t>
      </w:r>
      <w:r w:rsidR="00BC36E3">
        <w:rPr>
          <w:sz w:val="28"/>
          <w:szCs w:val="28"/>
        </w:rPr>
        <w:t>, от 04.06.</w:t>
      </w:r>
      <w:r w:rsidR="00691604">
        <w:rPr>
          <w:sz w:val="28"/>
          <w:szCs w:val="28"/>
        </w:rPr>
        <w:t>2025 № 1063</w:t>
      </w:r>
      <w:r w:rsidR="009B12CB">
        <w:rPr>
          <w:sz w:val="28"/>
          <w:szCs w:val="28"/>
        </w:rPr>
        <w:t xml:space="preserve">) </w:t>
      </w:r>
      <w:r w:rsidRPr="00066DD2">
        <w:rPr>
          <w:sz w:val="28"/>
          <w:szCs w:val="28"/>
        </w:rPr>
        <w:t>следующие изменения:</w:t>
      </w:r>
    </w:p>
    <w:p w:rsidR="00F27B44" w:rsidRDefault="005E63DC" w:rsidP="00B87D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070628">
        <w:rPr>
          <w:sz w:val="28"/>
          <w:szCs w:val="28"/>
        </w:rPr>
        <w:t xml:space="preserve">Позицию </w:t>
      </w:r>
      <w:r w:rsidR="00397D57">
        <w:rPr>
          <w:sz w:val="28"/>
          <w:szCs w:val="28"/>
        </w:rPr>
        <w:t>«</w:t>
      </w:r>
      <w:r w:rsidR="00397D57" w:rsidRPr="00E372FD">
        <w:rPr>
          <w:color w:val="000000"/>
          <w:sz w:val="28"/>
          <w:szCs w:val="28"/>
        </w:rPr>
        <w:t xml:space="preserve">Объемы </w:t>
      </w:r>
      <w:r w:rsidR="00397D57">
        <w:rPr>
          <w:color w:val="000000"/>
          <w:sz w:val="28"/>
          <w:szCs w:val="28"/>
        </w:rPr>
        <w:t>финансового обеспечения за весь период реализации (по годам реализации и в разрезе источников финансирования на очередной финансовый год и на 1, 2 годы планового периода)»</w:t>
      </w:r>
      <w:r w:rsidR="00397D57">
        <w:rPr>
          <w:sz w:val="28"/>
          <w:szCs w:val="28"/>
        </w:rPr>
        <w:t xml:space="preserve"> раздела 2.1. «Основные положения» </w:t>
      </w:r>
      <w:r w:rsidR="00070628">
        <w:rPr>
          <w:sz w:val="28"/>
          <w:szCs w:val="28"/>
        </w:rPr>
        <w:t>п</w:t>
      </w:r>
      <w:r w:rsidR="00F27B44" w:rsidRPr="00066DD2">
        <w:rPr>
          <w:sz w:val="28"/>
          <w:szCs w:val="28"/>
        </w:rPr>
        <w:t>аспорт</w:t>
      </w:r>
      <w:r w:rsidR="00070628">
        <w:rPr>
          <w:sz w:val="28"/>
          <w:szCs w:val="28"/>
        </w:rPr>
        <w:t>а</w:t>
      </w:r>
      <w:r w:rsidR="000D4459">
        <w:rPr>
          <w:sz w:val="28"/>
          <w:szCs w:val="28"/>
        </w:rPr>
        <w:t xml:space="preserve"> муниципально</w:t>
      </w:r>
      <w:r w:rsidR="00FC6AA1">
        <w:rPr>
          <w:sz w:val="28"/>
          <w:szCs w:val="28"/>
        </w:rPr>
        <w:t>й</w:t>
      </w:r>
      <w:r w:rsidR="00F27B44" w:rsidRPr="00066DD2">
        <w:rPr>
          <w:sz w:val="28"/>
          <w:szCs w:val="28"/>
        </w:rPr>
        <w:t xml:space="preserve"> </w:t>
      </w:r>
      <w:r w:rsidR="002F403A">
        <w:rPr>
          <w:sz w:val="28"/>
          <w:szCs w:val="28"/>
        </w:rPr>
        <w:t>п</w:t>
      </w:r>
      <w:r w:rsidR="00FC6AA1">
        <w:rPr>
          <w:sz w:val="28"/>
          <w:szCs w:val="28"/>
        </w:rPr>
        <w:t>рограммы</w:t>
      </w:r>
      <w:r w:rsidR="00070628">
        <w:rPr>
          <w:sz w:val="28"/>
          <w:szCs w:val="28"/>
        </w:rPr>
        <w:t xml:space="preserve"> </w:t>
      </w:r>
      <w:r w:rsidR="00F27B44" w:rsidRPr="00066DD2">
        <w:rPr>
          <w:sz w:val="28"/>
          <w:szCs w:val="28"/>
        </w:rPr>
        <w:t>изложить в новой редакции:</w:t>
      </w:r>
    </w:p>
    <w:p w:rsidR="002740A5" w:rsidRPr="002740A5" w:rsidRDefault="00070628" w:rsidP="00B87D3F">
      <w:pPr>
        <w:spacing w:line="256" w:lineRule="auto"/>
        <w:ind w:firstLine="709"/>
        <w:rPr>
          <w:sz w:val="28"/>
          <w:szCs w:val="28"/>
        </w:rPr>
      </w:pPr>
      <w:r w:rsidRPr="00C16F8A">
        <w:rPr>
          <w:sz w:val="28"/>
          <w:szCs w:val="28"/>
        </w:rPr>
        <w:t>«</w:t>
      </w:r>
      <w:r w:rsidR="002740A5" w:rsidRPr="002740A5">
        <w:rPr>
          <w:sz w:val="28"/>
          <w:szCs w:val="28"/>
        </w:rPr>
        <w:t xml:space="preserve">Общий объем финансирования составляет </w:t>
      </w:r>
      <w:r w:rsidR="001E05B1">
        <w:rPr>
          <w:sz w:val="28"/>
          <w:szCs w:val="28"/>
        </w:rPr>
        <w:t>426 377,93</w:t>
      </w:r>
      <w:r w:rsidR="002740A5" w:rsidRPr="002740A5">
        <w:rPr>
          <w:sz w:val="28"/>
          <w:szCs w:val="28"/>
        </w:rPr>
        <w:t xml:space="preserve"> тыс. рублей, из них:</w:t>
      </w:r>
    </w:p>
    <w:p w:rsidR="002740A5" w:rsidRPr="002740A5" w:rsidRDefault="002740A5" w:rsidP="00B87D3F">
      <w:pPr>
        <w:spacing w:line="256" w:lineRule="auto"/>
        <w:rPr>
          <w:sz w:val="28"/>
          <w:szCs w:val="28"/>
        </w:rPr>
      </w:pPr>
      <w:r w:rsidRPr="002740A5">
        <w:rPr>
          <w:rFonts w:eastAsia="Arial Unicode MS"/>
          <w:sz w:val="28"/>
          <w:szCs w:val="28"/>
        </w:rPr>
        <w:t xml:space="preserve">этап I: </w:t>
      </w:r>
      <w:r w:rsidRPr="002740A5">
        <w:rPr>
          <w:sz w:val="28"/>
          <w:szCs w:val="28"/>
        </w:rPr>
        <w:t>2025-2027 годы: всего  42</w:t>
      </w:r>
      <w:r w:rsidR="00E55B16">
        <w:rPr>
          <w:sz w:val="28"/>
          <w:szCs w:val="28"/>
        </w:rPr>
        <w:t>6</w:t>
      </w:r>
      <w:r w:rsidRPr="002740A5">
        <w:rPr>
          <w:sz w:val="28"/>
          <w:szCs w:val="28"/>
        </w:rPr>
        <w:t> </w:t>
      </w:r>
      <w:r w:rsidR="00FA2A39">
        <w:rPr>
          <w:sz w:val="28"/>
          <w:szCs w:val="28"/>
        </w:rPr>
        <w:t>3</w:t>
      </w:r>
      <w:r w:rsidR="00E55B16">
        <w:rPr>
          <w:sz w:val="28"/>
          <w:szCs w:val="28"/>
        </w:rPr>
        <w:t>7</w:t>
      </w:r>
      <w:r w:rsidR="00FA2A39">
        <w:rPr>
          <w:sz w:val="28"/>
          <w:szCs w:val="28"/>
        </w:rPr>
        <w:t>7</w:t>
      </w:r>
      <w:r w:rsidRPr="002740A5">
        <w:rPr>
          <w:sz w:val="28"/>
          <w:szCs w:val="28"/>
        </w:rPr>
        <w:t>,</w:t>
      </w:r>
      <w:r w:rsidR="00FA2A39">
        <w:rPr>
          <w:sz w:val="28"/>
          <w:szCs w:val="28"/>
        </w:rPr>
        <w:t>93</w:t>
      </w:r>
      <w:r w:rsidRPr="002740A5">
        <w:rPr>
          <w:sz w:val="28"/>
          <w:szCs w:val="28"/>
        </w:rPr>
        <w:t xml:space="preserve"> тыс. рублей 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 xml:space="preserve">2025 </w:t>
      </w:r>
      <w:r w:rsidR="00E55B16">
        <w:rPr>
          <w:sz w:val="28"/>
          <w:szCs w:val="28"/>
        </w:rPr>
        <w:t>год  – всего 152</w:t>
      </w:r>
      <w:r w:rsidRPr="002740A5">
        <w:rPr>
          <w:sz w:val="28"/>
          <w:szCs w:val="28"/>
        </w:rPr>
        <w:t> </w:t>
      </w:r>
      <w:r w:rsidR="00FA2A39">
        <w:rPr>
          <w:sz w:val="28"/>
          <w:szCs w:val="28"/>
        </w:rPr>
        <w:t>758</w:t>
      </w:r>
      <w:r w:rsidRPr="002740A5">
        <w:rPr>
          <w:sz w:val="28"/>
          <w:szCs w:val="28"/>
        </w:rPr>
        <w:t>,</w:t>
      </w:r>
      <w:r w:rsidR="00FA2A39">
        <w:rPr>
          <w:sz w:val="28"/>
          <w:szCs w:val="28"/>
        </w:rPr>
        <w:t>9</w:t>
      </w:r>
      <w:r w:rsidRPr="002740A5">
        <w:rPr>
          <w:sz w:val="28"/>
          <w:szCs w:val="28"/>
        </w:rPr>
        <w:t>7 тыс. рублей, из них: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 xml:space="preserve">средства федерального, областного бюджета – </w:t>
      </w:r>
      <w:r w:rsidR="00E55B16">
        <w:rPr>
          <w:sz w:val="28"/>
          <w:szCs w:val="28"/>
        </w:rPr>
        <w:t>2</w:t>
      </w:r>
      <w:r w:rsidRPr="002740A5">
        <w:rPr>
          <w:sz w:val="28"/>
          <w:szCs w:val="28"/>
        </w:rPr>
        <w:t> </w:t>
      </w:r>
      <w:r w:rsidR="00E55B16">
        <w:rPr>
          <w:sz w:val="28"/>
          <w:szCs w:val="28"/>
        </w:rPr>
        <w:t>47</w:t>
      </w:r>
      <w:r w:rsidRPr="002740A5">
        <w:rPr>
          <w:sz w:val="28"/>
          <w:szCs w:val="28"/>
        </w:rPr>
        <w:t>3,25 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бюджета округа – 145 </w:t>
      </w:r>
      <w:r w:rsidR="00FA2A39">
        <w:rPr>
          <w:sz w:val="28"/>
          <w:szCs w:val="28"/>
        </w:rPr>
        <w:t>792</w:t>
      </w:r>
      <w:r w:rsidRPr="002740A5">
        <w:rPr>
          <w:sz w:val="28"/>
          <w:szCs w:val="28"/>
        </w:rPr>
        <w:t>,</w:t>
      </w:r>
      <w:r w:rsidR="00FA2A39">
        <w:rPr>
          <w:sz w:val="28"/>
          <w:szCs w:val="28"/>
        </w:rPr>
        <w:t>6</w:t>
      </w:r>
      <w:r w:rsidRPr="002740A5">
        <w:rPr>
          <w:sz w:val="28"/>
          <w:szCs w:val="28"/>
        </w:rPr>
        <w:t>2 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внебюджетных источников – 4 4</w:t>
      </w:r>
      <w:r w:rsidR="00E55B16">
        <w:rPr>
          <w:sz w:val="28"/>
          <w:szCs w:val="28"/>
        </w:rPr>
        <w:t>9</w:t>
      </w:r>
      <w:r w:rsidR="00FA2A39">
        <w:rPr>
          <w:sz w:val="28"/>
          <w:szCs w:val="28"/>
        </w:rPr>
        <w:t>3</w:t>
      </w:r>
      <w:r w:rsidRPr="002740A5">
        <w:rPr>
          <w:sz w:val="28"/>
          <w:szCs w:val="28"/>
        </w:rPr>
        <w:t>,</w:t>
      </w:r>
      <w:r w:rsidR="00FA2A39">
        <w:rPr>
          <w:sz w:val="28"/>
          <w:szCs w:val="28"/>
        </w:rPr>
        <w:t>1</w:t>
      </w:r>
      <w:r w:rsidRPr="002740A5">
        <w:rPr>
          <w:sz w:val="28"/>
          <w:szCs w:val="28"/>
        </w:rPr>
        <w:t>0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2026 год – 132 316,71 тыс. рублей, из них: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федерального, областного бюджета – 87,58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бюджета округа – 127 764,93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lastRenderedPageBreak/>
        <w:t>средства внебюджетных источников – 4 464,20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2027 год – 141 302,25 тыс. рублей, из них: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федерального, областного бюджета – 6 807,32 тыс. рублей;</w:t>
      </w:r>
    </w:p>
    <w:p w:rsidR="002740A5" w:rsidRPr="002740A5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бюджета округа – 130 030,73 тыс. рублей;</w:t>
      </w:r>
    </w:p>
    <w:p w:rsidR="00B277FC" w:rsidRPr="00C16F8A" w:rsidRDefault="002740A5" w:rsidP="002740A5">
      <w:pPr>
        <w:spacing w:line="256" w:lineRule="auto"/>
        <w:rPr>
          <w:sz w:val="28"/>
          <w:szCs w:val="28"/>
        </w:rPr>
      </w:pPr>
      <w:r w:rsidRPr="002740A5">
        <w:rPr>
          <w:sz w:val="28"/>
          <w:szCs w:val="28"/>
        </w:rPr>
        <w:t>средства внебюджетных источников – 4 464,20 тыс. рублей</w:t>
      </w:r>
      <w:r w:rsidR="0078308F" w:rsidRPr="002740A5">
        <w:rPr>
          <w:sz w:val="28"/>
          <w:szCs w:val="28"/>
        </w:rPr>
        <w:t>.</w:t>
      </w:r>
      <w:r w:rsidR="006F7A53" w:rsidRPr="00C16F8A">
        <w:rPr>
          <w:sz w:val="28"/>
          <w:szCs w:val="28"/>
        </w:rPr>
        <w:t>»</w:t>
      </w:r>
      <w:r w:rsidR="00DB7877" w:rsidRPr="00C16F8A">
        <w:rPr>
          <w:sz w:val="28"/>
          <w:szCs w:val="28"/>
        </w:rPr>
        <w:t>.</w:t>
      </w:r>
    </w:p>
    <w:p w:rsidR="002F403A" w:rsidRDefault="002F403A" w:rsidP="00A83D37">
      <w:pPr>
        <w:ind w:firstLine="708"/>
        <w:jc w:val="both"/>
        <w:rPr>
          <w:color w:val="000000"/>
          <w:sz w:val="28"/>
          <w:szCs w:val="28"/>
        </w:rPr>
      </w:pPr>
    </w:p>
    <w:p w:rsidR="00301B15" w:rsidRDefault="009D34ED" w:rsidP="008E259E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693F85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30284B">
        <w:rPr>
          <w:sz w:val="28"/>
          <w:szCs w:val="28"/>
        </w:rPr>
        <w:t>Позицию</w:t>
      </w:r>
      <w:r w:rsidR="00F46EBA" w:rsidRPr="00066DD2">
        <w:rPr>
          <w:sz w:val="28"/>
          <w:szCs w:val="28"/>
        </w:rPr>
        <w:t xml:space="preserve"> </w:t>
      </w:r>
      <w:r w:rsidR="00F46EBA">
        <w:rPr>
          <w:sz w:val="28"/>
          <w:szCs w:val="28"/>
        </w:rPr>
        <w:t>паспорта муниципальной п</w:t>
      </w:r>
      <w:r w:rsidR="00F46EBA" w:rsidRPr="00066DD2">
        <w:rPr>
          <w:sz w:val="28"/>
          <w:szCs w:val="28"/>
        </w:rPr>
        <w:t>рограммы «</w:t>
      </w:r>
      <w:r w:rsidR="0030284B">
        <w:rPr>
          <w:sz w:val="28"/>
          <w:szCs w:val="28"/>
        </w:rPr>
        <w:t xml:space="preserve">2.4. </w:t>
      </w:r>
      <w:r w:rsidR="001A4FF4">
        <w:rPr>
          <w:sz w:val="28"/>
          <w:szCs w:val="28"/>
        </w:rPr>
        <w:t>Финансовое</w:t>
      </w:r>
      <w:r w:rsidR="0087232E">
        <w:rPr>
          <w:sz w:val="28"/>
          <w:szCs w:val="28"/>
        </w:rPr>
        <w:t xml:space="preserve"> </w:t>
      </w:r>
      <w:r w:rsidR="001A4FF4">
        <w:rPr>
          <w:sz w:val="28"/>
          <w:szCs w:val="28"/>
        </w:rPr>
        <w:t>обеспечение</w:t>
      </w:r>
      <w:r w:rsidR="00F46EBA">
        <w:rPr>
          <w:sz w:val="28"/>
          <w:szCs w:val="28"/>
        </w:rPr>
        <w:t xml:space="preserve"> муниципальной программы</w:t>
      </w:r>
      <w:r w:rsidR="00F46EBA" w:rsidRPr="00066DD2">
        <w:rPr>
          <w:sz w:val="28"/>
          <w:szCs w:val="28"/>
        </w:rPr>
        <w:t xml:space="preserve">»  изложить </w:t>
      </w:r>
      <w:r w:rsidR="001A4FF4">
        <w:rPr>
          <w:sz w:val="28"/>
          <w:szCs w:val="28"/>
        </w:rPr>
        <w:t xml:space="preserve">в </w:t>
      </w:r>
      <w:r w:rsidR="00F46EBA" w:rsidRPr="00066DD2">
        <w:rPr>
          <w:sz w:val="28"/>
          <w:szCs w:val="28"/>
        </w:rPr>
        <w:t>новой редакции</w:t>
      </w:r>
      <w:r w:rsidR="001A4FF4">
        <w:rPr>
          <w:color w:val="000000"/>
          <w:sz w:val="28"/>
          <w:szCs w:val="28"/>
        </w:rPr>
        <w:t>:</w:t>
      </w:r>
    </w:p>
    <w:p w:rsidR="003E0273" w:rsidRPr="003D7037" w:rsidRDefault="00F55152" w:rsidP="003E027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3E0273">
        <w:rPr>
          <w:b/>
          <w:sz w:val="28"/>
          <w:szCs w:val="28"/>
        </w:rPr>
        <w:t>2.</w:t>
      </w:r>
      <w:r w:rsidR="003E0273" w:rsidRPr="003D7037">
        <w:rPr>
          <w:b/>
          <w:sz w:val="28"/>
          <w:szCs w:val="28"/>
        </w:rPr>
        <w:t>4.  Финансовое обеспечение муниципальной программы</w:t>
      </w:r>
    </w:p>
    <w:tbl>
      <w:tblPr>
        <w:tblW w:w="486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8"/>
        <w:gridCol w:w="1357"/>
        <w:gridCol w:w="1347"/>
        <w:gridCol w:w="1296"/>
        <w:gridCol w:w="1296"/>
      </w:tblGrid>
      <w:tr w:rsidR="003E0273" w:rsidRPr="0015038F" w:rsidTr="003E0273">
        <w:trPr>
          <w:tblHeader/>
          <w:jc w:val="center"/>
        </w:trPr>
        <w:tc>
          <w:tcPr>
            <w:tcW w:w="2361" w:type="pct"/>
            <w:vMerge w:val="restart"/>
            <w:vAlign w:val="center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 w:rsidRPr="00593F1E">
              <w:rPr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99" w:type="pct"/>
            <w:vMerge w:val="restart"/>
          </w:tcPr>
          <w:p w:rsidR="003E0273" w:rsidRPr="00593F1E" w:rsidRDefault="003E0273" w:rsidP="003E0273">
            <w:pPr>
              <w:ind w:right="-24"/>
              <w:jc w:val="center"/>
              <w:rPr>
                <w:spacing w:val="-2"/>
                <w:lang w:eastAsia="en-US"/>
              </w:rPr>
            </w:pPr>
          </w:p>
          <w:p w:rsidR="003E0273" w:rsidRPr="00593F1E" w:rsidRDefault="003E0273" w:rsidP="003E0273">
            <w:pPr>
              <w:ind w:right="-24"/>
              <w:jc w:val="center"/>
              <w:rPr>
                <w:spacing w:val="-2"/>
                <w:lang w:eastAsia="en-US"/>
              </w:rPr>
            </w:pPr>
          </w:p>
          <w:p w:rsidR="003E0273" w:rsidRPr="00593F1E" w:rsidRDefault="003E0273" w:rsidP="003E0273">
            <w:pPr>
              <w:ind w:right="-24"/>
              <w:jc w:val="center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Всего</w:t>
            </w:r>
          </w:p>
        </w:tc>
        <w:tc>
          <w:tcPr>
            <w:tcW w:w="1940" w:type="pct"/>
            <w:gridSpan w:val="3"/>
            <w:vAlign w:val="center"/>
          </w:tcPr>
          <w:p w:rsidR="003E0273" w:rsidRPr="00593F1E" w:rsidRDefault="003E0273" w:rsidP="003E0273">
            <w:pPr>
              <w:jc w:val="center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Объем финансового обеспечения по годам реализации, тысяч рублей</w:t>
            </w:r>
          </w:p>
        </w:tc>
      </w:tr>
      <w:tr w:rsidR="003E0273" w:rsidRPr="0015038F" w:rsidTr="003E0273">
        <w:trPr>
          <w:trHeight w:val="448"/>
          <w:tblHeader/>
          <w:jc w:val="center"/>
        </w:trPr>
        <w:tc>
          <w:tcPr>
            <w:tcW w:w="2361" w:type="pct"/>
            <w:vMerge/>
            <w:vAlign w:val="center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</w:p>
        </w:tc>
        <w:tc>
          <w:tcPr>
            <w:tcW w:w="699" w:type="pct"/>
            <w:vMerge/>
          </w:tcPr>
          <w:p w:rsidR="003E0273" w:rsidRPr="00593F1E" w:rsidRDefault="003E0273" w:rsidP="003E0273">
            <w:pPr>
              <w:ind w:firstLine="851"/>
              <w:jc w:val="center"/>
              <w:rPr>
                <w:color w:val="22272F"/>
                <w:shd w:val="clear" w:color="auto" w:fill="FFFFFF"/>
                <w:lang w:eastAsia="en-US"/>
              </w:rPr>
            </w:pPr>
          </w:p>
        </w:tc>
        <w:tc>
          <w:tcPr>
            <w:tcW w:w="694" w:type="pct"/>
            <w:vAlign w:val="center"/>
          </w:tcPr>
          <w:p w:rsidR="003E0273" w:rsidRPr="00593F1E" w:rsidRDefault="003E0273" w:rsidP="003E0273">
            <w:pPr>
              <w:jc w:val="center"/>
              <w:rPr>
                <w:spacing w:val="-2"/>
                <w:lang w:val="en-US" w:eastAsia="en-US"/>
              </w:rPr>
            </w:pPr>
            <w:r w:rsidRPr="00593F1E">
              <w:rPr>
                <w:color w:val="22272F"/>
                <w:shd w:val="clear" w:color="auto" w:fill="FFFFFF"/>
                <w:lang w:eastAsia="en-US"/>
              </w:rPr>
              <w:t>202</w:t>
            </w:r>
            <w:r>
              <w:rPr>
                <w:color w:val="22272F"/>
                <w:shd w:val="clear" w:color="auto" w:fill="FFFFFF"/>
                <w:lang w:eastAsia="en-US"/>
              </w:rPr>
              <w:t>5</w:t>
            </w:r>
          </w:p>
        </w:tc>
        <w:tc>
          <w:tcPr>
            <w:tcW w:w="611" w:type="pct"/>
            <w:vAlign w:val="center"/>
          </w:tcPr>
          <w:p w:rsidR="003E0273" w:rsidRPr="00593F1E" w:rsidRDefault="003E0273" w:rsidP="003E0273">
            <w:pPr>
              <w:jc w:val="center"/>
              <w:rPr>
                <w:spacing w:val="-2"/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2026</w:t>
            </w:r>
          </w:p>
        </w:tc>
        <w:tc>
          <w:tcPr>
            <w:tcW w:w="635" w:type="pct"/>
            <w:vAlign w:val="center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color w:val="22272F"/>
                <w:shd w:val="clear" w:color="auto" w:fill="FFFFFF"/>
                <w:lang w:eastAsia="en-US"/>
              </w:rPr>
              <w:t>2027</w:t>
            </w:r>
          </w:p>
        </w:tc>
      </w:tr>
      <w:tr w:rsidR="003E0273" w:rsidRPr="0015038F" w:rsidTr="003E0273">
        <w:trPr>
          <w:trHeight w:val="282"/>
          <w:tblHeader/>
          <w:jc w:val="center"/>
        </w:trPr>
        <w:tc>
          <w:tcPr>
            <w:tcW w:w="2361" w:type="pct"/>
            <w:vAlign w:val="center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 w:rsidRPr="00593F1E">
              <w:rPr>
                <w:lang w:eastAsia="en-US"/>
              </w:rPr>
              <w:t>1</w:t>
            </w:r>
          </w:p>
        </w:tc>
        <w:tc>
          <w:tcPr>
            <w:tcW w:w="699" w:type="pct"/>
          </w:tcPr>
          <w:p w:rsidR="003E0273" w:rsidRPr="00593F1E" w:rsidRDefault="003E0273" w:rsidP="003E0273">
            <w:pPr>
              <w:ind w:firstLine="851"/>
              <w:jc w:val="center"/>
              <w:rPr>
                <w:spacing w:val="-2"/>
                <w:lang w:eastAsia="en-US"/>
              </w:rPr>
            </w:pPr>
          </w:p>
        </w:tc>
        <w:tc>
          <w:tcPr>
            <w:tcW w:w="694" w:type="pct"/>
            <w:vAlign w:val="center"/>
          </w:tcPr>
          <w:p w:rsidR="003E0273" w:rsidRPr="00593F1E" w:rsidRDefault="003E0273" w:rsidP="003E0273">
            <w:pPr>
              <w:jc w:val="center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3</w:t>
            </w:r>
          </w:p>
        </w:tc>
        <w:tc>
          <w:tcPr>
            <w:tcW w:w="611" w:type="pct"/>
            <w:vAlign w:val="center"/>
          </w:tcPr>
          <w:p w:rsidR="003E0273" w:rsidRPr="00593F1E" w:rsidRDefault="003E0273" w:rsidP="003E0273">
            <w:pPr>
              <w:jc w:val="center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4</w:t>
            </w:r>
          </w:p>
        </w:tc>
        <w:tc>
          <w:tcPr>
            <w:tcW w:w="635" w:type="pct"/>
            <w:vAlign w:val="center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 w:rsidRPr="00593F1E">
              <w:rPr>
                <w:lang w:eastAsia="en-US"/>
              </w:rPr>
              <w:t>5</w:t>
            </w:r>
          </w:p>
        </w:tc>
      </w:tr>
      <w:tr w:rsidR="003E0273" w:rsidRPr="0015038F" w:rsidTr="003E0273">
        <w:trPr>
          <w:trHeight w:val="433"/>
          <w:jc w:val="center"/>
        </w:trPr>
        <w:tc>
          <w:tcPr>
            <w:tcW w:w="2361" w:type="pct"/>
            <w:vAlign w:val="center"/>
          </w:tcPr>
          <w:p w:rsidR="003E0273" w:rsidRPr="00593F1E" w:rsidRDefault="003E0273" w:rsidP="003E0273">
            <w:pPr>
              <w:spacing w:line="230" w:lineRule="auto"/>
              <w:rPr>
                <w:i/>
                <w:lang w:eastAsia="en-US"/>
              </w:rPr>
            </w:pPr>
            <w:r w:rsidRPr="00593F1E">
              <w:rPr>
                <w:i/>
                <w:lang w:eastAsia="en-US"/>
              </w:rPr>
              <w:t>Муниципальная программа «</w:t>
            </w:r>
            <w:r w:rsidRPr="00593F1E">
              <w:rPr>
                <w:bCs/>
                <w:i/>
                <w:lang w:eastAsia="en-US"/>
              </w:rPr>
              <w:t xml:space="preserve">Развитие культуры на территории муниципального образования «Гагаринский </w:t>
            </w:r>
            <w:r>
              <w:rPr>
                <w:bCs/>
                <w:i/>
                <w:lang w:eastAsia="en-US"/>
              </w:rPr>
              <w:t>муниципальный округ</w:t>
            </w:r>
            <w:r w:rsidRPr="00593F1E">
              <w:rPr>
                <w:bCs/>
                <w:i/>
                <w:lang w:eastAsia="en-US"/>
              </w:rPr>
              <w:t xml:space="preserve">» Смоленской области» </w:t>
            </w:r>
            <w:r w:rsidRPr="00593F1E">
              <w:rPr>
                <w:i/>
                <w:lang w:eastAsia="en-US"/>
              </w:rPr>
              <w:t>(всего)</w:t>
            </w:r>
            <w:r w:rsidRPr="00593F1E">
              <w:rPr>
                <w:spacing w:val="-2"/>
                <w:lang w:eastAsia="en-US"/>
              </w:rPr>
              <w:t>,</w:t>
            </w:r>
            <w:r w:rsidRPr="00593F1E">
              <w:rPr>
                <w:i/>
                <w:lang w:eastAsia="en-US"/>
              </w:rPr>
              <w:t xml:space="preserve"> </w:t>
            </w:r>
            <w:r w:rsidRPr="00593F1E">
              <w:rPr>
                <w:spacing w:val="-2"/>
                <w:lang w:eastAsia="en-US"/>
              </w:rPr>
              <w:t>в том числе:</w:t>
            </w:r>
          </w:p>
        </w:tc>
        <w:tc>
          <w:tcPr>
            <w:tcW w:w="699" w:type="pct"/>
          </w:tcPr>
          <w:p w:rsidR="003E0273" w:rsidRPr="00593F1E" w:rsidRDefault="00E55B16" w:rsidP="001E05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</w:t>
            </w:r>
            <w:r w:rsidR="001E05B1">
              <w:rPr>
                <w:lang w:eastAsia="en-US"/>
              </w:rPr>
              <w:t> 377,93</w:t>
            </w:r>
          </w:p>
        </w:tc>
        <w:tc>
          <w:tcPr>
            <w:tcW w:w="694" w:type="pct"/>
          </w:tcPr>
          <w:p w:rsidR="003E0273" w:rsidRPr="001E05B1" w:rsidRDefault="001E05B1" w:rsidP="003E0273">
            <w:pPr>
              <w:jc w:val="center"/>
              <w:rPr>
                <w:lang w:eastAsia="en-US"/>
              </w:rPr>
            </w:pPr>
            <w:r w:rsidRPr="001E05B1">
              <w:t>152 758,97</w:t>
            </w:r>
          </w:p>
        </w:tc>
        <w:tc>
          <w:tcPr>
            <w:tcW w:w="611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t>132 316,71</w:t>
            </w:r>
          </w:p>
        </w:tc>
        <w:tc>
          <w:tcPr>
            <w:tcW w:w="635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141 302,25</w:t>
            </w:r>
          </w:p>
        </w:tc>
      </w:tr>
      <w:tr w:rsidR="003E0273" w:rsidRPr="0015038F" w:rsidTr="003E0273">
        <w:trPr>
          <w:jc w:val="center"/>
        </w:trPr>
        <w:tc>
          <w:tcPr>
            <w:tcW w:w="2361" w:type="pct"/>
          </w:tcPr>
          <w:p w:rsidR="003E0273" w:rsidRPr="00593F1E" w:rsidRDefault="003E0273" w:rsidP="003E0273">
            <w:pPr>
              <w:spacing w:line="230" w:lineRule="auto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федеральный, областной бюджет</w:t>
            </w:r>
          </w:p>
        </w:tc>
        <w:tc>
          <w:tcPr>
            <w:tcW w:w="699" w:type="pct"/>
          </w:tcPr>
          <w:p w:rsidR="003E0273" w:rsidRPr="00593F1E" w:rsidRDefault="00E55B16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9 368,15</w:t>
            </w:r>
          </w:p>
        </w:tc>
        <w:tc>
          <w:tcPr>
            <w:tcW w:w="694" w:type="pct"/>
          </w:tcPr>
          <w:p w:rsidR="003E0273" w:rsidRPr="00593F1E" w:rsidRDefault="00E55B16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2 473,25</w:t>
            </w:r>
          </w:p>
        </w:tc>
        <w:tc>
          <w:tcPr>
            <w:tcW w:w="611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t>87,58</w:t>
            </w:r>
          </w:p>
        </w:tc>
        <w:tc>
          <w:tcPr>
            <w:tcW w:w="635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6 807,32</w:t>
            </w:r>
          </w:p>
        </w:tc>
      </w:tr>
      <w:tr w:rsidR="003E0273" w:rsidRPr="0015038F" w:rsidTr="003E0273">
        <w:trPr>
          <w:jc w:val="center"/>
        </w:trPr>
        <w:tc>
          <w:tcPr>
            <w:tcW w:w="2361" w:type="pct"/>
          </w:tcPr>
          <w:p w:rsidR="003E0273" w:rsidRPr="00593F1E" w:rsidRDefault="003E0273" w:rsidP="003E0273">
            <w:pPr>
              <w:spacing w:line="230" w:lineRule="auto"/>
              <w:rPr>
                <w:spacing w:val="-2"/>
                <w:lang w:eastAsia="en-US"/>
              </w:rPr>
            </w:pPr>
            <w:r w:rsidRPr="00593F1E">
              <w:t xml:space="preserve">средства бюджета </w:t>
            </w:r>
            <w:r>
              <w:t>округа</w:t>
            </w:r>
          </w:p>
        </w:tc>
        <w:tc>
          <w:tcPr>
            <w:tcW w:w="699" w:type="pct"/>
            <w:vAlign w:val="center"/>
          </w:tcPr>
          <w:p w:rsidR="003E0273" w:rsidRPr="00593F1E" w:rsidRDefault="00693F85" w:rsidP="001E05B1">
            <w:pPr>
              <w:jc w:val="center"/>
            </w:pPr>
            <w:r>
              <w:t>403 </w:t>
            </w:r>
            <w:r w:rsidR="001E05B1">
              <w:t>588</w:t>
            </w:r>
            <w:r>
              <w:t>,</w:t>
            </w:r>
            <w:r w:rsidR="001E05B1">
              <w:t>2</w:t>
            </w:r>
            <w:r>
              <w:t>8</w:t>
            </w:r>
          </w:p>
        </w:tc>
        <w:tc>
          <w:tcPr>
            <w:tcW w:w="694" w:type="pct"/>
            <w:vAlign w:val="center"/>
          </w:tcPr>
          <w:p w:rsidR="003E0273" w:rsidRPr="00593F1E" w:rsidRDefault="00693F85" w:rsidP="001E05B1">
            <w:pPr>
              <w:jc w:val="center"/>
            </w:pPr>
            <w:r>
              <w:t>145</w:t>
            </w:r>
            <w:r w:rsidR="001E05B1">
              <w:t> 792,62</w:t>
            </w:r>
          </w:p>
        </w:tc>
        <w:tc>
          <w:tcPr>
            <w:tcW w:w="611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127 764,93</w:t>
            </w:r>
          </w:p>
        </w:tc>
        <w:tc>
          <w:tcPr>
            <w:tcW w:w="635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130 030,73</w:t>
            </w:r>
          </w:p>
        </w:tc>
      </w:tr>
      <w:tr w:rsidR="003E0273" w:rsidRPr="0015038F" w:rsidTr="003E0273">
        <w:trPr>
          <w:jc w:val="center"/>
        </w:trPr>
        <w:tc>
          <w:tcPr>
            <w:tcW w:w="2361" w:type="pct"/>
          </w:tcPr>
          <w:p w:rsidR="003E0273" w:rsidRPr="00593F1E" w:rsidRDefault="003E0273" w:rsidP="003E0273">
            <w:pPr>
              <w:spacing w:line="230" w:lineRule="auto"/>
              <w:rPr>
                <w:spacing w:val="-2"/>
                <w:lang w:eastAsia="en-US"/>
              </w:rPr>
            </w:pPr>
            <w:r w:rsidRPr="00593F1E">
              <w:rPr>
                <w:spacing w:val="-2"/>
                <w:lang w:eastAsia="en-US"/>
              </w:rPr>
              <w:t>внебюджетные источники</w:t>
            </w:r>
          </w:p>
        </w:tc>
        <w:tc>
          <w:tcPr>
            <w:tcW w:w="699" w:type="pct"/>
          </w:tcPr>
          <w:p w:rsidR="003E0273" w:rsidRPr="00593F1E" w:rsidRDefault="003E0273" w:rsidP="001E05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13 </w:t>
            </w:r>
            <w:r w:rsidR="00693F85">
              <w:rPr>
                <w:lang w:eastAsia="en-US"/>
              </w:rPr>
              <w:t>4</w:t>
            </w:r>
            <w:r>
              <w:rPr>
                <w:lang w:eastAsia="en-US"/>
              </w:rPr>
              <w:t>2</w:t>
            </w:r>
            <w:r w:rsidR="001E05B1">
              <w:rPr>
                <w:lang w:eastAsia="en-US"/>
              </w:rPr>
              <w:t>1</w:t>
            </w:r>
            <w:r>
              <w:rPr>
                <w:lang w:eastAsia="en-US"/>
              </w:rPr>
              <w:t>,</w:t>
            </w:r>
            <w:r w:rsidR="001E05B1">
              <w:rPr>
                <w:lang w:eastAsia="en-US"/>
              </w:rPr>
              <w:t>5</w:t>
            </w:r>
            <w:r w:rsidR="00E55B16">
              <w:rPr>
                <w:lang w:eastAsia="en-US"/>
              </w:rPr>
              <w:t>0</w:t>
            </w:r>
          </w:p>
        </w:tc>
        <w:tc>
          <w:tcPr>
            <w:tcW w:w="694" w:type="pct"/>
          </w:tcPr>
          <w:p w:rsidR="003E0273" w:rsidRPr="00593F1E" w:rsidRDefault="00693F85" w:rsidP="001E05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</w:t>
            </w:r>
            <w:r w:rsidR="00E55B16">
              <w:rPr>
                <w:lang w:eastAsia="en-US"/>
              </w:rPr>
              <w:t>9</w:t>
            </w:r>
            <w:r w:rsidR="001E05B1">
              <w:rPr>
                <w:lang w:eastAsia="en-US"/>
              </w:rPr>
              <w:t>3</w:t>
            </w:r>
            <w:r w:rsidR="003E0273">
              <w:rPr>
                <w:lang w:eastAsia="en-US"/>
              </w:rPr>
              <w:t>,</w:t>
            </w:r>
            <w:r w:rsidR="001E05B1">
              <w:rPr>
                <w:lang w:eastAsia="en-US"/>
              </w:rPr>
              <w:t>1</w:t>
            </w:r>
            <w:r w:rsidR="003E0273">
              <w:rPr>
                <w:lang w:eastAsia="en-US"/>
              </w:rPr>
              <w:t>0</w:t>
            </w:r>
          </w:p>
        </w:tc>
        <w:tc>
          <w:tcPr>
            <w:tcW w:w="611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4 464,20</w:t>
            </w:r>
          </w:p>
        </w:tc>
        <w:tc>
          <w:tcPr>
            <w:tcW w:w="635" w:type="pct"/>
          </w:tcPr>
          <w:p w:rsidR="003E0273" w:rsidRPr="00593F1E" w:rsidRDefault="003E0273" w:rsidP="003E027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4 464,20</w:t>
            </w:r>
          </w:p>
        </w:tc>
      </w:tr>
    </w:tbl>
    <w:p w:rsidR="003E0273" w:rsidRDefault="003E0273" w:rsidP="003E0273">
      <w:pPr>
        <w:jc w:val="center"/>
        <w:rPr>
          <w:sz w:val="28"/>
          <w:szCs w:val="28"/>
        </w:rPr>
      </w:pPr>
    </w:p>
    <w:p w:rsidR="009E1B74" w:rsidRDefault="00FA2A39" w:rsidP="007A4EC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30284B">
        <w:rPr>
          <w:sz w:val="28"/>
          <w:szCs w:val="28"/>
        </w:rPr>
        <w:t>Позицию</w:t>
      </w:r>
      <w:r w:rsidR="00785B6A">
        <w:rPr>
          <w:sz w:val="28"/>
          <w:szCs w:val="28"/>
        </w:rPr>
        <w:t xml:space="preserve"> муниципальной программы «</w:t>
      </w:r>
      <w:r w:rsidR="00693F85">
        <w:rPr>
          <w:sz w:val="28"/>
          <w:szCs w:val="28"/>
        </w:rPr>
        <w:t>8</w:t>
      </w:r>
      <w:r w:rsidR="00E131EF">
        <w:rPr>
          <w:sz w:val="28"/>
          <w:szCs w:val="28"/>
        </w:rPr>
        <w:t xml:space="preserve">. </w:t>
      </w:r>
      <w:r w:rsidR="008326BE">
        <w:rPr>
          <w:sz w:val="28"/>
          <w:szCs w:val="28"/>
        </w:rPr>
        <w:t>Сведения о финансировании структурных элементов муниципальной программы</w:t>
      </w:r>
      <w:r w:rsidR="00785B6A">
        <w:rPr>
          <w:sz w:val="28"/>
          <w:szCs w:val="28"/>
        </w:rPr>
        <w:t xml:space="preserve">» </w:t>
      </w:r>
      <w:r w:rsidR="002D1388">
        <w:rPr>
          <w:sz w:val="28"/>
          <w:szCs w:val="28"/>
        </w:rPr>
        <w:t>изложить в новой редакции:</w:t>
      </w:r>
    </w:p>
    <w:p w:rsidR="00734029" w:rsidRDefault="00F55152" w:rsidP="007340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734029">
        <w:rPr>
          <w:b/>
          <w:sz w:val="28"/>
          <w:szCs w:val="28"/>
        </w:rPr>
        <w:t>8. Сведения о ф</w:t>
      </w:r>
      <w:r w:rsidR="00734029" w:rsidRPr="003D7037">
        <w:rPr>
          <w:b/>
          <w:sz w:val="28"/>
          <w:szCs w:val="28"/>
        </w:rPr>
        <w:t>инансировани</w:t>
      </w:r>
      <w:r w:rsidR="00734029">
        <w:rPr>
          <w:b/>
          <w:sz w:val="28"/>
          <w:szCs w:val="28"/>
        </w:rPr>
        <w:t>и</w:t>
      </w:r>
      <w:r w:rsidR="00734029" w:rsidRPr="003D7037">
        <w:rPr>
          <w:b/>
          <w:sz w:val="28"/>
          <w:szCs w:val="28"/>
        </w:rPr>
        <w:t xml:space="preserve"> структурных элементов муниципальной программы</w:t>
      </w:r>
      <w:r w:rsidR="00DB715B">
        <w:rPr>
          <w:b/>
          <w:sz w:val="28"/>
          <w:szCs w:val="28"/>
        </w:rPr>
        <w:t>»</w:t>
      </w:r>
    </w:p>
    <w:p w:rsidR="00734029" w:rsidRPr="003D7037" w:rsidRDefault="00734029" w:rsidP="00734029">
      <w:pPr>
        <w:jc w:val="center"/>
        <w:rPr>
          <w:sz w:val="28"/>
          <w:szCs w:val="28"/>
        </w:rPr>
      </w:pPr>
    </w:p>
    <w:tbl>
      <w:tblPr>
        <w:tblW w:w="102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6"/>
        <w:gridCol w:w="1842"/>
        <w:gridCol w:w="993"/>
        <w:gridCol w:w="992"/>
        <w:gridCol w:w="992"/>
        <w:gridCol w:w="992"/>
      </w:tblGrid>
      <w:tr w:rsidR="00734029" w:rsidRPr="004648FB" w:rsidTr="00691604">
        <w:trPr>
          <w:trHeight w:val="100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6" w:right="33"/>
              <w:jc w:val="center"/>
            </w:pPr>
            <w:r w:rsidRPr="004648FB"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6" w:right="33"/>
              <w:jc w:val="center"/>
            </w:pPr>
            <w:r w:rsidRPr="004648FB"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6" w:right="33"/>
              <w:jc w:val="center"/>
            </w:pPr>
            <w:r w:rsidRPr="004648FB">
              <w:t>Источник финансового обеспечения (расшифровать)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right="-34"/>
              <w:jc w:val="center"/>
            </w:pPr>
            <w:r w:rsidRPr="004648FB"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734029" w:rsidRPr="004648FB" w:rsidTr="00691604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/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/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/>
        </w:tc>
        <w:tc>
          <w:tcPr>
            <w:tcW w:w="184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/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right="-34"/>
              <w:jc w:val="center"/>
            </w:pPr>
            <w:r w:rsidRPr="004648FB"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spacing w:val="-2"/>
              </w:rPr>
            </w:pPr>
            <w:r>
              <w:rPr>
                <w:color w:val="22272F"/>
                <w:shd w:val="clear" w:color="auto" w:fill="FFFFFF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</w:pPr>
            <w:r>
              <w:rPr>
                <w:color w:val="22272F"/>
                <w:shd w:val="clear" w:color="auto" w:fill="FFFFFF"/>
              </w:rPr>
              <w:t>2027</w:t>
            </w:r>
          </w:p>
        </w:tc>
      </w:tr>
      <w:tr w:rsidR="00734029" w:rsidRPr="004648FB" w:rsidTr="00691604">
        <w:trPr>
          <w:trHeight w:val="80"/>
          <w:tblHeader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1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69" w:right="-108"/>
              <w:jc w:val="center"/>
            </w:pPr>
            <w:r w:rsidRPr="004648FB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jc w:val="center"/>
            </w:pPr>
            <w:r w:rsidRPr="004648FB">
              <w:t>8</w:t>
            </w:r>
          </w:p>
        </w:tc>
      </w:tr>
      <w:tr w:rsidR="00734029" w:rsidRPr="004648FB" w:rsidTr="0069160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  <w:r>
              <w:t>1.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15038F" w:rsidRDefault="00734029" w:rsidP="00691604">
            <w:pPr>
              <w:ind w:left="34" w:right="-108"/>
            </w:pPr>
            <w:r w:rsidRPr="0015038F">
              <w:rPr>
                <w:b/>
              </w:rPr>
              <w:t>Региональный проект</w:t>
            </w:r>
            <w:r w:rsidRPr="0015038F">
              <w:t xml:space="preserve"> «</w:t>
            </w:r>
            <w:r>
              <w:t>Семейные ценности и инфраструктура культуры»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734029" w:rsidRPr="004648FB" w:rsidTr="0069160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  <w:rPr>
                <w:b/>
              </w:rPr>
            </w:pPr>
            <w:r w:rsidRPr="00686B9D">
              <w:rPr>
                <w:b/>
              </w:rPr>
              <w:t xml:space="preserve">Результат </w:t>
            </w:r>
            <w:r>
              <w:rPr>
                <w:b/>
              </w:rPr>
              <w:t>1</w:t>
            </w:r>
            <w:r w:rsidRPr="00686B9D">
              <w:rPr>
                <w:b/>
              </w:rPr>
              <w:t>.</w:t>
            </w:r>
          </w:p>
          <w:p w:rsidR="00734029" w:rsidRPr="00686B9D" w:rsidRDefault="00734029" w:rsidP="00691604">
            <w:pPr>
              <w:ind w:left="34" w:right="-108"/>
            </w:pPr>
            <w:r>
              <w:t xml:space="preserve">Оснащены образовательные организации в сфере культуры (детские школы искусств и училища) музыкальными инструментами, </w:t>
            </w:r>
            <w:r>
              <w:lastRenderedPageBreak/>
              <w:t>оборудованием и учебными материалами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734029" w:rsidRPr="004648FB" w:rsidTr="00691604">
        <w:trPr>
          <w:trHeight w:val="159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  <w:rPr>
                <w:b/>
                <w:i/>
              </w:rPr>
            </w:pPr>
            <w:r>
              <w:rPr>
                <w:b/>
              </w:rPr>
              <w:t>Мероприятие 1</w:t>
            </w:r>
            <w:r w:rsidRPr="00686B9D">
              <w:rPr>
                <w:b/>
              </w:rPr>
              <w:t xml:space="preserve">.1. </w:t>
            </w:r>
            <w:r>
              <w:t>Расходы на государственную поддержку отрасли культуры (приобретение музыкальных инструментов, оборудования и материалов для детских школ искусств)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  <w:r>
              <w:t>МБУДО «Гагаринская ДМШ имени И. Д. Кобзона»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4 136,70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4 136,70</w:t>
            </w:r>
          </w:p>
        </w:tc>
      </w:tr>
      <w:tr w:rsidR="00734029" w:rsidRPr="004648FB" w:rsidTr="00691604">
        <w:trPr>
          <w:trHeight w:val="694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34" w:right="-108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41,785</w:t>
            </w:r>
          </w:p>
        </w:tc>
      </w:tr>
      <w:tr w:rsidR="00734029" w:rsidRPr="004648FB" w:rsidTr="0069160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  <w:rPr>
                <w:b/>
              </w:rPr>
            </w:pPr>
            <w:r w:rsidRPr="00686B9D">
              <w:rPr>
                <w:b/>
              </w:rPr>
              <w:t xml:space="preserve">Результат </w:t>
            </w:r>
            <w:r>
              <w:rPr>
                <w:b/>
              </w:rPr>
              <w:t>2</w:t>
            </w:r>
            <w:r w:rsidRPr="00686B9D">
              <w:rPr>
                <w:b/>
              </w:rPr>
              <w:t>.</w:t>
            </w:r>
          </w:p>
          <w:p w:rsidR="00734029" w:rsidRPr="00686B9D" w:rsidRDefault="00734029" w:rsidP="00691604">
            <w:pPr>
              <w:ind w:left="34" w:right="-108"/>
            </w:pPr>
            <w:r>
              <w:t>Проведена модернизация региональных и муниципальных библиотек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734029" w:rsidRPr="004648FB" w:rsidTr="00691604">
        <w:trPr>
          <w:trHeight w:val="2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  <w:rPr>
                <w:b/>
                <w:i/>
              </w:rPr>
            </w:pPr>
            <w:r>
              <w:rPr>
                <w:b/>
              </w:rPr>
              <w:t>Мероприятие 2</w:t>
            </w:r>
            <w:r w:rsidRPr="00686B9D">
              <w:rPr>
                <w:b/>
              </w:rPr>
              <w:t xml:space="preserve">.1. </w:t>
            </w:r>
            <w:r>
              <w:t>Расходы на модернизацию региональных и муниципальных библиотек</w:t>
            </w:r>
            <w:r w:rsidRPr="0051421B">
              <w:t xml:space="preserve"> 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  <w:r>
              <w:t>МБУК «Гагаринская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2 582,82</w:t>
            </w:r>
          </w:p>
        </w:tc>
      </w:tr>
      <w:tr w:rsidR="00734029" w:rsidRPr="004648FB" w:rsidTr="00691604">
        <w:trPr>
          <w:trHeight w:val="157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  <w:rPr>
                <w:b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26,091</w:t>
            </w:r>
          </w:p>
        </w:tc>
      </w:tr>
      <w:tr w:rsidR="00734029" w:rsidRPr="004648FB" w:rsidTr="00691604">
        <w:trPr>
          <w:trHeight w:val="40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  <w:rPr>
                <w:b/>
              </w:rPr>
            </w:pPr>
            <w:r w:rsidRPr="00686B9D">
              <w:rPr>
                <w:b/>
                <w:i/>
              </w:rPr>
              <w:t>Итого по региональному проекту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6 719,52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6 719,52</w:t>
            </w:r>
          </w:p>
        </w:tc>
      </w:tr>
      <w:tr w:rsidR="00734029" w:rsidRPr="004648FB" w:rsidTr="00691604">
        <w:trPr>
          <w:trHeight w:val="40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  <w:rPr>
                <w:b/>
                <w:i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67,88</w:t>
            </w:r>
          </w:p>
        </w:tc>
      </w:tr>
      <w:tr w:rsidR="00734029" w:rsidRPr="004648FB" w:rsidTr="00691604">
        <w:trPr>
          <w:trHeight w:val="397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  <w:r>
              <w:t>2</w:t>
            </w:r>
            <w:r w:rsidRPr="004648FB">
              <w:t xml:space="preserve">.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  <w:r w:rsidRPr="004648FB">
              <w:rPr>
                <w:b/>
              </w:rPr>
              <w:t>Комплекс процессных мероприятий</w:t>
            </w:r>
            <w:r w:rsidRPr="004648FB">
              <w:t xml:space="preserve"> «</w:t>
            </w:r>
            <w:r w:rsidRPr="004648FB">
              <w:rPr>
                <w:color w:val="000000"/>
              </w:rPr>
              <w:t>Развитие библиотечного обслуживания</w:t>
            </w:r>
            <w:r w:rsidRPr="004648FB"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734029" w:rsidRPr="004648FB" w:rsidTr="00691604">
        <w:trPr>
          <w:trHeight w:val="48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  <w:r w:rsidRPr="004648FB">
              <w:t xml:space="preserve">Мероприятие 1. </w:t>
            </w:r>
            <w:r w:rsidRPr="004648F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"Гагаринская ЦБС"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 xml:space="preserve">бюджет </w:t>
            </w:r>
            <w:r>
              <w:rPr>
                <w:color w:val="000000"/>
              </w:rPr>
              <w:t>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89 583,49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30 011,16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29 562,91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30 009,42</w:t>
            </w:r>
          </w:p>
        </w:tc>
      </w:tr>
      <w:tr w:rsidR="00D2030F" w:rsidRPr="004648FB" w:rsidTr="00691604">
        <w:trPr>
          <w:trHeight w:val="60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0F" w:rsidRPr="004648FB" w:rsidRDefault="00D2030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030F" w:rsidRPr="004648FB" w:rsidRDefault="00D2030F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386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3864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691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0F" w:rsidRPr="004648FB" w:rsidRDefault="00D2030F" w:rsidP="00691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86,70</w:t>
            </w:r>
          </w:p>
        </w:tc>
      </w:tr>
      <w:tr w:rsidR="00734029" w:rsidRPr="004648FB" w:rsidTr="00691604">
        <w:trPr>
          <w:trHeight w:val="1562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  <w:r w:rsidRPr="004648FB">
              <w:t xml:space="preserve">Мероприятие 2.  </w:t>
            </w:r>
            <w:r w:rsidRPr="004648FB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текущие и капитальные ремонты зданий и сооружений муниципальных</w:t>
            </w:r>
            <w:r w:rsidRPr="004648FB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</w:p>
          <w:p w:rsidR="00734029" w:rsidRPr="004648FB" w:rsidRDefault="00734029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«Гагаринская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E6409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6409F">
              <w:rPr>
                <w:color w:val="000000"/>
                <w:sz w:val="18"/>
                <w:szCs w:val="18"/>
              </w:rPr>
              <w:t> 245,73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5 245,73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34029" w:rsidRPr="004648FB" w:rsidTr="00691604">
        <w:trPr>
          <w:trHeight w:val="202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  <w:r w:rsidRPr="004648FB">
              <w:t xml:space="preserve">Мероприятие </w:t>
            </w:r>
            <w:r>
              <w:t>3</w:t>
            </w:r>
            <w:r w:rsidRPr="004648FB">
              <w:t xml:space="preserve">.  </w:t>
            </w:r>
            <w:r w:rsidRPr="004648FB">
              <w:rPr>
                <w:color w:val="000000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</w:p>
          <w:p w:rsidR="00734029" w:rsidRPr="004648FB" w:rsidRDefault="00734029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«Гагаринская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541,42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734029" w:rsidRPr="004648FB" w:rsidTr="00691604">
        <w:trPr>
          <w:trHeight w:val="9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734029" w:rsidRPr="00686B9D" w:rsidRDefault="00734029" w:rsidP="00691604">
            <w:pPr>
              <w:ind w:left="34" w:right="-108"/>
            </w:pPr>
            <w:r w:rsidRPr="00686B9D">
              <w:t xml:space="preserve">Мероприятие </w:t>
            </w:r>
            <w:r>
              <w:t>4</w:t>
            </w:r>
            <w:r w:rsidRPr="00686B9D">
              <w:t xml:space="preserve">.  </w:t>
            </w:r>
            <w:r>
              <w:rPr>
                <w:color w:val="000000"/>
              </w:rPr>
              <w:t>Государственная поддержка отрасли культуры (комплектование книжных фондов библиотек)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734029" w:rsidRPr="00686B9D" w:rsidRDefault="00734029" w:rsidP="00691604">
            <w:pPr>
              <w:jc w:val="center"/>
              <w:rPr>
                <w:color w:val="000000"/>
              </w:rPr>
            </w:pPr>
          </w:p>
          <w:p w:rsidR="00734029" w:rsidRPr="00686B9D" w:rsidRDefault="00734029" w:rsidP="00691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МБУК «Гагаринская </w:t>
            </w:r>
            <w:r w:rsidRPr="00686B9D">
              <w:rPr>
                <w:color w:val="000000"/>
              </w:rPr>
              <w:t>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260,805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85,433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87,796</w:t>
            </w:r>
          </w:p>
        </w:tc>
      </w:tr>
      <w:tr w:rsidR="00734029" w:rsidRPr="004648FB" w:rsidTr="00691604">
        <w:trPr>
          <w:trHeight w:val="108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2,635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0,885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0,887</w:t>
            </w:r>
          </w:p>
        </w:tc>
      </w:tr>
      <w:tr w:rsidR="00734029" w:rsidRPr="004648FB" w:rsidTr="00691604">
        <w:tc>
          <w:tcPr>
            <w:tcW w:w="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34029" w:rsidRPr="004648FB" w:rsidTr="00691604">
        <w:trPr>
          <w:trHeight w:val="2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34029" w:rsidRPr="004648FB" w:rsidRDefault="00734029" w:rsidP="00691604">
            <w:pPr>
              <w:ind w:left="34" w:right="-108"/>
              <w:rPr>
                <w:b/>
                <w:i/>
              </w:rPr>
            </w:pPr>
            <w:r w:rsidRPr="00686B9D">
              <w:t xml:space="preserve">Мероприятие </w:t>
            </w:r>
            <w:r>
              <w:t>5</w:t>
            </w:r>
            <w:r w:rsidRPr="00686B9D">
              <w:t xml:space="preserve">.  </w:t>
            </w: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МБУК «Гагаринская </w:t>
            </w:r>
            <w:r w:rsidRPr="00686B9D">
              <w:rPr>
                <w:color w:val="000000"/>
              </w:rPr>
              <w:t>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Pr="004648FB" w:rsidRDefault="00734029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E6409F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4029" w:rsidRDefault="00734029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409F" w:rsidRPr="004648FB" w:rsidTr="00691604">
        <w:trPr>
          <w:trHeight w:val="21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E6409F" w:rsidRDefault="00E6409F" w:rsidP="00E6409F">
            <w:pPr>
              <w:ind w:left="34" w:right="-108"/>
              <w:rPr>
                <w:color w:val="000000"/>
              </w:rPr>
            </w:pPr>
            <w:r w:rsidRPr="004648FB">
              <w:t xml:space="preserve">Мероприятие </w:t>
            </w:r>
            <w:r>
              <w:t>6</w:t>
            </w:r>
            <w:r w:rsidRPr="004648FB">
              <w:t xml:space="preserve">.  </w:t>
            </w:r>
            <w:r w:rsidRPr="004648FB">
              <w:rPr>
                <w:color w:val="000000"/>
              </w:rPr>
              <w:t>Расходы на предоставление субсидии на иные цели бюджетным и автономным учреждениям</w:t>
            </w:r>
            <w:r>
              <w:rPr>
                <w:color w:val="000000"/>
              </w:rPr>
              <w:t xml:space="preserve"> на выполнение условий Постановления Правительства Смоленской области от 07.05.2025 № 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</w:rPr>
            </w:pPr>
          </w:p>
          <w:p w:rsidR="00E6409F" w:rsidRPr="004648FB" w:rsidRDefault="00E6409F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«Гагаринская ЦБС»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5E0152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5E0152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E6409F" w:rsidRPr="004648FB" w:rsidTr="00691604">
        <w:trPr>
          <w:trHeight w:val="21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34" w:right="-108"/>
            </w:pPr>
            <w:r w:rsidRPr="004648FB">
              <w:rPr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310,81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87,80</w:t>
            </w:r>
          </w:p>
        </w:tc>
      </w:tr>
      <w:tr w:rsidR="00E6409F" w:rsidRPr="004648FB" w:rsidTr="00691604">
        <w:trPr>
          <w:trHeight w:val="27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95523,28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35 949,17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29 563,80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30 010,31</w:t>
            </w:r>
          </w:p>
        </w:tc>
      </w:tr>
      <w:tr w:rsidR="005E0152" w:rsidRPr="004648FB" w:rsidTr="00691604">
        <w:trPr>
          <w:trHeight w:val="27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152" w:rsidRPr="004648FB" w:rsidRDefault="005E0152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152" w:rsidRPr="004648FB" w:rsidRDefault="005E0152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152" w:rsidRPr="004648FB" w:rsidRDefault="005E0152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E0152" w:rsidRPr="004648FB" w:rsidRDefault="005E0152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2" w:rsidRPr="004648FB" w:rsidRDefault="005E0152" w:rsidP="00D2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  <w:r w:rsidR="00D2030F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</w:t>
            </w:r>
            <w:r w:rsidR="00D2030F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2" w:rsidRPr="004648FB" w:rsidRDefault="005E0152" w:rsidP="00D20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D2030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2" w:rsidRPr="004648FB" w:rsidRDefault="005E0152" w:rsidP="00691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152" w:rsidRPr="004648FB" w:rsidRDefault="005E0152" w:rsidP="00691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86,70</w:t>
            </w:r>
          </w:p>
        </w:tc>
      </w:tr>
      <w:tr w:rsidR="00E6409F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  <w:r>
              <w:t>3</w:t>
            </w:r>
            <w:r w:rsidRPr="004648FB">
              <w:t>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34" w:right="-108"/>
            </w:pPr>
            <w:r w:rsidRPr="004648FB">
              <w:rPr>
                <w:b/>
              </w:rPr>
              <w:t>Комплекс процессных мероприятий</w:t>
            </w:r>
            <w:r w:rsidRPr="004648FB">
              <w:t xml:space="preserve"> «</w:t>
            </w:r>
            <w:r w:rsidRPr="004648FB">
              <w:rPr>
                <w:color w:val="000000"/>
              </w:rPr>
              <w:t>Культурно-досуговая деятельность</w:t>
            </w:r>
            <w:r w:rsidRPr="004648FB">
              <w:t>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E6409F" w:rsidRPr="004648FB" w:rsidTr="00691604">
        <w:trPr>
          <w:trHeight w:val="525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34" w:right="-108"/>
            </w:pPr>
            <w:r w:rsidRPr="004648FB">
              <w:t>Мероприятие 1. Расходы на о</w:t>
            </w:r>
            <w:r w:rsidRPr="004648FB">
              <w:rPr>
                <w:color w:val="000000"/>
              </w:rPr>
              <w:t>беспечение деятел</w:t>
            </w:r>
            <w:r>
              <w:rPr>
                <w:color w:val="000000"/>
              </w:rPr>
              <w:t>ьности муниципальных учреждений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  <w:r>
              <w:rPr>
                <w:color w:val="000000"/>
              </w:rPr>
              <w:t xml:space="preserve">МБУК </w:t>
            </w:r>
            <w:r w:rsidRPr="004648FB">
              <w:rPr>
                <w:color w:val="000000"/>
              </w:rPr>
              <w:t xml:space="preserve">КДЦ «Комсомолец», МБУК </w:t>
            </w:r>
            <w:proofErr w:type="spellStart"/>
            <w:r w:rsidRPr="004648FB">
              <w:rPr>
                <w:color w:val="000000"/>
              </w:rPr>
              <w:t>Кармановский</w:t>
            </w:r>
            <w:proofErr w:type="spellEnd"/>
            <w:r w:rsidRPr="004648FB">
              <w:rPr>
                <w:color w:val="000000"/>
              </w:rPr>
              <w:t xml:space="preserve"> КДЦ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4014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1375</w:t>
            </w:r>
            <w:r w:rsidR="0040141E">
              <w:rPr>
                <w:color w:val="000000"/>
                <w:sz w:val="18"/>
                <w:szCs w:val="18"/>
              </w:rPr>
              <w:t>25</w:t>
            </w:r>
            <w:r>
              <w:rPr>
                <w:color w:val="000000"/>
                <w:sz w:val="18"/>
                <w:szCs w:val="18"/>
              </w:rPr>
              <w:t>,</w:t>
            </w:r>
            <w:r w:rsidR="0040141E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4014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49 9</w:t>
            </w:r>
            <w:r w:rsidR="005E0152">
              <w:rPr>
                <w:color w:val="000000"/>
                <w:sz w:val="18"/>
                <w:szCs w:val="18"/>
              </w:rPr>
              <w:t>21</w:t>
            </w:r>
            <w:r>
              <w:rPr>
                <w:color w:val="000000"/>
                <w:sz w:val="18"/>
                <w:szCs w:val="18"/>
              </w:rPr>
              <w:t>,</w:t>
            </w:r>
            <w:r w:rsidR="0040141E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43 947,53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43 656,13</w:t>
            </w:r>
          </w:p>
        </w:tc>
      </w:tr>
      <w:tr w:rsidR="00E6409F" w:rsidRPr="004648FB" w:rsidTr="00691604">
        <w:trPr>
          <w:trHeight w:val="602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6409F" w:rsidRPr="004648FB" w:rsidRDefault="00E6409F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10 334,50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3 451,50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09F" w:rsidRPr="004648FB" w:rsidRDefault="00E6409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3 441,50</w:t>
            </w:r>
          </w:p>
        </w:tc>
      </w:tr>
      <w:tr w:rsidR="0040141E" w:rsidRPr="004648FB" w:rsidTr="00691604">
        <w:trPr>
          <w:trHeight w:val="69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2</w:t>
            </w:r>
            <w:r w:rsidRPr="004648FB">
              <w:t>. Расходы на о</w:t>
            </w:r>
            <w:r w:rsidRPr="004648FB">
              <w:rPr>
                <w:color w:val="000000"/>
              </w:rPr>
              <w:t>беспечение деятел</w:t>
            </w:r>
            <w:r>
              <w:rPr>
                <w:color w:val="000000"/>
              </w:rPr>
              <w:t>ьности муниципальных учреждений на выполнение условий Постановления Правительства Смоленской области от 07.05.2025 № 270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 xml:space="preserve">МБУК </w:t>
            </w:r>
            <w:proofErr w:type="spellStart"/>
            <w:r w:rsidRPr="004648FB">
              <w:rPr>
                <w:color w:val="000000"/>
              </w:rPr>
              <w:t>Кармановский</w:t>
            </w:r>
            <w:proofErr w:type="spellEnd"/>
            <w:r w:rsidRPr="004648FB">
              <w:rPr>
                <w:color w:val="000000"/>
              </w:rPr>
              <w:t xml:space="preserve"> КДЦ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69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3</w:t>
            </w:r>
            <w:r w:rsidRPr="004648FB">
              <w:t>. Гагаринские чтения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МБУК КДЦ «Комсомолец»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2 315,62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1 315,62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500,00</w:t>
            </w:r>
          </w:p>
        </w:tc>
      </w:tr>
      <w:tr w:rsidR="0040141E" w:rsidRPr="004648FB" w:rsidTr="00691604">
        <w:trPr>
          <w:trHeight w:val="1591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4</w:t>
            </w:r>
            <w:r w:rsidRPr="004648FB">
              <w:t xml:space="preserve">.  </w:t>
            </w:r>
            <w:r w:rsidRPr="004648FB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текущие и капитальные ремонты зданий и сооружений муниципальных</w:t>
            </w:r>
            <w:r w:rsidRPr="004648FB">
              <w:rPr>
                <w:color w:val="000000"/>
              </w:rPr>
              <w:t xml:space="preserve"> учреждени</w:t>
            </w:r>
            <w:r>
              <w:rPr>
                <w:color w:val="000000"/>
              </w:rPr>
              <w:t>й на выполнение условий Постановления Правительства Смоленской области от 07.05.2025 № 270, 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МБУК КДЦ «Комсомолец»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4 978,82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4 978,82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B35EB6" w:rsidRPr="004648FB" w:rsidTr="00691604">
        <w:trPr>
          <w:trHeight w:val="17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EB6" w:rsidRPr="004648FB" w:rsidRDefault="00B35EB6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EB6" w:rsidRPr="004648FB" w:rsidRDefault="00B35EB6" w:rsidP="00691604">
            <w:pPr>
              <w:ind w:left="34" w:right="-108"/>
            </w:pPr>
            <w:r>
              <w:t>- капитальный ремонт системы отопления и вентиляции в здании Токаревского сельского Дома культуры – филиала МБУК КДЦ «Комсомолец»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EB6" w:rsidRPr="004648FB" w:rsidRDefault="00B35EB6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КДЦ «Комсомолец»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35EB6" w:rsidRPr="004648FB" w:rsidRDefault="00B35EB6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B6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4 978,82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B6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4 978,82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5EB6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B35EB6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17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5</w:t>
            </w:r>
            <w:r w:rsidRPr="004648FB">
              <w:t xml:space="preserve">.  </w:t>
            </w:r>
            <w:r w:rsidRPr="004648FB">
              <w:rPr>
                <w:color w:val="000000"/>
              </w:rPr>
              <w:t>Расходы на предоставление субсидии на иные цели бюджетным и автономным учреждениям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 xml:space="preserve">МБУК КДЦ «Комсомолец», МБУК </w:t>
            </w:r>
            <w:proofErr w:type="spellStart"/>
            <w:r w:rsidRPr="004648FB">
              <w:rPr>
                <w:color w:val="000000"/>
              </w:rPr>
              <w:t>Кармановский</w:t>
            </w:r>
            <w:proofErr w:type="spellEnd"/>
            <w:r w:rsidRPr="004648FB">
              <w:rPr>
                <w:color w:val="000000"/>
              </w:rPr>
              <w:t xml:space="preserve"> КДЦ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4014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40141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452,50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17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6</w:t>
            </w:r>
            <w:r w:rsidRPr="004648FB">
              <w:t xml:space="preserve">.  </w:t>
            </w:r>
            <w:r w:rsidRPr="004648FB">
              <w:rPr>
                <w:color w:val="000000"/>
              </w:rPr>
              <w:t>Расходы на предоставление субсидии на иные цели бюджетным и автономным учреждениям</w:t>
            </w:r>
            <w:r>
              <w:rPr>
                <w:color w:val="000000"/>
              </w:rPr>
              <w:t xml:space="preserve"> на </w:t>
            </w:r>
            <w:r>
              <w:rPr>
                <w:color w:val="000000"/>
              </w:rPr>
              <w:lastRenderedPageBreak/>
              <w:t>выполнение условий Постановления Правительства Смоленской области от 07.05.2025 № 270, в том числе: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lastRenderedPageBreak/>
              <w:t xml:space="preserve">МБУК КДЦ «Комсомолец», МБУК </w:t>
            </w:r>
            <w:proofErr w:type="spellStart"/>
            <w:r w:rsidRPr="004648FB">
              <w:rPr>
                <w:color w:val="000000"/>
              </w:rPr>
              <w:t>Кармановский</w:t>
            </w:r>
            <w:proofErr w:type="spellEnd"/>
            <w:r w:rsidRPr="004648FB">
              <w:rPr>
                <w:color w:val="000000"/>
              </w:rPr>
              <w:t xml:space="preserve"> КДЦ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B35E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B35EB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170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B35EB6">
            <w:pPr>
              <w:ind w:left="34" w:right="-108"/>
            </w:pPr>
            <w:r>
              <w:t xml:space="preserve">- </w:t>
            </w:r>
            <w:r w:rsidR="00B35EB6">
              <w:t xml:space="preserve">строительный контроль за </w:t>
            </w:r>
            <w:r>
              <w:t>капитальны</w:t>
            </w:r>
            <w:r w:rsidR="00B35EB6">
              <w:t>м</w:t>
            </w:r>
            <w:r>
              <w:t xml:space="preserve"> ремонт системы отопления и вентиляции в здании Токаревского сельского Дома культуры – филиала МБУК КДЦ «Комсомолец»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КДЦ «Комсомолец»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68,06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1458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</w:pPr>
            <w:r w:rsidRPr="004648FB">
              <w:t xml:space="preserve">Мероприятие </w:t>
            </w:r>
            <w:r>
              <w:t>7</w:t>
            </w:r>
            <w:r w:rsidRPr="004648FB">
              <w:t xml:space="preserve">. Расходы на </w:t>
            </w:r>
            <w:r w:rsidRPr="0040141E">
              <w:t>о</w:t>
            </w:r>
            <w:r w:rsidRPr="0040141E">
              <w:rPr>
                <w:rStyle w:val="fontstyle01"/>
              </w:rPr>
              <w:t>беспечение развития и укрепления материально-технической</w:t>
            </w:r>
            <w:r w:rsidRPr="0040141E">
              <w:rPr>
                <w:color w:val="000000"/>
              </w:rPr>
              <w:br/>
            </w:r>
            <w:r w:rsidRPr="0040141E">
              <w:rPr>
                <w:rStyle w:val="fontstyle01"/>
              </w:rPr>
              <w:t>базы домов культуры в населенных</w:t>
            </w:r>
            <w:r w:rsidRPr="0040141E">
              <w:rPr>
                <w:color w:val="000000"/>
              </w:rPr>
              <w:br/>
            </w:r>
            <w:r w:rsidRPr="0040141E">
              <w:rPr>
                <w:rStyle w:val="fontstyle01"/>
              </w:rPr>
              <w:t>пунктах с числом жителей до 50 тысяч</w:t>
            </w:r>
            <w:r w:rsidRPr="0040141E">
              <w:rPr>
                <w:color w:val="000000"/>
              </w:rPr>
              <w:br/>
            </w:r>
            <w:r w:rsidRPr="0040141E">
              <w:rPr>
                <w:rStyle w:val="fontstyle01"/>
              </w:rPr>
              <w:t>человек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 xml:space="preserve">МБУК КДЦ «Комсомолец», МБУК </w:t>
            </w:r>
            <w:proofErr w:type="spellStart"/>
            <w:r w:rsidRPr="004648FB">
              <w:rPr>
                <w:color w:val="000000"/>
              </w:rPr>
              <w:t>Кармановский</w:t>
            </w:r>
            <w:proofErr w:type="spellEnd"/>
            <w:r w:rsidRPr="004648FB">
              <w:rPr>
                <w:color w:val="000000"/>
              </w:rPr>
              <w:t xml:space="preserve"> КДЦ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1 437,82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1 437,82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98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14,523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384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40141E">
            <w:pPr>
              <w:ind w:left="34" w:right="-108"/>
              <w:rPr>
                <w:b/>
                <w:i/>
              </w:rPr>
            </w:pPr>
            <w:r w:rsidRPr="00686B9D">
              <w:t xml:space="preserve">Мероприятие </w:t>
            </w:r>
            <w:r>
              <w:t>8</w:t>
            </w:r>
            <w:r w:rsidRPr="00686B9D">
              <w:t xml:space="preserve">.  </w:t>
            </w: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МБУК КДЦ «Комсомолец»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384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rPr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</w:t>
            </w:r>
            <w:r w:rsidR="00B35EB6">
              <w:rPr>
                <w:color w:val="000000"/>
                <w:sz w:val="18"/>
                <w:szCs w:val="18"/>
              </w:rPr>
              <w:t>8</w:t>
            </w:r>
            <w:r>
              <w:rPr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B35EB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</w:t>
            </w:r>
            <w:r w:rsidR="0040141E">
              <w:rPr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390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  <w:i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145491,61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56 887,95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44 447,53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44 156,13</w:t>
            </w:r>
          </w:p>
        </w:tc>
      </w:tr>
      <w:tr w:rsidR="0040141E" w:rsidRPr="004648FB" w:rsidTr="00691604">
        <w:trPr>
          <w:trHeight w:val="31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  <w:i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10 334,50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3 451,50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3 441,50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3 441,50</w:t>
            </w: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>
              <w:t>4</w:t>
            </w:r>
            <w:r w:rsidRPr="004648FB">
              <w:t>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rPr>
                <w:b/>
              </w:rPr>
            </w:pPr>
            <w:r w:rsidRPr="004648FB">
              <w:rPr>
                <w:b/>
              </w:rPr>
              <w:t>Комплекс процессных мероприятий</w:t>
            </w:r>
          </w:p>
          <w:p w:rsidR="0040141E" w:rsidRPr="004648FB" w:rsidRDefault="0040141E" w:rsidP="00691604">
            <w:r w:rsidRPr="004648FB">
              <w:t>«</w:t>
            </w:r>
            <w:r w:rsidRPr="004648FB">
              <w:rPr>
                <w:color w:val="000000"/>
              </w:rPr>
              <w:t>Развитие образования в сфере культуры и искусства</w:t>
            </w:r>
            <w:r w:rsidRPr="004648FB">
              <w:t xml:space="preserve">»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40141E" w:rsidRPr="004648FB" w:rsidTr="00691604">
        <w:trPr>
          <w:trHeight w:val="630"/>
        </w:trPr>
        <w:tc>
          <w:tcPr>
            <w:tcW w:w="5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t>Мероприятие 1. Расходы на о</w:t>
            </w:r>
            <w:r w:rsidRPr="004648FB">
              <w:rPr>
                <w:color w:val="000000"/>
              </w:rPr>
              <w:t>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МБУДО «Гагаринская ДХШ», МБУДО «Гагаринская ДМШ имени И. Д. Кобзона»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83 650,41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27 747,80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27 578,30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28 324,31</w:t>
            </w:r>
          </w:p>
        </w:tc>
      </w:tr>
      <w:tr w:rsidR="0040141E" w:rsidRPr="004648FB" w:rsidTr="00691604">
        <w:trPr>
          <w:trHeight w:val="735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2 808,00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t xml:space="preserve">Мероприятие 2.  </w:t>
            </w:r>
            <w:r w:rsidRPr="004648FB">
              <w:rPr>
                <w:color w:val="000000"/>
              </w:rPr>
              <w:t xml:space="preserve">Расходы на предоставление субсидии на иные цели бюджетным и автономным учреждениям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МБУДО «Гагаринская ДХШ», МБУДО «Гагаринская ДМШ имени И. Д. Кобзона»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489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  <w:i/>
              </w:rPr>
            </w:pPr>
            <w:r w:rsidRPr="00686B9D">
              <w:t xml:space="preserve">Мероприятие </w:t>
            </w:r>
            <w:r>
              <w:t>3</w:t>
            </w:r>
            <w:r w:rsidRPr="00686B9D">
              <w:t xml:space="preserve">.  </w:t>
            </w:r>
            <w:r>
              <w:rPr>
                <w:color w:val="000000"/>
              </w:rPr>
              <w:t>Расходы за счет средств резервного фонда Правительства Смоленской области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МБУДО «Гагаринская ДХШ»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E408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E408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20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rPr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областной бюджет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="000E408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="000E4089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4648FB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40141E" w:rsidRPr="004648FB" w:rsidTr="00691604">
        <w:trPr>
          <w:trHeight w:val="276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  <w:i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83 650,41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27 747,80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27 578,30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28 324,31</w:t>
            </w:r>
          </w:p>
        </w:tc>
      </w:tr>
      <w:tr w:rsidR="0040141E" w:rsidRPr="004648FB" w:rsidTr="00691604">
        <w:trPr>
          <w:trHeight w:val="600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  <w:i/>
              </w:rPr>
            </w:pPr>
          </w:p>
        </w:tc>
        <w:tc>
          <w:tcPr>
            <w:tcW w:w="15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2 808,00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936,00</w:t>
            </w: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>
              <w:t>5</w:t>
            </w:r>
            <w:r w:rsidRPr="004648FB">
              <w:t>.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rPr>
                <w:b/>
                <w:bCs/>
                <w:color w:val="000000"/>
              </w:rPr>
              <w:t>Комплекс процессных мероприятий</w:t>
            </w:r>
            <w:r w:rsidRPr="004648FB">
              <w:rPr>
                <w:color w:val="000000"/>
              </w:rPr>
              <w:t xml:space="preserve"> «Обеспечение организационных условий для реализации муниципальной программы»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41E" w:rsidRPr="004648FB" w:rsidRDefault="0040141E" w:rsidP="00691604">
            <w:pPr>
              <w:rPr>
                <w:color w:val="000000"/>
              </w:rPr>
            </w:pPr>
            <w:r w:rsidRPr="004648FB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Отдел по культуре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691604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7 9</w:t>
            </w:r>
            <w:r w:rsidR="0040141E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5</w:t>
            </w:r>
            <w:r w:rsidR="0040141E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7</w:t>
            </w:r>
            <w:r w:rsidR="0040141E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</w:t>
            </w:r>
            <w:r w:rsidR="00691604">
              <w:rPr>
                <w:color w:val="000000"/>
                <w:sz w:val="18"/>
                <w:szCs w:val="18"/>
              </w:rPr>
              <w:t>790</w:t>
            </w:r>
            <w:r>
              <w:rPr>
                <w:color w:val="000000"/>
                <w:sz w:val="18"/>
                <w:szCs w:val="18"/>
              </w:rPr>
              <w:t>,</w:t>
            </w:r>
            <w:r w:rsidR="00691604">
              <w:rPr>
                <w:color w:val="000000"/>
                <w:sz w:val="18"/>
                <w:szCs w:val="18"/>
              </w:rPr>
              <w:t>9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2 592,40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2 592,40</w:t>
            </w: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141E" w:rsidRPr="004648FB" w:rsidRDefault="0040141E" w:rsidP="00691604">
            <w:pPr>
              <w:rPr>
                <w:color w:val="000000"/>
              </w:rPr>
            </w:pPr>
            <w:r w:rsidRPr="004648FB">
              <w:rPr>
                <w:color w:val="000000"/>
              </w:rPr>
              <w:t>Расходы на обеспечение деятельности муниципальных учреждений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МКУ «ЦОУК»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70 879,40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22 416,80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23 582,90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24 879,70</w:t>
            </w:r>
          </w:p>
        </w:tc>
      </w:tr>
      <w:tr w:rsidR="0040141E" w:rsidRPr="004648FB" w:rsidTr="00691604">
        <w:trPr>
          <w:trHeight w:val="418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</w:pPr>
            <w:r w:rsidRPr="004648FB">
              <w:rPr>
                <w:b/>
                <w:i/>
              </w:rPr>
              <w:t>Итого по комплексу процессных мероприятий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B66606">
              <w:t xml:space="preserve">бюджет </w:t>
            </w:r>
            <w:r>
              <w:t>округа</w:t>
            </w:r>
            <w:r w:rsidRPr="00B66606"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3909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78 </w:t>
            </w:r>
            <w:r w:rsidR="0039091B">
              <w:rPr>
                <w:color w:val="000000"/>
                <w:sz w:val="18"/>
                <w:szCs w:val="18"/>
              </w:rPr>
              <w:t>855</w:t>
            </w:r>
            <w:r>
              <w:rPr>
                <w:color w:val="000000"/>
                <w:sz w:val="18"/>
                <w:szCs w:val="18"/>
              </w:rPr>
              <w:t>,</w:t>
            </w:r>
            <w:r w:rsidR="0039091B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39091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25 </w:t>
            </w:r>
            <w:r w:rsidR="0039091B">
              <w:rPr>
                <w:color w:val="000000"/>
                <w:sz w:val="18"/>
                <w:szCs w:val="18"/>
              </w:rPr>
              <w:t>207</w:t>
            </w:r>
            <w:r>
              <w:rPr>
                <w:color w:val="000000"/>
                <w:sz w:val="18"/>
                <w:szCs w:val="18"/>
              </w:rPr>
              <w:t>,</w:t>
            </w:r>
            <w:r w:rsidR="0039091B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26 175,30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27 472,10</w:t>
            </w:r>
          </w:p>
        </w:tc>
      </w:tr>
      <w:tr w:rsidR="0040141E" w:rsidRPr="004648FB" w:rsidTr="00691604">
        <w:trPr>
          <w:trHeight w:val="59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38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</w:rPr>
            </w:pPr>
            <w:r w:rsidRPr="004648FB">
              <w:rPr>
                <w:b/>
              </w:rPr>
              <w:t>Всего по муниципальной программе, в том числе:</w:t>
            </w:r>
          </w:p>
          <w:p w:rsidR="0040141E" w:rsidRPr="004648FB" w:rsidRDefault="0040141E" w:rsidP="00691604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</w:rPr>
            </w:pPr>
            <w:r w:rsidRPr="004648FB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41E" w:rsidRPr="004648FB" w:rsidRDefault="000E4089" w:rsidP="000E4089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40141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36</w:t>
            </w:r>
            <w:r w:rsidR="0040141E">
              <w:rPr>
                <w:sz w:val="18"/>
                <w:szCs w:val="18"/>
              </w:rPr>
              <w:t xml:space="preserve">8,15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0141E" w:rsidRPr="004648FB" w:rsidRDefault="000E4089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2 47</w:t>
            </w:r>
            <w:r w:rsidR="0040141E">
              <w:rPr>
                <w:sz w:val="18"/>
                <w:szCs w:val="18"/>
              </w:rPr>
              <w:t>3,25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6 807,32</w:t>
            </w:r>
          </w:p>
        </w:tc>
      </w:tr>
      <w:tr w:rsidR="0040141E" w:rsidRPr="004648FB" w:rsidTr="00691604">
        <w:trPr>
          <w:trHeight w:val="555"/>
        </w:trPr>
        <w:tc>
          <w:tcPr>
            <w:tcW w:w="57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  <w:i/>
              </w:rPr>
            </w:pPr>
            <w:r w:rsidRPr="00B66606">
              <w:t xml:space="preserve">бюджет </w:t>
            </w:r>
            <w:r>
              <w:t>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403</w:t>
            </w:r>
            <w:r w:rsidR="00691604">
              <w:rPr>
                <w:color w:val="000000"/>
                <w:sz w:val="18"/>
                <w:szCs w:val="18"/>
              </w:rPr>
              <w:t>588</w:t>
            </w:r>
            <w:r>
              <w:rPr>
                <w:color w:val="000000"/>
                <w:sz w:val="18"/>
                <w:szCs w:val="18"/>
              </w:rPr>
              <w:t>,</w:t>
            </w:r>
            <w:r w:rsidR="0069160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  <w:r w:rsidR="00691604">
              <w:rPr>
                <w:color w:val="000000"/>
                <w:sz w:val="18"/>
                <w:szCs w:val="18"/>
              </w:rPr>
              <w:t>7</w:t>
            </w:r>
            <w:r>
              <w:rPr>
                <w:color w:val="000000"/>
                <w:sz w:val="18"/>
                <w:szCs w:val="18"/>
              </w:rPr>
              <w:t>9</w:t>
            </w:r>
            <w:r w:rsidR="00691604">
              <w:rPr>
                <w:color w:val="000000"/>
                <w:sz w:val="18"/>
                <w:szCs w:val="18"/>
              </w:rPr>
              <w:t>2</w:t>
            </w:r>
            <w:r>
              <w:rPr>
                <w:color w:val="000000"/>
                <w:sz w:val="18"/>
                <w:szCs w:val="18"/>
              </w:rPr>
              <w:t>,</w:t>
            </w:r>
            <w:r w:rsidR="00691604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127764,93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130030,73</w:t>
            </w:r>
          </w:p>
        </w:tc>
      </w:tr>
      <w:tr w:rsidR="0040141E" w:rsidRPr="004648FB" w:rsidTr="00691604">
        <w:trPr>
          <w:trHeight w:val="563"/>
        </w:trPr>
        <w:tc>
          <w:tcPr>
            <w:tcW w:w="5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  <w:rPr>
                <w:b/>
              </w:rPr>
            </w:pPr>
          </w:p>
        </w:tc>
        <w:tc>
          <w:tcPr>
            <w:tcW w:w="383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41E" w:rsidRPr="004648FB" w:rsidRDefault="0040141E" w:rsidP="00691604">
            <w:pPr>
              <w:ind w:left="34" w:right="-108"/>
              <w:rPr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40141E" w:rsidRPr="004648FB" w:rsidRDefault="0040141E" w:rsidP="00691604">
            <w:pPr>
              <w:ind w:left="-103" w:right="-108"/>
              <w:jc w:val="center"/>
            </w:pPr>
            <w:r w:rsidRPr="004648FB">
              <w:rPr>
                <w:color w:val="000000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D20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13 4</w:t>
            </w:r>
            <w:r w:rsidR="00E55B16">
              <w:rPr>
                <w:color w:val="000000"/>
                <w:sz w:val="18"/>
                <w:szCs w:val="18"/>
              </w:rPr>
              <w:t>2</w:t>
            </w:r>
            <w:r w:rsidR="00D2030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,</w:t>
            </w:r>
            <w:r w:rsidR="00D2030F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0141E" w:rsidRPr="004648FB" w:rsidRDefault="0040141E" w:rsidP="00D203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</w:t>
            </w:r>
            <w:r w:rsidR="00E55B16">
              <w:rPr>
                <w:color w:val="000000"/>
                <w:sz w:val="18"/>
                <w:szCs w:val="18"/>
              </w:rPr>
              <w:t>9</w:t>
            </w:r>
            <w:r w:rsidR="00D2030F"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</w:rPr>
              <w:t>,</w:t>
            </w:r>
            <w:r w:rsidR="00D2030F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4 464,20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141E" w:rsidRPr="004648FB" w:rsidRDefault="0040141E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4 464,20</w:t>
            </w:r>
          </w:p>
        </w:tc>
      </w:tr>
    </w:tbl>
    <w:p w:rsidR="00734029" w:rsidRDefault="00734029" w:rsidP="00734029">
      <w:pPr>
        <w:pStyle w:val="1"/>
        <w:keepNext w:val="0"/>
        <w:keepLines w:val="0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 w:val="0"/>
          <w:color w:val="auto"/>
          <w:sz w:val="24"/>
          <w:szCs w:val="24"/>
        </w:rPr>
      </w:pPr>
    </w:p>
    <w:p w:rsidR="0030284B" w:rsidRPr="0030284B" w:rsidRDefault="0030284B" w:rsidP="00DB715B">
      <w:pPr>
        <w:ind w:firstLine="709"/>
        <w:jc w:val="both"/>
        <w:rPr>
          <w:b/>
        </w:rPr>
      </w:pPr>
      <w:r w:rsidRPr="00DB715B">
        <w:t>1.</w:t>
      </w:r>
      <w:r w:rsidR="00DB715B" w:rsidRPr="00DB715B">
        <w:t>4</w:t>
      </w:r>
      <w:r w:rsidRPr="00DB715B">
        <w:t>. «</w:t>
      </w:r>
      <w:r w:rsidRPr="00DB715B">
        <w:rPr>
          <w:bCs/>
        </w:rPr>
        <w:t xml:space="preserve">ПЛАН-ГРАФИК реализации муниципальной программы на 2025 год </w:t>
      </w:r>
      <w:r w:rsidRPr="00DB715B">
        <w:rPr>
          <w:bCs/>
          <w:u w:val="single"/>
        </w:rPr>
        <w:t xml:space="preserve">«Развитие культуры на территории муниципального образования «Гагаринский муниципальный округ» Смоленской области» </w:t>
      </w:r>
      <w:r w:rsidRPr="00DB715B">
        <w:t>изложить в новой редакции</w:t>
      </w:r>
      <w:r w:rsidRPr="0030284B">
        <w:rPr>
          <w:b/>
        </w:rPr>
        <w:t>:</w:t>
      </w:r>
    </w:p>
    <w:p w:rsidR="00E55B16" w:rsidRPr="0046222E" w:rsidRDefault="0030284B" w:rsidP="00E55B16">
      <w:pPr>
        <w:pStyle w:val="1"/>
        <w:keepNext w:val="0"/>
        <w:keepLines w:val="0"/>
        <w:autoSpaceDE w:val="0"/>
        <w:autoSpaceDN w:val="0"/>
        <w:adjustRightInd w:val="0"/>
        <w:spacing w:before="200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>
        <w:rPr>
          <w:rFonts w:ascii="Times New Roman" w:hAnsi="Times New Roman"/>
          <w:bCs w:val="0"/>
          <w:color w:val="auto"/>
          <w:sz w:val="24"/>
          <w:szCs w:val="24"/>
        </w:rPr>
        <w:t>«</w:t>
      </w:r>
      <w:r w:rsidR="00E55B16" w:rsidRPr="0046222E">
        <w:rPr>
          <w:rFonts w:ascii="Times New Roman" w:hAnsi="Times New Roman"/>
          <w:bCs w:val="0"/>
          <w:color w:val="auto"/>
          <w:sz w:val="24"/>
          <w:szCs w:val="24"/>
        </w:rPr>
        <w:t>ПЛАН-ГРАФИК</w:t>
      </w:r>
    </w:p>
    <w:p w:rsidR="00E55B16" w:rsidRPr="003D7037" w:rsidRDefault="00E55B16" w:rsidP="00E55B1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 w:rsidRPr="003D703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реализации муниципальной программы на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>2025</w:t>
      </w:r>
      <w:r w:rsidRPr="003D7037"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 год</w:t>
      </w:r>
    </w:p>
    <w:p w:rsidR="00E55B16" w:rsidRPr="00C02A86" w:rsidRDefault="00E55B16" w:rsidP="00E55B1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</w:pPr>
      <w:r w:rsidRPr="00C02A86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«Развитие культуры на территории муниципального образования «Гагаринский </w:t>
      </w:r>
      <w:r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>муниципальный округ</w:t>
      </w:r>
      <w:r w:rsidRPr="00C02A86">
        <w:rPr>
          <w:rFonts w:ascii="Times New Roman" w:hAnsi="Times New Roman"/>
          <w:b w:val="0"/>
          <w:bCs w:val="0"/>
          <w:color w:val="auto"/>
          <w:sz w:val="24"/>
          <w:szCs w:val="24"/>
          <w:u w:val="single"/>
        </w:rPr>
        <w:t>» Смоленской области»</w:t>
      </w:r>
    </w:p>
    <w:p w:rsidR="00E55B16" w:rsidRDefault="00E55B16" w:rsidP="00E55B16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</w:pPr>
      <w:r w:rsidRPr="003D7037">
        <w:rPr>
          <w:rFonts w:ascii="Times New Roman" w:hAnsi="Times New Roman"/>
          <w:b w:val="0"/>
          <w:bCs w:val="0"/>
          <w:color w:val="auto"/>
          <w:sz w:val="24"/>
          <w:szCs w:val="24"/>
        </w:rPr>
        <w:t>(наименование муниципальной программы)</w:t>
      </w:r>
    </w:p>
    <w:p w:rsidR="00E55B16" w:rsidRPr="00605BAD" w:rsidRDefault="00E55B16" w:rsidP="00E55B16"/>
    <w:tbl>
      <w:tblPr>
        <w:tblW w:w="1066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"/>
        <w:gridCol w:w="1947"/>
        <w:gridCol w:w="1431"/>
        <w:gridCol w:w="1559"/>
        <w:gridCol w:w="850"/>
        <w:gridCol w:w="851"/>
        <w:gridCol w:w="850"/>
        <w:gridCol w:w="851"/>
        <w:gridCol w:w="992"/>
        <w:gridCol w:w="851"/>
      </w:tblGrid>
      <w:tr w:rsidR="00E55B16" w:rsidRPr="004648FB" w:rsidTr="00691604">
        <w:trPr>
          <w:trHeight w:val="57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jc w:val="center"/>
            </w:pPr>
            <w:r w:rsidRPr="00F27232">
              <w:t>№п/п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Наименование структурного элемента/ значения результата/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Ответственный за выполнение комплекса мероприятий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 xml:space="preserve">Источник </w:t>
            </w:r>
            <w:proofErr w:type="spellStart"/>
            <w:r w:rsidRPr="00F27232">
              <w:t>финансирова-ния</w:t>
            </w:r>
            <w:proofErr w:type="spellEnd"/>
            <w:r w:rsidRPr="00F27232">
              <w:t xml:space="preserve"> (</w:t>
            </w:r>
            <w:proofErr w:type="spellStart"/>
            <w:r w:rsidRPr="00F27232">
              <w:t>расшифро-вать</w:t>
            </w:r>
            <w:proofErr w:type="spellEnd"/>
            <w:r w:rsidRPr="00F27232">
              <w:t>)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Объем финансирования муниципальной программы (тысяч рублей)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 xml:space="preserve">Плановое значение результата/показателя реализации </w:t>
            </w:r>
          </w:p>
        </w:tc>
      </w:tr>
      <w:tr w:rsidR="00E55B16" w:rsidRPr="004648FB" w:rsidTr="00691604">
        <w:trPr>
          <w:trHeight w:val="193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 xml:space="preserve">6 </w:t>
            </w:r>
            <w:proofErr w:type="spellStart"/>
            <w:r w:rsidRPr="00F27232">
              <w:t>мес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 xml:space="preserve">9 </w:t>
            </w:r>
            <w:proofErr w:type="spellStart"/>
            <w:r w:rsidRPr="00F27232">
              <w:t>мес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 xml:space="preserve">6 </w:t>
            </w:r>
            <w:proofErr w:type="spellStart"/>
            <w:r w:rsidRPr="00F27232">
              <w:t>мес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 xml:space="preserve">9 </w:t>
            </w:r>
            <w:proofErr w:type="spellStart"/>
            <w:r w:rsidRPr="00F27232">
              <w:t>мес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</w:pPr>
            <w:r w:rsidRPr="00F27232">
              <w:t>год</w:t>
            </w:r>
          </w:p>
        </w:tc>
      </w:tr>
      <w:tr w:rsidR="00E55B16" w:rsidRPr="004648FB" w:rsidTr="00691604">
        <w:trPr>
          <w:trHeight w:val="23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jc w:val="center"/>
            </w:pPr>
            <w:r w:rsidRPr="00F27232"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2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5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6</w:t>
            </w:r>
          </w:p>
        </w:tc>
      </w:tr>
      <w:tr w:rsidR="00E55B16" w:rsidRPr="004648FB" w:rsidTr="00691604">
        <w:trPr>
          <w:trHeight w:val="748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1.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Региональный проект «Семейные ценности и инфраструктура культуры»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Отдел по культуре Администрации муниципального образования «Гагаринский муниципальный округ»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proofErr w:type="spellStart"/>
            <w:r w:rsidRPr="00F27232">
              <w:t>Смоленкой</w:t>
            </w:r>
            <w:proofErr w:type="spellEnd"/>
            <w:r w:rsidRPr="00F27232">
              <w:t xml:space="preserve">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55B16" w:rsidRPr="004648FB" w:rsidTr="00691604">
        <w:trPr>
          <w:trHeight w:val="94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бюджет</w:t>
            </w:r>
          </w:p>
          <w:p w:rsidR="00E55B16" w:rsidRPr="00F27232" w:rsidRDefault="00E55B16" w:rsidP="00691604">
            <w:pPr>
              <w:ind w:left="-103" w:right="-108"/>
              <w:jc w:val="center"/>
              <w:rPr>
                <w:b/>
                <w:i/>
              </w:rPr>
            </w:pPr>
            <w:r w:rsidRPr="00F27232">
              <w:rPr>
                <w:color w:val="000000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55B16" w:rsidRPr="004648FB" w:rsidTr="00691604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b/>
                <w:sz w:val="22"/>
                <w:szCs w:val="22"/>
              </w:rPr>
              <w:t xml:space="preserve">Результат 1. </w:t>
            </w:r>
            <w:r w:rsidRPr="00C67455">
              <w:rPr>
                <w:sz w:val="22"/>
                <w:szCs w:val="22"/>
              </w:rPr>
              <w:t>Оснащены образовательные организации в сфере культуры (детские школы искусств и училища) музыкальными инструментами, оборудованием и учебными материалами, единиц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</w:tr>
      <w:tr w:rsidR="00E55B16" w:rsidRPr="004648FB" w:rsidTr="00691604">
        <w:trPr>
          <w:trHeight w:val="27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b/>
                <w:sz w:val="22"/>
                <w:szCs w:val="22"/>
              </w:rPr>
              <w:t xml:space="preserve">Результат 2. </w:t>
            </w:r>
            <w:r w:rsidRPr="00C67455">
              <w:rPr>
                <w:sz w:val="22"/>
                <w:szCs w:val="22"/>
              </w:rPr>
              <w:t>Проведена модернизация региональных и муниципальных библиотек, единиц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</w:t>
            </w:r>
          </w:p>
        </w:tc>
      </w:tr>
      <w:tr w:rsidR="00E55B16" w:rsidRPr="004648FB" w:rsidTr="00691604">
        <w:trPr>
          <w:trHeight w:val="27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Комплекс процессных мероприятий «</w:t>
            </w:r>
            <w:r w:rsidRPr="00C67455">
              <w:rPr>
                <w:color w:val="000000"/>
                <w:sz w:val="22"/>
                <w:szCs w:val="22"/>
              </w:rPr>
              <w:t>Развитие библиотечного обслуживания</w:t>
            </w:r>
            <w:r w:rsidRPr="00C67455">
              <w:rPr>
                <w:sz w:val="22"/>
                <w:szCs w:val="22"/>
              </w:rPr>
              <w:t>»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F27232">
              <w:rPr>
                <w:color w:val="000000"/>
                <w:sz w:val="18"/>
                <w:szCs w:val="18"/>
              </w:rPr>
              <w:t>5,43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F27232">
              <w:rPr>
                <w:color w:val="000000"/>
                <w:sz w:val="18"/>
                <w:szCs w:val="18"/>
              </w:rPr>
              <w:t>5,43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  <w:r w:rsidRPr="00F27232">
              <w:rPr>
                <w:color w:val="000000"/>
                <w:sz w:val="18"/>
                <w:szCs w:val="18"/>
              </w:rPr>
              <w:t>5,43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E55B16" w:rsidRPr="004648FB" w:rsidTr="00691604">
        <w:trPr>
          <w:trHeight w:val="48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бюджет</w:t>
            </w:r>
          </w:p>
          <w:p w:rsidR="00E55B16" w:rsidRPr="00F27232" w:rsidRDefault="00E55B16" w:rsidP="00691604">
            <w:pPr>
              <w:ind w:left="-103" w:right="-108"/>
              <w:jc w:val="center"/>
              <w:rPr>
                <w:b/>
                <w:i/>
              </w:rPr>
            </w:pPr>
            <w:r w:rsidRPr="00F27232">
              <w:rPr>
                <w:color w:val="000000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7E45C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15 300,00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28 500,00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35 949,17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</w:tr>
      <w:tr w:rsidR="00E55B16" w:rsidRPr="004648FB" w:rsidTr="00691604">
        <w:trPr>
          <w:trHeight w:val="549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ind w:left="-103" w:right="-108"/>
              <w:jc w:val="center"/>
            </w:pPr>
            <w:r w:rsidRPr="00F27232">
              <w:rPr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F76BEA" w:rsidP="00691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55B16" w:rsidRPr="00F27232">
              <w:rPr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691604">
            <w:pPr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B16" w:rsidRPr="00F27232" w:rsidRDefault="00E55B16" w:rsidP="007E45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105,</w:t>
            </w:r>
            <w:r w:rsidR="007E45CF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2.1.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color w:val="FF0000"/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Количество читателей (человек)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10 200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15 300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21 105</w:t>
            </w: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2.2.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color w:val="FF0000"/>
                <w:sz w:val="22"/>
                <w:szCs w:val="22"/>
              </w:rPr>
            </w:pPr>
            <w:r w:rsidRPr="00C67455">
              <w:rPr>
                <w:spacing w:val="-2"/>
                <w:sz w:val="22"/>
                <w:szCs w:val="22"/>
                <w:lang w:eastAsia="en-US"/>
              </w:rPr>
              <w:t>Количество выданных экземпляров библиотечного фонда (экземпляров)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jc w:val="center"/>
              <w:rPr>
                <w:sz w:val="18"/>
                <w:szCs w:val="18"/>
              </w:rPr>
            </w:pP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249600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374400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500100</w:t>
            </w: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2.3.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spacing w:val="-2"/>
                <w:sz w:val="22"/>
                <w:szCs w:val="22"/>
                <w:lang w:eastAsia="en-US"/>
              </w:rPr>
              <w:t>Число посещений библиотек (человек)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 xml:space="preserve">279870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>401870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>546870</w:t>
            </w: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2.4.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rStyle w:val="fontstyle01"/>
                <w:sz w:val="22"/>
                <w:szCs w:val="22"/>
              </w:rPr>
              <w:t>Проведены мероприятия по комплектованию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книжных фондов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библиотек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муниципальных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образований и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государственных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общедоступных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библиотек субъектов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Российской Федерации (</w:t>
            </w:r>
            <w:r w:rsidRPr="00C67455">
              <w:rPr>
                <w:spacing w:val="-2"/>
                <w:sz w:val="22"/>
                <w:szCs w:val="22"/>
                <w:lang w:eastAsia="en-US"/>
              </w:rPr>
              <w:t>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 w:rsidRPr="00F27232"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rStyle w:val="fontstyle01"/>
                <w:sz w:val="22"/>
                <w:szCs w:val="22"/>
              </w:rPr>
            </w:pPr>
            <w:r w:rsidRPr="00C67455">
              <w:rPr>
                <w:rStyle w:val="fontstyle01"/>
                <w:sz w:val="22"/>
                <w:szCs w:val="22"/>
              </w:rPr>
              <w:t>Проведены мероприятия по ремонту зданий, в которых размещены библиотеки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F27232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 w:rsidRPr="00F27232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</w:tr>
      <w:tr w:rsidR="00E55B16" w:rsidRPr="004648FB" w:rsidTr="00691604">
        <w:trPr>
          <w:trHeight w:val="57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rStyle w:val="fontstyle01"/>
                <w:sz w:val="22"/>
                <w:szCs w:val="22"/>
              </w:rPr>
            </w:pPr>
            <w:r w:rsidRPr="00C67455">
              <w:rPr>
                <w:rStyle w:val="fontstyle01"/>
                <w:sz w:val="22"/>
                <w:szCs w:val="22"/>
              </w:rPr>
              <w:t>Количество филиалов МБУК «Гагаринская ЦБС», по которым разработаны дизайн-проект Модельной библиотеки и</w:t>
            </w:r>
            <w:r w:rsidRPr="00C67455">
              <w:rPr>
                <w:sz w:val="22"/>
                <w:szCs w:val="22"/>
              </w:rPr>
              <w:t xml:space="preserve"> проектно-сметная документация на ремонт филиала</w:t>
            </w:r>
            <w:r w:rsidRPr="00C67455">
              <w:rPr>
                <w:rStyle w:val="fontstyle01"/>
                <w:sz w:val="22"/>
                <w:szCs w:val="22"/>
              </w:rPr>
              <w:t xml:space="preserve">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color w:val="000000" w:themeColor="text1"/>
                <w:sz w:val="18"/>
                <w:szCs w:val="18"/>
                <w:lang w:eastAsia="en-US"/>
              </w:rPr>
              <w:t>1</w:t>
            </w:r>
          </w:p>
        </w:tc>
      </w:tr>
      <w:tr w:rsidR="00E55B16" w:rsidRPr="004648FB" w:rsidTr="00691604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2.7.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C67455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Реализованы меры по обеспечению безопасности библиотек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E55B16" w:rsidRPr="004648FB" w:rsidTr="00691604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2.8.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Количество сельских филиалов МБУК «Гагаринская ЦБС», в которые закуплены товары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7E45CF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7E45CF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7E45CF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E55B16" w:rsidRPr="004648FB" w:rsidTr="00691604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C67455" w:rsidRDefault="00E55B16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Освоены средства резервного фонда Правительства Смоленской области на оснащение библиотеки (рубль)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5B16" w:rsidRPr="00F27232" w:rsidRDefault="00E55B16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50 000</w:t>
            </w:r>
          </w:p>
        </w:tc>
      </w:tr>
      <w:tr w:rsidR="00C67455" w:rsidRPr="004648FB" w:rsidTr="00691604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C67455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spacing w:val="-2"/>
                <w:sz w:val="22"/>
                <w:szCs w:val="22"/>
                <w:lang w:eastAsia="en-US"/>
              </w:rPr>
              <w:t>Приобретены основные средства в МБУК «Гагаринская ЦБС» (штука)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2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2.11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C67455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sz w:val="22"/>
                <w:szCs w:val="22"/>
              </w:rPr>
              <w:t>Оказаны услуги по контролю за ремонтно-строительными работами в библиотеке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2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Комплекс процессных мероприятий «Культурно-досуговая деятельность»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федеральный, 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7E45CF" w:rsidP="00C674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1 585,81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C67455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1 </w:t>
            </w:r>
            <w:r>
              <w:rPr>
                <w:color w:val="000000"/>
                <w:sz w:val="18"/>
                <w:szCs w:val="18"/>
              </w:rPr>
              <w:t>8</w:t>
            </w:r>
            <w:r w:rsidRPr="00F27232">
              <w:rPr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C6745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1 8</w:t>
            </w:r>
            <w:r w:rsidRPr="00F27232">
              <w:rPr>
                <w:color w:val="000000"/>
                <w:sz w:val="18"/>
                <w:szCs w:val="18"/>
              </w:rPr>
              <w:t>37,82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 xml:space="preserve">бюджет </w:t>
            </w:r>
          </w:p>
          <w:p w:rsidR="00C67455" w:rsidRPr="00F27232" w:rsidRDefault="00C67455" w:rsidP="00691604">
            <w:pPr>
              <w:ind w:left="-103" w:right="-108"/>
              <w:jc w:val="center"/>
              <w:rPr>
                <w:b/>
                <w:i/>
              </w:rPr>
            </w:pPr>
            <w:r w:rsidRPr="00F27232">
              <w:rPr>
                <w:color w:val="000000"/>
              </w:rPr>
              <w:t>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7E45C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28 100,00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42 000,00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56 887,95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675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ind w:left="-103" w:right="-108"/>
              <w:jc w:val="center"/>
            </w:pPr>
            <w:r w:rsidRPr="00F27232">
              <w:rPr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F76BEA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1 </w:t>
            </w:r>
            <w:r w:rsidR="00F76BEA">
              <w:rPr>
                <w:color w:val="000000"/>
                <w:sz w:val="18"/>
                <w:szCs w:val="18"/>
              </w:rPr>
              <w:t>71</w:t>
            </w: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3 451,50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309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3.1.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Число посещений культурных мероприятий (человек)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218000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312000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413365</w:t>
            </w:r>
          </w:p>
        </w:tc>
      </w:tr>
      <w:tr w:rsidR="00C67455" w:rsidRPr="004648FB" w:rsidTr="00691604">
        <w:trPr>
          <w:trHeight w:val="297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3.2.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color w:val="FF0000"/>
                <w:sz w:val="22"/>
                <w:szCs w:val="22"/>
              </w:rPr>
            </w:pPr>
            <w:r w:rsidRPr="00C67455">
              <w:rPr>
                <w:spacing w:val="-2"/>
                <w:sz w:val="22"/>
                <w:szCs w:val="22"/>
                <w:lang w:eastAsia="en-US"/>
              </w:rPr>
              <w:t>Число проводимых мероприятий в Домах культуры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1800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2700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3612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3.3.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rStyle w:val="fontstyle01"/>
                <w:sz w:val="22"/>
                <w:szCs w:val="22"/>
              </w:rPr>
              <w:t>Государственными и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муниципальными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учреждениями культурно-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досугового типа в населенных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пунктах с числом жителей до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50 тысяч человек реализованы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мероприятия по развитию и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укреплению материально-</w:t>
            </w:r>
            <w:r w:rsidRPr="00C67455">
              <w:rPr>
                <w:color w:val="000000"/>
                <w:sz w:val="22"/>
                <w:szCs w:val="22"/>
              </w:rPr>
              <w:br/>
            </w:r>
            <w:r w:rsidRPr="00C67455">
              <w:rPr>
                <w:rStyle w:val="fontstyle01"/>
                <w:sz w:val="22"/>
                <w:szCs w:val="22"/>
              </w:rPr>
              <w:t>технической базы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3.4.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rStyle w:val="fontstyle01"/>
                <w:sz w:val="22"/>
                <w:szCs w:val="22"/>
              </w:rPr>
            </w:pPr>
            <w:r w:rsidRPr="00C67455">
              <w:rPr>
                <w:rStyle w:val="fontstyle01"/>
                <w:sz w:val="22"/>
                <w:szCs w:val="22"/>
              </w:rPr>
              <w:t>Число туристских поездок, (млн.человек)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0,017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0,026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0,035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3,5.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Проведены Гагаринские чтения (</w:t>
            </w:r>
            <w:proofErr w:type="spellStart"/>
            <w:r w:rsidRPr="00C67455">
              <w:rPr>
                <w:sz w:val="22"/>
                <w:szCs w:val="22"/>
              </w:rPr>
              <w:t>усл.ед</w:t>
            </w:r>
            <w:proofErr w:type="spellEnd"/>
            <w:r w:rsidRPr="00C67455">
              <w:rPr>
                <w:sz w:val="22"/>
                <w:szCs w:val="22"/>
              </w:rPr>
              <w:t>.)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3.6.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Оказаны услуги по контролю за ремонтно-строительными работами в Домах культуры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3.7.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C67455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Выполнены  мероприятия по обеспечению пожарной безопасности людей в зданиях Домов культуры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3.8.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rStyle w:val="fontstyle01"/>
                <w:sz w:val="22"/>
                <w:szCs w:val="22"/>
              </w:rPr>
              <w:t>Проведены мероприятия по ремонту зданий, в которых размещены Дома культуры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3.9.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Количество сельских Домов культуры – филиалов МБУК КДЦ «Комсомолец», в которые закуплены товары (единица)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3.10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C67455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Приобретены основные средства в Дома культуры (штука)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Освоены средства резервного фонда Правительства Смоленской области на оснащение Домов культуры (рубль)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</w:rPr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400 000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3.12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Реализованы меры по обеспечению безопасности Домов культуры, единица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</w:rPr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3.13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sz w:val="22"/>
                <w:szCs w:val="22"/>
              </w:rPr>
              <w:t>Количество мероприятий по укреплению материально-технической базы, штука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</w:rPr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C67455" w:rsidRPr="004648FB" w:rsidTr="00691604">
        <w:trPr>
          <w:trHeight w:val="48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4.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Комплекс процессных мероприятий «Развитие образования в сфере культуры и искусства»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</w:t>
            </w:r>
            <w:r w:rsidRPr="00F27232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  <w:r w:rsidRPr="00F27232">
              <w:rPr>
                <w:color w:val="000000"/>
                <w:sz w:val="18"/>
                <w:szCs w:val="18"/>
              </w:rPr>
              <w:t>0</w:t>
            </w:r>
            <w:r>
              <w:rPr>
                <w:color w:val="000000"/>
                <w:sz w:val="18"/>
                <w:szCs w:val="18"/>
              </w:rPr>
              <w:t>0</w:t>
            </w:r>
            <w:r w:rsidRPr="00F27232">
              <w:rPr>
                <w:color w:val="000000"/>
                <w:sz w:val="18"/>
                <w:szCs w:val="18"/>
              </w:rPr>
              <w:t>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525"/>
        </w:trPr>
        <w:tc>
          <w:tcPr>
            <w:tcW w:w="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 xml:space="preserve">бюджет </w:t>
            </w:r>
          </w:p>
          <w:p w:rsidR="00C67455" w:rsidRPr="00F27232" w:rsidRDefault="00C67455" w:rsidP="00691604">
            <w:pPr>
              <w:ind w:left="-103" w:right="-108"/>
              <w:jc w:val="center"/>
              <w:rPr>
                <w:b/>
                <w:i/>
              </w:rPr>
            </w:pPr>
            <w:r w:rsidRPr="00F27232">
              <w:rPr>
                <w:color w:val="000000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7E45CF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14 9</w:t>
            </w:r>
            <w:r w:rsidR="00C67455" w:rsidRPr="00F27232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21 000,00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27 747,80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570"/>
        </w:trPr>
        <w:tc>
          <w:tcPr>
            <w:tcW w:w="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ind w:left="-103" w:right="-108"/>
              <w:jc w:val="center"/>
            </w:pPr>
            <w:r w:rsidRPr="00F27232">
              <w:rPr>
                <w:color w:val="000000"/>
              </w:rPr>
              <w:t>внебюджетные источники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F76BEA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  <w:r w:rsidR="00C67455" w:rsidRPr="00F27232">
              <w:rPr>
                <w:color w:val="000000"/>
                <w:sz w:val="18"/>
                <w:szCs w:val="18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936,00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18"/>
                <w:szCs w:val="18"/>
              </w:rPr>
            </w:pPr>
          </w:p>
        </w:tc>
      </w:tr>
      <w:tr w:rsidR="00C67455" w:rsidRPr="004648FB" w:rsidTr="00691604">
        <w:trPr>
          <w:trHeight w:val="269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4.1.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Количество учащихся, получающих дополнительное образование (человек)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423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423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423</w:t>
            </w:r>
          </w:p>
        </w:tc>
      </w:tr>
      <w:tr w:rsidR="00C67455" w:rsidRPr="004648FB" w:rsidTr="00691604">
        <w:trPr>
          <w:trHeight w:val="269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4.2.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spacing w:line="230" w:lineRule="auto"/>
              <w:rPr>
                <w:spacing w:val="-2"/>
                <w:sz w:val="22"/>
                <w:szCs w:val="22"/>
                <w:lang w:eastAsia="en-US"/>
              </w:rPr>
            </w:pPr>
            <w:r w:rsidRPr="00C67455">
              <w:rPr>
                <w:spacing w:val="-2"/>
                <w:sz w:val="22"/>
                <w:szCs w:val="22"/>
                <w:lang w:eastAsia="en-US"/>
              </w:rPr>
              <w:t>Число посещений культурных мероприятий, проводимых учреждениями дополнительного образования (человек)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1490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1825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 w:rsidRPr="00F27232">
              <w:rPr>
                <w:color w:val="000000" w:themeColor="text1"/>
                <w:sz w:val="18"/>
                <w:szCs w:val="18"/>
              </w:rPr>
              <w:t>2877</w:t>
            </w:r>
          </w:p>
        </w:tc>
      </w:tr>
      <w:tr w:rsidR="00C67455" w:rsidRPr="004648FB" w:rsidTr="00691604">
        <w:trPr>
          <w:trHeight w:val="269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4.3.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Освоены средства резервного фонда Правительства Смоленской области на оснащение учреждений дополнительного образования (рубль)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  <w:r w:rsidRPr="00F27232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500 000</w:t>
            </w:r>
          </w:p>
        </w:tc>
      </w:tr>
      <w:tr w:rsidR="00C67455" w:rsidRPr="004648FB" w:rsidTr="00691604">
        <w:trPr>
          <w:trHeight w:val="570"/>
        </w:trPr>
        <w:tc>
          <w:tcPr>
            <w:tcW w:w="4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>5.</w:t>
            </w:r>
          </w:p>
        </w:tc>
        <w:tc>
          <w:tcPr>
            <w:tcW w:w="19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C67455" w:rsidRDefault="00C67455" w:rsidP="00691604">
            <w:pPr>
              <w:autoSpaceDE w:val="0"/>
              <w:autoSpaceDN w:val="0"/>
              <w:adjustRightInd w:val="0"/>
              <w:ind w:left="114" w:right="113"/>
              <w:rPr>
                <w:sz w:val="22"/>
                <w:szCs w:val="22"/>
              </w:rPr>
            </w:pPr>
            <w:r w:rsidRPr="00C67455">
              <w:rPr>
                <w:sz w:val="22"/>
                <w:szCs w:val="22"/>
              </w:rPr>
              <w:t xml:space="preserve">Комплекс процессных мероприятий  </w:t>
            </w:r>
            <w:r w:rsidRPr="00C67455">
              <w:rPr>
                <w:color w:val="000000"/>
                <w:sz w:val="22"/>
                <w:szCs w:val="22"/>
              </w:rPr>
              <w:t>«Обеспечение организационных условий для реализации муниципальной программы»</w:t>
            </w:r>
          </w:p>
        </w:tc>
        <w:tc>
          <w:tcPr>
            <w:tcW w:w="1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455" w:rsidRPr="00F27232" w:rsidRDefault="00C67455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>бюджет</w:t>
            </w:r>
          </w:p>
          <w:p w:rsidR="00C67455" w:rsidRPr="00F27232" w:rsidRDefault="00C67455" w:rsidP="00691604">
            <w:pPr>
              <w:ind w:left="-103" w:right="-108"/>
              <w:jc w:val="center"/>
              <w:rPr>
                <w:color w:val="000000"/>
              </w:rPr>
            </w:pPr>
            <w:r w:rsidRPr="00F27232">
              <w:rPr>
                <w:color w:val="000000"/>
              </w:rPr>
              <w:t xml:space="preserve">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170E33" w:rsidP="006916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10 750,00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19 500,00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170E33">
            <w:pPr>
              <w:jc w:val="center"/>
              <w:rPr>
                <w:color w:val="000000"/>
                <w:sz w:val="18"/>
                <w:szCs w:val="18"/>
              </w:rPr>
            </w:pPr>
            <w:r w:rsidRPr="00F27232">
              <w:rPr>
                <w:color w:val="000000"/>
                <w:sz w:val="18"/>
                <w:szCs w:val="18"/>
              </w:rPr>
              <w:t>25 </w:t>
            </w:r>
            <w:r w:rsidR="00170E33">
              <w:rPr>
                <w:color w:val="000000"/>
                <w:sz w:val="18"/>
                <w:szCs w:val="18"/>
              </w:rPr>
              <w:t>207</w:t>
            </w:r>
            <w:r w:rsidRPr="00F27232">
              <w:rPr>
                <w:color w:val="000000"/>
                <w:sz w:val="18"/>
                <w:szCs w:val="18"/>
              </w:rPr>
              <w:t>,</w:t>
            </w:r>
            <w:r w:rsidR="00170E33">
              <w:rPr>
                <w:color w:val="000000"/>
                <w:sz w:val="18"/>
                <w:szCs w:val="18"/>
              </w:rPr>
              <w:t>7</w:t>
            </w:r>
            <w:r w:rsidRPr="00F27232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left="114" w:right="113"/>
              <w:jc w:val="center"/>
              <w:rPr>
                <w:sz w:val="18"/>
                <w:szCs w:val="18"/>
              </w:rPr>
            </w:pP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  <w:r w:rsidRPr="00F27232">
              <w:rPr>
                <w:sz w:val="18"/>
                <w:szCs w:val="18"/>
              </w:rPr>
              <w:t>x</w:t>
            </w:r>
          </w:p>
          <w:p w:rsidR="00C67455" w:rsidRPr="00F27232" w:rsidRDefault="00C67455" w:rsidP="00691604">
            <w:pPr>
              <w:autoSpaceDE w:val="0"/>
              <w:autoSpaceDN w:val="0"/>
              <w:adjustRightInd w:val="0"/>
              <w:ind w:right="113"/>
              <w:jc w:val="center"/>
              <w:rPr>
                <w:sz w:val="18"/>
                <w:szCs w:val="18"/>
              </w:rPr>
            </w:pPr>
          </w:p>
        </w:tc>
      </w:tr>
    </w:tbl>
    <w:p w:rsidR="00E55B16" w:rsidRDefault="00E55B16" w:rsidP="00E55B16"/>
    <w:p w:rsidR="004A150E" w:rsidRPr="00E55B16" w:rsidRDefault="008326BE" w:rsidP="00DB715B">
      <w:pPr>
        <w:pStyle w:val="1"/>
        <w:keepNext w:val="0"/>
        <w:keepLines w:val="0"/>
        <w:autoSpaceDE w:val="0"/>
        <w:autoSpaceDN w:val="0"/>
        <w:adjustRightInd w:val="0"/>
        <w:spacing w:before="0"/>
        <w:ind w:firstLine="709"/>
        <w:jc w:val="both"/>
        <w:rPr>
          <w:rFonts w:ascii="Times New Roman" w:hAnsi="Times New Roman"/>
          <w:b w:val="0"/>
          <w:color w:val="auto"/>
        </w:rPr>
      </w:pPr>
      <w:r w:rsidRPr="00E55B16">
        <w:rPr>
          <w:rFonts w:ascii="Times New Roman" w:hAnsi="Times New Roman"/>
          <w:b w:val="0"/>
          <w:color w:val="auto"/>
        </w:rPr>
        <w:t xml:space="preserve">2. </w:t>
      </w:r>
      <w:r w:rsidR="004A150E" w:rsidRPr="00E55B16">
        <w:rPr>
          <w:rFonts w:ascii="Times New Roman" w:hAnsi="Times New Roman"/>
          <w:b w:val="0"/>
          <w:color w:val="auto"/>
        </w:rPr>
        <w:t>Контроль исполнения настоящего постановления возложить на заместителя Главы муниципального образования «Гагаринский муниципальный округ» Смоленской области, курирующего социальную сферу.</w:t>
      </w:r>
    </w:p>
    <w:p w:rsidR="008326BE" w:rsidRDefault="008326BE" w:rsidP="008326BE">
      <w:pPr>
        <w:pStyle w:val="ConsPlusCell"/>
        <w:jc w:val="both"/>
      </w:pPr>
    </w:p>
    <w:p w:rsidR="00DB715B" w:rsidRDefault="00DB715B" w:rsidP="008326BE">
      <w:pPr>
        <w:pStyle w:val="ConsPlusCell"/>
        <w:jc w:val="both"/>
      </w:pPr>
    </w:p>
    <w:p w:rsidR="00DB715B" w:rsidRDefault="00DB715B" w:rsidP="008326BE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Исполняющий полномочия</w:t>
      </w:r>
    </w:p>
    <w:p w:rsidR="008326BE" w:rsidRPr="00B722E7" w:rsidRDefault="008326BE" w:rsidP="008326BE">
      <w:pPr>
        <w:pStyle w:val="a6"/>
        <w:rPr>
          <w:color w:val="000000"/>
          <w:sz w:val="28"/>
          <w:szCs w:val="28"/>
        </w:rPr>
      </w:pPr>
      <w:r w:rsidRPr="00B722E7">
        <w:rPr>
          <w:color w:val="000000"/>
          <w:sz w:val="28"/>
          <w:szCs w:val="28"/>
        </w:rPr>
        <w:t>Глав</w:t>
      </w:r>
      <w:r w:rsidR="00DB715B">
        <w:rPr>
          <w:color w:val="000000"/>
          <w:sz w:val="28"/>
          <w:szCs w:val="28"/>
        </w:rPr>
        <w:t>ы</w:t>
      </w:r>
      <w:r w:rsidRPr="00B722E7">
        <w:rPr>
          <w:color w:val="000000"/>
          <w:sz w:val="28"/>
          <w:szCs w:val="28"/>
        </w:rPr>
        <w:t xml:space="preserve"> муниципального образования </w:t>
      </w:r>
    </w:p>
    <w:p w:rsidR="00E131EF" w:rsidRDefault="008326BE" w:rsidP="008326BE">
      <w:pPr>
        <w:pStyle w:val="a6"/>
        <w:rPr>
          <w:color w:val="000000"/>
          <w:sz w:val="28"/>
          <w:szCs w:val="28"/>
        </w:rPr>
      </w:pPr>
      <w:r w:rsidRPr="00B722E7">
        <w:rPr>
          <w:color w:val="000000"/>
          <w:sz w:val="28"/>
          <w:szCs w:val="28"/>
        </w:rPr>
        <w:t xml:space="preserve">«Гагаринский </w:t>
      </w:r>
      <w:r w:rsidR="00E131EF">
        <w:rPr>
          <w:color w:val="000000"/>
          <w:sz w:val="28"/>
          <w:szCs w:val="28"/>
        </w:rPr>
        <w:t>муниципальный округ</w:t>
      </w:r>
      <w:r w:rsidRPr="00B722E7">
        <w:rPr>
          <w:color w:val="000000"/>
          <w:sz w:val="28"/>
          <w:szCs w:val="28"/>
        </w:rPr>
        <w:t xml:space="preserve">» </w:t>
      </w:r>
    </w:p>
    <w:p w:rsidR="008326BE" w:rsidRPr="00B722E7" w:rsidRDefault="008326BE" w:rsidP="008326BE">
      <w:pPr>
        <w:pStyle w:val="a6"/>
        <w:rPr>
          <w:b/>
          <w:color w:val="000000"/>
          <w:sz w:val="28"/>
          <w:szCs w:val="28"/>
        </w:rPr>
      </w:pPr>
      <w:r w:rsidRPr="00B722E7">
        <w:rPr>
          <w:color w:val="000000"/>
          <w:sz w:val="28"/>
          <w:szCs w:val="28"/>
        </w:rPr>
        <w:t xml:space="preserve">Смоленской области                         </w:t>
      </w:r>
      <w:r w:rsidR="00E131EF">
        <w:rPr>
          <w:color w:val="000000"/>
          <w:sz w:val="28"/>
          <w:szCs w:val="28"/>
        </w:rPr>
        <w:tab/>
      </w:r>
      <w:r w:rsidR="00E131EF">
        <w:rPr>
          <w:color w:val="000000"/>
          <w:sz w:val="28"/>
          <w:szCs w:val="28"/>
        </w:rPr>
        <w:tab/>
      </w:r>
      <w:r w:rsidRPr="00B722E7">
        <w:rPr>
          <w:color w:val="000000"/>
          <w:sz w:val="28"/>
          <w:szCs w:val="28"/>
        </w:rPr>
        <w:t xml:space="preserve">              </w:t>
      </w:r>
      <w:r w:rsidR="00DB715B">
        <w:rPr>
          <w:color w:val="000000"/>
          <w:sz w:val="28"/>
          <w:szCs w:val="28"/>
        </w:rPr>
        <w:t xml:space="preserve">         </w:t>
      </w:r>
      <w:r w:rsidRPr="00B722E7">
        <w:rPr>
          <w:color w:val="000000"/>
          <w:sz w:val="28"/>
          <w:szCs w:val="28"/>
        </w:rPr>
        <w:t xml:space="preserve"> </w:t>
      </w:r>
      <w:r w:rsidR="00B87D3F">
        <w:rPr>
          <w:color w:val="000000"/>
          <w:sz w:val="28"/>
          <w:szCs w:val="28"/>
        </w:rPr>
        <w:t xml:space="preserve">                         </w:t>
      </w:r>
      <w:r w:rsidR="00DB715B">
        <w:rPr>
          <w:b/>
          <w:color w:val="000000"/>
          <w:sz w:val="28"/>
          <w:szCs w:val="28"/>
        </w:rPr>
        <w:t xml:space="preserve">А. Ю. </w:t>
      </w:r>
      <w:proofErr w:type="spellStart"/>
      <w:r w:rsidR="00DB715B">
        <w:rPr>
          <w:b/>
          <w:color w:val="000000"/>
          <w:sz w:val="28"/>
          <w:szCs w:val="28"/>
        </w:rPr>
        <w:t>Пузиков</w:t>
      </w:r>
      <w:proofErr w:type="spellEnd"/>
    </w:p>
    <w:p w:rsidR="008326BE" w:rsidRPr="00066DD2" w:rsidRDefault="008326BE" w:rsidP="008326BE">
      <w:pPr>
        <w:pStyle w:val="ConsPlusCell"/>
        <w:jc w:val="both"/>
      </w:pPr>
    </w:p>
    <w:p w:rsidR="008326BE" w:rsidRDefault="008326BE" w:rsidP="008326BE">
      <w:pPr>
        <w:rPr>
          <w:sz w:val="28"/>
          <w:szCs w:val="28"/>
        </w:rPr>
      </w:pPr>
    </w:p>
    <w:p w:rsidR="0051421B" w:rsidRDefault="0051421B" w:rsidP="007E4B52">
      <w:pPr>
        <w:ind w:left="6237"/>
        <w:rPr>
          <w:sz w:val="28"/>
          <w:szCs w:val="28"/>
        </w:rPr>
      </w:pPr>
    </w:p>
    <w:p w:rsidR="0051421B" w:rsidRDefault="0051421B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757235" w:rsidRDefault="00757235" w:rsidP="007E4B52">
      <w:pPr>
        <w:ind w:left="6237"/>
        <w:rPr>
          <w:sz w:val="28"/>
          <w:szCs w:val="28"/>
        </w:rPr>
      </w:pPr>
    </w:p>
    <w:p w:rsidR="004A150E" w:rsidRDefault="004A150E" w:rsidP="007E4B52">
      <w:pPr>
        <w:ind w:left="6237"/>
        <w:rPr>
          <w:sz w:val="28"/>
          <w:szCs w:val="28"/>
        </w:rPr>
      </w:pPr>
    </w:p>
    <w:p w:rsidR="004A150E" w:rsidRDefault="004A150E" w:rsidP="007E4B52">
      <w:pPr>
        <w:ind w:left="6237"/>
        <w:rPr>
          <w:sz w:val="28"/>
          <w:szCs w:val="28"/>
        </w:rPr>
      </w:pPr>
      <w:bookmarkStart w:id="1" w:name="_GoBack"/>
      <w:bookmarkEnd w:id="1"/>
    </w:p>
    <w:sectPr w:rsidR="004A150E" w:rsidSect="00B87D3F">
      <w:headerReference w:type="even" r:id="rId8"/>
      <w:headerReference w:type="default" r:id="rId9"/>
      <w:pgSz w:w="11906" w:h="16838"/>
      <w:pgMar w:top="1134" w:right="73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E7C" w:rsidRDefault="00D94E7C">
      <w:r>
        <w:separator/>
      </w:r>
    </w:p>
  </w:endnote>
  <w:endnote w:type="continuationSeparator" w:id="0">
    <w:p w:rsidR="00D94E7C" w:rsidRDefault="00D9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E7C" w:rsidRDefault="00D94E7C">
      <w:r>
        <w:separator/>
      </w:r>
    </w:p>
  </w:footnote>
  <w:footnote w:type="continuationSeparator" w:id="0">
    <w:p w:rsidR="00D94E7C" w:rsidRDefault="00D9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04" w:rsidRDefault="004F6E73" w:rsidP="003E394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69160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91604">
      <w:rPr>
        <w:rStyle w:val="a8"/>
        <w:noProof/>
      </w:rPr>
      <w:t>10</w:t>
    </w:r>
    <w:r>
      <w:rPr>
        <w:rStyle w:val="a8"/>
      </w:rPr>
      <w:fldChar w:fldCharType="end"/>
    </w:r>
  </w:p>
  <w:p w:rsidR="00691604" w:rsidRDefault="006916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604" w:rsidRDefault="00691604" w:rsidP="003E3948">
    <w:pPr>
      <w:pStyle w:val="a6"/>
      <w:framePr w:wrap="around" w:vAnchor="text" w:hAnchor="margin" w:xAlign="center" w:y="1"/>
      <w:rPr>
        <w:rStyle w:val="a8"/>
      </w:rPr>
    </w:pPr>
  </w:p>
  <w:p w:rsidR="00691604" w:rsidRDefault="006916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0025F"/>
    <w:multiLevelType w:val="multilevel"/>
    <w:tmpl w:val="69125082"/>
    <w:lvl w:ilvl="0">
      <w:start w:val="1"/>
      <w:numFmt w:val="decimal"/>
      <w:lvlText w:val="%1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20"/>
        </w:tabs>
        <w:ind w:left="1020" w:hanging="10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3C332275"/>
    <w:multiLevelType w:val="multilevel"/>
    <w:tmpl w:val="8B70E80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2" w15:restartNumberingAfterBreak="0">
    <w:nsid w:val="778F01FF"/>
    <w:multiLevelType w:val="hybridMultilevel"/>
    <w:tmpl w:val="C04473CC"/>
    <w:lvl w:ilvl="0" w:tplc="8E724EC8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771B"/>
    <w:rsid w:val="000007DE"/>
    <w:rsid w:val="00000A05"/>
    <w:rsid w:val="00000AE4"/>
    <w:rsid w:val="00001449"/>
    <w:rsid w:val="00002471"/>
    <w:rsid w:val="00002BA5"/>
    <w:rsid w:val="00004149"/>
    <w:rsid w:val="00004351"/>
    <w:rsid w:val="00004F88"/>
    <w:rsid w:val="000054DF"/>
    <w:rsid w:val="000057BF"/>
    <w:rsid w:val="00005858"/>
    <w:rsid w:val="000071D0"/>
    <w:rsid w:val="000072E7"/>
    <w:rsid w:val="000109E7"/>
    <w:rsid w:val="00013307"/>
    <w:rsid w:val="00014593"/>
    <w:rsid w:val="00016956"/>
    <w:rsid w:val="0001710E"/>
    <w:rsid w:val="00020F0D"/>
    <w:rsid w:val="00021220"/>
    <w:rsid w:val="00021241"/>
    <w:rsid w:val="0002238A"/>
    <w:rsid w:val="00023466"/>
    <w:rsid w:val="00024951"/>
    <w:rsid w:val="000254CF"/>
    <w:rsid w:val="0003048D"/>
    <w:rsid w:val="0003097E"/>
    <w:rsid w:val="000313BE"/>
    <w:rsid w:val="00032BC1"/>
    <w:rsid w:val="00034426"/>
    <w:rsid w:val="00034470"/>
    <w:rsid w:val="00034C71"/>
    <w:rsid w:val="00036A52"/>
    <w:rsid w:val="00037044"/>
    <w:rsid w:val="00037856"/>
    <w:rsid w:val="000403B5"/>
    <w:rsid w:val="00040CFA"/>
    <w:rsid w:val="00040F7C"/>
    <w:rsid w:val="00041DD0"/>
    <w:rsid w:val="000424BF"/>
    <w:rsid w:val="00043C12"/>
    <w:rsid w:val="000457CD"/>
    <w:rsid w:val="0004585A"/>
    <w:rsid w:val="00046488"/>
    <w:rsid w:val="0004701C"/>
    <w:rsid w:val="00047699"/>
    <w:rsid w:val="00050325"/>
    <w:rsid w:val="00050940"/>
    <w:rsid w:val="00050CF9"/>
    <w:rsid w:val="000522C9"/>
    <w:rsid w:val="000528B4"/>
    <w:rsid w:val="00053144"/>
    <w:rsid w:val="000547C6"/>
    <w:rsid w:val="000549F1"/>
    <w:rsid w:val="00054A8B"/>
    <w:rsid w:val="0005521E"/>
    <w:rsid w:val="0005609E"/>
    <w:rsid w:val="00056DEA"/>
    <w:rsid w:val="00060A13"/>
    <w:rsid w:val="00060D10"/>
    <w:rsid w:val="000619FD"/>
    <w:rsid w:val="00062006"/>
    <w:rsid w:val="0006202D"/>
    <w:rsid w:val="000626F4"/>
    <w:rsid w:val="00063021"/>
    <w:rsid w:val="00063761"/>
    <w:rsid w:val="0006381A"/>
    <w:rsid w:val="000638BB"/>
    <w:rsid w:val="00063D47"/>
    <w:rsid w:val="00064228"/>
    <w:rsid w:val="0006500A"/>
    <w:rsid w:val="00065028"/>
    <w:rsid w:val="00065F0A"/>
    <w:rsid w:val="00066DD2"/>
    <w:rsid w:val="000675E7"/>
    <w:rsid w:val="00067F24"/>
    <w:rsid w:val="00070628"/>
    <w:rsid w:val="0007076E"/>
    <w:rsid w:val="00070CB4"/>
    <w:rsid w:val="00072D6B"/>
    <w:rsid w:val="000733D3"/>
    <w:rsid w:val="0007364F"/>
    <w:rsid w:val="000737E2"/>
    <w:rsid w:val="00074389"/>
    <w:rsid w:val="00074CD9"/>
    <w:rsid w:val="00076ECC"/>
    <w:rsid w:val="00077FF9"/>
    <w:rsid w:val="000806F7"/>
    <w:rsid w:val="00080EC0"/>
    <w:rsid w:val="00081B41"/>
    <w:rsid w:val="00081D02"/>
    <w:rsid w:val="0008271C"/>
    <w:rsid w:val="000827C7"/>
    <w:rsid w:val="000831E9"/>
    <w:rsid w:val="00083421"/>
    <w:rsid w:val="00083A8C"/>
    <w:rsid w:val="000843A6"/>
    <w:rsid w:val="00085192"/>
    <w:rsid w:val="0008583D"/>
    <w:rsid w:val="00085CB5"/>
    <w:rsid w:val="00085D1C"/>
    <w:rsid w:val="000864C3"/>
    <w:rsid w:val="00086F12"/>
    <w:rsid w:val="00087DDC"/>
    <w:rsid w:val="000913D7"/>
    <w:rsid w:val="0009153E"/>
    <w:rsid w:val="00092172"/>
    <w:rsid w:val="00092459"/>
    <w:rsid w:val="00094750"/>
    <w:rsid w:val="000950C5"/>
    <w:rsid w:val="000968CE"/>
    <w:rsid w:val="00097DF5"/>
    <w:rsid w:val="000A2704"/>
    <w:rsid w:val="000A4A08"/>
    <w:rsid w:val="000A4F6C"/>
    <w:rsid w:val="000A52A9"/>
    <w:rsid w:val="000A5C8E"/>
    <w:rsid w:val="000A5C9A"/>
    <w:rsid w:val="000A70DB"/>
    <w:rsid w:val="000A75E7"/>
    <w:rsid w:val="000A7B3E"/>
    <w:rsid w:val="000A7D87"/>
    <w:rsid w:val="000B0F55"/>
    <w:rsid w:val="000B1176"/>
    <w:rsid w:val="000B118A"/>
    <w:rsid w:val="000B1190"/>
    <w:rsid w:val="000B165D"/>
    <w:rsid w:val="000B20A3"/>
    <w:rsid w:val="000B213A"/>
    <w:rsid w:val="000B2EB6"/>
    <w:rsid w:val="000B427D"/>
    <w:rsid w:val="000B4569"/>
    <w:rsid w:val="000B4983"/>
    <w:rsid w:val="000B5158"/>
    <w:rsid w:val="000B6850"/>
    <w:rsid w:val="000B68CC"/>
    <w:rsid w:val="000C0A75"/>
    <w:rsid w:val="000C1B33"/>
    <w:rsid w:val="000C31C4"/>
    <w:rsid w:val="000C3222"/>
    <w:rsid w:val="000C38DD"/>
    <w:rsid w:val="000C3BBD"/>
    <w:rsid w:val="000C483B"/>
    <w:rsid w:val="000C5582"/>
    <w:rsid w:val="000C5A5D"/>
    <w:rsid w:val="000C67FC"/>
    <w:rsid w:val="000D0838"/>
    <w:rsid w:val="000D140E"/>
    <w:rsid w:val="000D1707"/>
    <w:rsid w:val="000D1B47"/>
    <w:rsid w:val="000D26D6"/>
    <w:rsid w:val="000D2DCC"/>
    <w:rsid w:val="000D3236"/>
    <w:rsid w:val="000D328C"/>
    <w:rsid w:val="000D4459"/>
    <w:rsid w:val="000D4C34"/>
    <w:rsid w:val="000D545B"/>
    <w:rsid w:val="000D7C1F"/>
    <w:rsid w:val="000D7FAC"/>
    <w:rsid w:val="000E080A"/>
    <w:rsid w:val="000E0A19"/>
    <w:rsid w:val="000E0F43"/>
    <w:rsid w:val="000E4089"/>
    <w:rsid w:val="000E42BE"/>
    <w:rsid w:val="000E5A83"/>
    <w:rsid w:val="000E5DDB"/>
    <w:rsid w:val="000E5F02"/>
    <w:rsid w:val="000E6A6A"/>
    <w:rsid w:val="000E7C53"/>
    <w:rsid w:val="000F0556"/>
    <w:rsid w:val="000F0999"/>
    <w:rsid w:val="000F0B64"/>
    <w:rsid w:val="000F35D4"/>
    <w:rsid w:val="000F5209"/>
    <w:rsid w:val="000F5983"/>
    <w:rsid w:val="000F6B73"/>
    <w:rsid w:val="000F70B8"/>
    <w:rsid w:val="000F718D"/>
    <w:rsid w:val="000F7F07"/>
    <w:rsid w:val="00101E88"/>
    <w:rsid w:val="001024ED"/>
    <w:rsid w:val="00102D94"/>
    <w:rsid w:val="00103ADB"/>
    <w:rsid w:val="001042CB"/>
    <w:rsid w:val="00104831"/>
    <w:rsid w:val="00104A07"/>
    <w:rsid w:val="00105401"/>
    <w:rsid w:val="001056F0"/>
    <w:rsid w:val="0010659D"/>
    <w:rsid w:val="00106AAA"/>
    <w:rsid w:val="00106D8D"/>
    <w:rsid w:val="00107486"/>
    <w:rsid w:val="001105FA"/>
    <w:rsid w:val="0011061F"/>
    <w:rsid w:val="00110DAE"/>
    <w:rsid w:val="00111654"/>
    <w:rsid w:val="00111B15"/>
    <w:rsid w:val="001123BA"/>
    <w:rsid w:val="00112C81"/>
    <w:rsid w:val="00113B0F"/>
    <w:rsid w:val="00114FF5"/>
    <w:rsid w:val="0011714E"/>
    <w:rsid w:val="001172D1"/>
    <w:rsid w:val="00122714"/>
    <w:rsid w:val="001227A0"/>
    <w:rsid w:val="00122F9A"/>
    <w:rsid w:val="00123416"/>
    <w:rsid w:val="0012437A"/>
    <w:rsid w:val="00125348"/>
    <w:rsid w:val="001255B6"/>
    <w:rsid w:val="00127DF3"/>
    <w:rsid w:val="00132AB7"/>
    <w:rsid w:val="00133055"/>
    <w:rsid w:val="00133AE1"/>
    <w:rsid w:val="00134102"/>
    <w:rsid w:val="00135656"/>
    <w:rsid w:val="00135B26"/>
    <w:rsid w:val="0013602A"/>
    <w:rsid w:val="001365CB"/>
    <w:rsid w:val="00136AAD"/>
    <w:rsid w:val="0013708E"/>
    <w:rsid w:val="00137275"/>
    <w:rsid w:val="00137E34"/>
    <w:rsid w:val="00141DCF"/>
    <w:rsid w:val="001426AF"/>
    <w:rsid w:val="001428B3"/>
    <w:rsid w:val="0014299B"/>
    <w:rsid w:val="00142D80"/>
    <w:rsid w:val="00143A0B"/>
    <w:rsid w:val="00145D15"/>
    <w:rsid w:val="00150B46"/>
    <w:rsid w:val="00150DCF"/>
    <w:rsid w:val="00152C11"/>
    <w:rsid w:val="001531E3"/>
    <w:rsid w:val="001535BF"/>
    <w:rsid w:val="00154A28"/>
    <w:rsid w:val="00155FAC"/>
    <w:rsid w:val="00156D45"/>
    <w:rsid w:val="00156E66"/>
    <w:rsid w:val="00156E98"/>
    <w:rsid w:val="00156E9D"/>
    <w:rsid w:val="00157C83"/>
    <w:rsid w:val="001617C9"/>
    <w:rsid w:val="0016185E"/>
    <w:rsid w:val="00162F03"/>
    <w:rsid w:val="00162F09"/>
    <w:rsid w:val="00164EE2"/>
    <w:rsid w:val="00170E33"/>
    <w:rsid w:val="00171062"/>
    <w:rsid w:val="001717EB"/>
    <w:rsid w:val="00171D97"/>
    <w:rsid w:val="00174515"/>
    <w:rsid w:val="00174DDC"/>
    <w:rsid w:val="001757BC"/>
    <w:rsid w:val="00176A2A"/>
    <w:rsid w:val="0018027C"/>
    <w:rsid w:val="00180DF2"/>
    <w:rsid w:val="001810FE"/>
    <w:rsid w:val="0018268D"/>
    <w:rsid w:val="00182880"/>
    <w:rsid w:val="00184C19"/>
    <w:rsid w:val="00187846"/>
    <w:rsid w:val="001900A7"/>
    <w:rsid w:val="0019052D"/>
    <w:rsid w:val="00190C74"/>
    <w:rsid w:val="00191802"/>
    <w:rsid w:val="00191B29"/>
    <w:rsid w:val="00191D74"/>
    <w:rsid w:val="001923DD"/>
    <w:rsid w:val="00193614"/>
    <w:rsid w:val="00194494"/>
    <w:rsid w:val="00195D9B"/>
    <w:rsid w:val="001963EC"/>
    <w:rsid w:val="00196B9B"/>
    <w:rsid w:val="00196F0A"/>
    <w:rsid w:val="001A0086"/>
    <w:rsid w:val="001A1A6A"/>
    <w:rsid w:val="001A3346"/>
    <w:rsid w:val="001A4EE3"/>
    <w:rsid w:val="001A4F27"/>
    <w:rsid w:val="001A4FF4"/>
    <w:rsid w:val="001A7936"/>
    <w:rsid w:val="001B0AD7"/>
    <w:rsid w:val="001B0EE6"/>
    <w:rsid w:val="001B1786"/>
    <w:rsid w:val="001B27FB"/>
    <w:rsid w:val="001B2EFE"/>
    <w:rsid w:val="001B42ED"/>
    <w:rsid w:val="001B4A99"/>
    <w:rsid w:val="001B575E"/>
    <w:rsid w:val="001B61A1"/>
    <w:rsid w:val="001B74FE"/>
    <w:rsid w:val="001B782B"/>
    <w:rsid w:val="001C1430"/>
    <w:rsid w:val="001C1A5F"/>
    <w:rsid w:val="001C234F"/>
    <w:rsid w:val="001C4600"/>
    <w:rsid w:val="001C569E"/>
    <w:rsid w:val="001C60D6"/>
    <w:rsid w:val="001D0A68"/>
    <w:rsid w:val="001D0C87"/>
    <w:rsid w:val="001D201A"/>
    <w:rsid w:val="001D2F7C"/>
    <w:rsid w:val="001D306B"/>
    <w:rsid w:val="001D3DFF"/>
    <w:rsid w:val="001D4A76"/>
    <w:rsid w:val="001D508B"/>
    <w:rsid w:val="001D5C4D"/>
    <w:rsid w:val="001D5EBB"/>
    <w:rsid w:val="001D60E9"/>
    <w:rsid w:val="001D7064"/>
    <w:rsid w:val="001D7228"/>
    <w:rsid w:val="001D79B6"/>
    <w:rsid w:val="001D7B71"/>
    <w:rsid w:val="001D7DDF"/>
    <w:rsid w:val="001E05B1"/>
    <w:rsid w:val="001E1042"/>
    <w:rsid w:val="001E366A"/>
    <w:rsid w:val="001E44C8"/>
    <w:rsid w:val="001E5F12"/>
    <w:rsid w:val="001E615B"/>
    <w:rsid w:val="001E64EE"/>
    <w:rsid w:val="001E6C59"/>
    <w:rsid w:val="001F012F"/>
    <w:rsid w:val="001F3C60"/>
    <w:rsid w:val="001F55B4"/>
    <w:rsid w:val="001F5DC7"/>
    <w:rsid w:val="001F6AD5"/>
    <w:rsid w:val="001F789C"/>
    <w:rsid w:val="00200C84"/>
    <w:rsid w:val="0020172E"/>
    <w:rsid w:val="00202A9B"/>
    <w:rsid w:val="00205ED8"/>
    <w:rsid w:val="00206A07"/>
    <w:rsid w:val="002101CC"/>
    <w:rsid w:val="00211B1B"/>
    <w:rsid w:val="002127B3"/>
    <w:rsid w:val="0021291B"/>
    <w:rsid w:val="00214374"/>
    <w:rsid w:val="00214378"/>
    <w:rsid w:val="00216036"/>
    <w:rsid w:val="0021766A"/>
    <w:rsid w:val="00217F61"/>
    <w:rsid w:val="00220F2E"/>
    <w:rsid w:val="002215BD"/>
    <w:rsid w:val="00221648"/>
    <w:rsid w:val="00221E18"/>
    <w:rsid w:val="00222615"/>
    <w:rsid w:val="0022314A"/>
    <w:rsid w:val="002252CA"/>
    <w:rsid w:val="002254F9"/>
    <w:rsid w:val="00226BAC"/>
    <w:rsid w:val="00226D6F"/>
    <w:rsid w:val="0022704A"/>
    <w:rsid w:val="00227620"/>
    <w:rsid w:val="00231FC6"/>
    <w:rsid w:val="002330DC"/>
    <w:rsid w:val="0023492E"/>
    <w:rsid w:val="00234F02"/>
    <w:rsid w:val="00235185"/>
    <w:rsid w:val="00235E0E"/>
    <w:rsid w:val="00237F20"/>
    <w:rsid w:val="00240A5E"/>
    <w:rsid w:val="00240A6B"/>
    <w:rsid w:val="002421E8"/>
    <w:rsid w:val="002422A8"/>
    <w:rsid w:val="00243439"/>
    <w:rsid w:val="002434D2"/>
    <w:rsid w:val="00243857"/>
    <w:rsid w:val="00243DF3"/>
    <w:rsid w:val="00244F90"/>
    <w:rsid w:val="00246C0C"/>
    <w:rsid w:val="00246DF9"/>
    <w:rsid w:val="00247E7E"/>
    <w:rsid w:val="0025184C"/>
    <w:rsid w:val="00251D5D"/>
    <w:rsid w:val="0025248C"/>
    <w:rsid w:val="00254333"/>
    <w:rsid w:val="00254843"/>
    <w:rsid w:val="00254C83"/>
    <w:rsid w:val="002561A2"/>
    <w:rsid w:val="002568D6"/>
    <w:rsid w:val="00256C95"/>
    <w:rsid w:val="002600C9"/>
    <w:rsid w:val="00261116"/>
    <w:rsid w:val="00262289"/>
    <w:rsid w:val="00262F1E"/>
    <w:rsid w:val="00264582"/>
    <w:rsid w:val="00265754"/>
    <w:rsid w:val="002657FB"/>
    <w:rsid w:val="00267AE6"/>
    <w:rsid w:val="00267D8D"/>
    <w:rsid w:val="002703D5"/>
    <w:rsid w:val="00270710"/>
    <w:rsid w:val="002713C6"/>
    <w:rsid w:val="002719B9"/>
    <w:rsid w:val="00271B95"/>
    <w:rsid w:val="00271F6E"/>
    <w:rsid w:val="00272344"/>
    <w:rsid w:val="00272508"/>
    <w:rsid w:val="00272F9A"/>
    <w:rsid w:val="002740A5"/>
    <w:rsid w:val="002761F0"/>
    <w:rsid w:val="00276457"/>
    <w:rsid w:val="002765D6"/>
    <w:rsid w:val="00276835"/>
    <w:rsid w:val="00276871"/>
    <w:rsid w:val="0027737E"/>
    <w:rsid w:val="00280400"/>
    <w:rsid w:val="00283B19"/>
    <w:rsid w:val="00283C0B"/>
    <w:rsid w:val="002843B9"/>
    <w:rsid w:val="002846E2"/>
    <w:rsid w:val="00284909"/>
    <w:rsid w:val="00291828"/>
    <w:rsid w:val="002944A5"/>
    <w:rsid w:val="00294EE8"/>
    <w:rsid w:val="002A1507"/>
    <w:rsid w:val="002A28EE"/>
    <w:rsid w:val="002A35E3"/>
    <w:rsid w:val="002A3C02"/>
    <w:rsid w:val="002A46D0"/>
    <w:rsid w:val="002A6BCC"/>
    <w:rsid w:val="002A7532"/>
    <w:rsid w:val="002A7DE0"/>
    <w:rsid w:val="002A7EF9"/>
    <w:rsid w:val="002B18E2"/>
    <w:rsid w:val="002B1B09"/>
    <w:rsid w:val="002B3EF2"/>
    <w:rsid w:val="002B56D3"/>
    <w:rsid w:val="002C027C"/>
    <w:rsid w:val="002C02B7"/>
    <w:rsid w:val="002C0490"/>
    <w:rsid w:val="002C0F73"/>
    <w:rsid w:val="002C15D7"/>
    <w:rsid w:val="002C2A91"/>
    <w:rsid w:val="002C33C5"/>
    <w:rsid w:val="002C45E2"/>
    <w:rsid w:val="002C6B8A"/>
    <w:rsid w:val="002C7824"/>
    <w:rsid w:val="002C783B"/>
    <w:rsid w:val="002C7F0B"/>
    <w:rsid w:val="002D04C7"/>
    <w:rsid w:val="002D11A6"/>
    <w:rsid w:val="002D1388"/>
    <w:rsid w:val="002D20D8"/>
    <w:rsid w:val="002D281D"/>
    <w:rsid w:val="002D2E09"/>
    <w:rsid w:val="002D2EBA"/>
    <w:rsid w:val="002D30EC"/>
    <w:rsid w:val="002D4469"/>
    <w:rsid w:val="002D4FF3"/>
    <w:rsid w:val="002D58DA"/>
    <w:rsid w:val="002D5DF7"/>
    <w:rsid w:val="002E0A03"/>
    <w:rsid w:val="002E13E1"/>
    <w:rsid w:val="002E1B08"/>
    <w:rsid w:val="002E2AD1"/>
    <w:rsid w:val="002E414E"/>
    <w:rsid w:val="002F1A0D"/>
    <w:rsid w:val="002F238A"/>
    <w:rsid w:val="002F3967"/>
    <w:rsid w:val="002F403A"/>
    <w:rsid w:val="002F5665"/>
    <w:rsid w:val="002F753B"/>
    <w:rsid w:val="002F77C4"/>
    <w:rsid w:val="002F7892"/>
    <w:rsid w:val="003006F7"/>
    <w:rsid w:val="003009CB"/>
    <w:rsid w:val="00300D58"/>
    <w:rsid w:val="00300D8B"/>
    <w:rsid w:val="00301123"/>
    <w:rsid w:val="00301B15"/>
    <w:rsid w:val="0030284B"/>
    <w:rsid w:val="00304745"/>
    <w:rsid w:val="0030646A"/>
    <w:rsid w:val="003067C0"/>
    <w:rsid w:val="0030711A"/>
    <w:rsid w:val="00307358"/>
    <w:rsid w:val="00312505"/>
    <w:rsid w:val="003134C3"/>
    <w:rsid w:val="003134E1"/>
    <w:rsid w:val="003138E1"/>
    <w:rsid w:val="00313AD8"/>
    <w:rsid w:val="00314130"/>
    <w:rsid w:val="0031465F"/>
    <w:rsid w:val="00314B62"/>
    <w:rsid w:val="003154E5"/>
    <w:rsid w:val="00317D98"/>
    <w:rsid w:val="00321F18"/>
    <w:rsid w:val="0032263A"/>
    <w:rsid w:val="00322736"/>
    <w:rsid w:val="0032395A"/>
    <w:rsid w:val="00323E15"/>
    <w:rsid w:val="003249A0"/>
    <w:rsid w:val="0032558C"/>
    <w:rsid w:val="00326A1B"/>
    <w:rsid w:val="00326D04"/>
    <w:rsid w:val="00330416"/>
    <w:rsid w:val="0033075D"/>
    <w:rsid w:val="00330F2D"/>
    <w:rsid w:val="00334996"/>
    <w:rsid w:val="00334B02"/>
    <w:rsid w:val="00335614"/>
    <w:rsid w:val="00335BEE"/>
    <w:rsid w:val="0033630C"/>
    <w:rsid w:val="003364CE"/>
    <w:rsid w:val="00336D52"/>
    <w:rsid w:val="003371A9"/>
    <w:rsid w:val="003375AD"/>
    <w:rsid w:val="00337BA2"/>
    <w:rsid w:val="00337E4A"/>
    <w:rsid w:val="003401E9"/>
    <w:rsid w:val="00340923"/>
    <w:rsid w:val="003417C1"/>
    <w:rsid w:val="00341B46"/>
    <w:rsid w:val="00344502"/>
    <w:rsid w:val="003453D9"/>
    <w:rsid w:val="003474DD"/>
    <w:rsid w:val="003478D1"/>
    <w:rsid w:val="00347AA6"/>
    <w:rsid w:val="00350211"/>
    <w:rsid w:val="00353339"/>
    <w:rsid w:val="0035373D"/>
    <w:rsid w:val="00354ACC"/>
    <w:rsid w:val="003606A9"/>
    <w:rsid w:val="0036229E"/>
    <w:rsid w:val="00363574"/>
    <w:rsid w:val="00364751"/>
    <w:rsid w:val="0036499A"/>
    <w:rsid w:val="00364E94"/>
    <w:rsid w:val="003667A0"/>
    <w:rsid w:val="0036692A"/>
    <w:rsid w:val="0036726E"/>
    <w:rsid w:val="003672DC"/>
    <w:rsid w:val="00367DF7"/>
    <w:rsid w:val="003726DC"/>
    <w:rsid w:val="0037335A"/>
    <w:rsid w:val="00373D15"/>
    <w:rsid w:val="00374170"/>
    <w:rsid w:val="00374755"/>
    <w:rsid w:val="00375714"/>
    <w:rsid w:val="00376162"/>
    <w:rsid w:val="003766A8"/>
    <w:rsid w:val="00381037"/>
    <w:rsid w:val="00383926"/>
    <w:rsid w:val="00384F09"/>
    <w:rsid w:val="003850F6"/>
    <w:rsid w:val="00385ECA"/>
    <w:rsid w:val="00386091"/>
    <w:rsid w:val="003862A9"/>
    <w:rsid w:val="00387E4C"/>
    <w:rsid w:val="0039091B"/>
    <w:rsid w:val="00391670"/>
    <w:rsid w:val="00391F1D"/>
    <w:rsid w:val="00392A37"/>
    <w:rsid w:val="00392E1A"/>
    <w:rsid w:val="003930FB"/>
    <w:rsid w:val="003948D7"/>
    <w:rsid w:val="00394916"/>
    <w:rsid w:val="00394A27"/>
    <w:rsid w:val="00394ADE"/>
    <w:rsid w:val="00395DF0"/>
    <w:rsid w:val="00396B19"/>
    <w:rsid w:val="0039754E"/>
    <w:rsid w:val="003977AE"/>
    <w:rsid w:val="00397C0B"/>
    <w:rsid w:val="00397C9B"/>
    <w:rsid w:val="00397D57"/>
    <w:rsid w:val="003A04BE"/>
    <w:rsid w:val="003A082E"/>
    <w:rsid w:val="003A2841"/>
    <w:rsid w:val="003A2E23"/>
    <w:rsid w:val="003A4AFB"/>
    <w:rsid w:val="003A4EE3"/>
    <w:rsid w:val="003A614B"/>
    <w:rsid w:val="003A638F"/>
    <w:rsid w:val="003A6CBE"/>
    <w:rsid w:val="003A73F8"/>
    <w:rsid w:val="003A7B87"/>
    <w:rsid w:val="003B0E98"/>
    <w:rsid w:val="003B3C99"/>
    <w:rsid w:val="003B5F3A"/>
    <w:rsid w:val="003C01BC"/>
    <w:rsid w:val="003C0EF7"/>
    <w:rsid w:val="003C32A5"/>
    <w:rsid w:val="003C34C1"/>
    <w:rsid w:val="003C4383"/>
    <w:rsid w:val="003C4502"/>
    <w:rsid w:val="003C68DD"/>
    <w:rsid w:val="003D0B4F"/>
    <w:rsid w:val="003D2227"/>
    <w:rsid w:val="003D3EBD"/>
    <w:rsid w:val="003D4390"/>
    <w:rsid w:val="003D476B"/>
    <w:rsid w:val="003D4BB2"/>
    <w:rsid w:val="003D55A2"/>
    <w:rsid w:val="003D6281"/>
    <w:rsid w:val="003D62FB"/>
    <w:rsid w:val="003D7037"/>
    <w:rsid w:val="003E0273"/>
    <w:rsid w:val="003E0ABC"/>
    <w:rsid w:val="003E0D05"/>
    <w:rsid w:val="003E139A"/>
    <w:rsid w:val="003E1A5A"/>
    <w:rsid w:val="003E22AE"/>
    <w:rsid w:val="003E2894"/>
    <w:rsid w:val="003E28A7"/>
    <w:rsid w:val="003E29A7"/>
    <w:rsid w:val="003E2E40"/>
    <w:rsid w:val="003E3948"/>
    <w:rsid w:val="003E5388"/>
    <w:rsid w:val="003E57A1"/>
    <w:rsid w:val="003E5FF3"/>
    <w:rsid w:val="003E6427"/>
    <w:rsid w:val="003E664A"/>
    <w:rsid w:val="003E678F"/>
    <w:rsid w:val="003E729E"/>
    <w:rsid w:val="003F049A"/>
    <w:rsid w:val="003F09C9"/>
    <w:rsid w:val="003F412C"/>
    <w:rsid w:val="003F5618"/>
    <w:rsid w:val="003F57BC"/>
    <w:rsid w:val="003F5E67"/>
    <w:rsid w:val="003F69F3"/>
    <w:rsid w:val="0040141E"/>
    <w:rsid w:val="00401741"/>
    <w:rsid w:val="00401C62"/>
    <w:rsid w:val="00403F87"/>
    <w:rsid w:val="004045D6"/>
    <w:rsid w:val="004050CD"/>
    <w:rsid w:val="00405E34"/>
    <w:rsid w:val="004069DE"/>
    <w:rsid w:val="00407121"/>
    <w:rsid w:val="0040716B"/>
    <w:rsid w:val="00407483"/>
    <w:rsid w:val="004107E5"/>
    <w:rsid w:val="00411482"/>
    <w:rsid w:val="004115F7"/>
    <w:rsid w:val="0041162B"/>
    <w:rsid w:val="0041361A"/>
    <w:rsid w:val="00413CAD"/>
    <w:rsid w:val="0041593A"/>
    <w:rsid w:val="004169A2"/>
    <w:rsid w:val="00417BB4"/>
    <w:rsid w:val="00417BD5"/>
    <w:rsid w:val="004212EC"/>
    <w:rsid w:val="0042156B"/>
    <w:rsid w:val="00423D67"/>
    <w:rsid w:val="00424AFF"/>
    <w:rsid w:val="0042507E"/>
    <w:rsid w:val="004253B5"/>
    <w:rsid w:val="00425D0A"/>
    <w:rsid w:val="00426272"/>
    <w:rsid w:val="004264F2"/>
    <w:rsid w:val="004275DA"/>
    <w:rsid w:val="00430228"/>
    <w:rsid w:val="004317FB"/>
    <w:rsid w:val="004337FB"/>
    <w:rsid w:val="00436806"/>
    <w:rsid w:val="004402FD"/>
    <w:rsid w:val="0044163B"/>
    <w:rsid w:val="00441AE7"/>
    <w:rsid w:val="00442C3C"/>
    <w:rsid w:val="00442E06"/>
    <w:rsid w:val="004453E6"/>
    <w:rsid w:val="004466DB"/>
    <w:rsid w:val="00450E27"/>
    <w:rsid w:val="0045381B"/>
    <w:rsid w:val="00453B84"/>
    <w:rsid w:val="004554E1"/>
    <w:rsid w:val="004557A6"/>
    <w:rsid w:val="00455EB8"/>
    <w:rsid w:val="0045605A"/>
    <w:rsid w:val="004606E8"/>
    <w:rsid w:val="0046222E"/>
    <w:rsid w:val="004625A6"/>
    <w:rsid w:val="00462B1A"/>
    <w:rsid w:val="00462EBB"/>
    <w:rsid w:val="00463F71"/>
    <w:rsid w:val="00464B34"/>
    <w:rsid w:val="00466181"/>
    <w:rsid w:val="004664E7"/>
    <w:rsid w:val="00466B28"/>
    <w:rsid w:val="00466D04"/>
    <w:rsid w:val="00466D58"/>
    <w:rsid w:val="004674CB"/>
    <w:rsid w:val="00467639"/>
    <w:rsid w:val="00467866"/>
    <w:rsid w:val="004678E2"/>
    <w:rsid w:val="00467C2C"/>
    <w:rsid w:val="00470DBA"/>
    <w:rsid w:val="00471859"/>
    <w:rsid w:val="004731BB"/>
    <w:rsid w:val="00475843"/>
    <w:rsid w:val="00477E21"/>
    <w:rsid w:val="00477FAC"/>
    <w:rsid w:val="0048071C"/>
    <w:rsid w:val="0048187B"/>
    <w:rsid w:val="00481D95"/>
    <w:rsid w:val="0048291C"/>
    <w:rsid w:val="00482FFE"/>
    <w:rsid w:val="00483422"/>
    <w:rsid w:val="00483C00"/>
    <w:rsid w:val="004841FF"/>
    <w:rsid w:val="00484FE7"/>
    <w:rsid w:val="00487274"/>
    <w:rsid w:val="00487725"/>
    <w:rsid w:val="004900BE"/>
    <w:rsid w:val="00490341"/>
    <w:rsid w:val="004904F4"/>
    <w:rsid w:val="00490B37"/>
    <w:rsid w:val="004914BD"/>
    <w:rsid w:val="004922B7"/>
    <w:rsid w:val="00492773"/>
    <w:rsid w:val="004932F2"/>
    <w:rsid w:val="004939AB"/>
    <w:rsid w:val="00495CC5"/>
    <w:rsid w:val="00495F7C"/>
    <w:rsid w:val="004962C4"/>
    <w:rsid w:val="00497614"/>
    <w:rsid w:val="004A0F22"/>
    <w:rsid w:val="004A1346"/>
    <w:rsid w:val="004A150E"/>
    <w:rsid w:val="004A3F6B"/>
    <w:rsid w:val="004A4083"/>
    <w:rsid w:val="004A41B4"/>
    <w:rsid w:val="004A6664"/>
    <w:rsid w:val="004B0961"/>
    <w:rsid w:val="004B0CA9"/>
    <w:rsid w:val="004B2175"/>
    <w:rsid w:val="004B2CA0"/>
    <w:rsid w:val="004B2F37"/>
    <w:rsid w:val="004B3B8D"/>
    <w:rsid w:val="004B5AD6"/>
    <w:rsid w:val="004B5C79"/>
    <w:rsid w:val="004C170A"/>
    <w:rsid w:val="004C2038"/>
    <w:rsid w:val="004C2C7E"/>
    <w:rsid w:val="004C36CA"/>
    <w:rsid w:val="004C37C0"/>
    <w:rsid w:val="004C4435"/>
    <w:rsid w:val="004C4573"/>
    <w:rsid w:val="004C47CB"/>
    <w:rsid w:val="004C4F69"/>
    <w:rsid w:val="004C61A5"/>
    <w:rsid w:val="004C6E51"/>
    <w:rsid w:val="004C7AD3"/>
    <w:rsid w:val="004C7D8B"/>
    <w:rsid w:val="004D036C"/>
    <w:rsid w:val="004D1689"/>
    <w:rsid w:val="004D1771"/>
    <w:rsid w:val="004D22AB"/>
    <w:rsid w:val="004D2589"/>
    <w:rsid w:val="004D26B5"/>
    <w:rsid w:val="004D32DC"/>
    <w:rsid w:val="004D3ACB"/>
    <w:rsid w:val="004D42BE"/>
    <w:rsid w:val="004D4474"/>
    <w:rsid w:val="004D46B8"/>
    <w:rsid w:val="004D5F55"/>
    <w:rsid w:val="004D73D5"/>
    <w:rsid w:val="004D7BB9"/>
    <w:rsid w:val="004E097B"/>
    <w:rsid w:val="004E107C"/>
    <w:rsid w:val="004E12A9"/>
    <w:rsid w:val="004E153A"/>
    <w:rsid w:val="004E183E"/>
    <w:rsid w:val="004E20F4"/>
    <w:rsid w:val="004E27ED"/>
    <w:rsid w:val="004E3577"/>
    <w:rsid w:val="004E36FC"/>
    <w:rsid w:val="004E38FE"/>
    <w:rsid w:val="004E4131"/>
    <w:rsid w:val="004E4206"/>
    <w:rsid w:val="004E4555"/>
    <w:rsid w:val="004E566C"/>
    <w:rsid w:val="004E7E87"/>
    <w:rsid w:val="004F00F0"/>
    <w:rsid w:val="004F060C"/>
    <w:rsid w:val="004F1A42"/>
    <w:rsid w:val="004F1F3D"/>
    <w:rsid w:val="004F27B7"/>
    <w:rsid w:val="004F2C49"/>
    <w:rsid w:val="004F3D16"/>
    <w:rsid w:val="004F3FA1"/>
    <w:rsid w:val="004F3FB3"/>
    <w:rsid w:val="004F5692"/>
    <w:rsid w:val="004F6917"/>
    <w:rsid w:val="004F6E43"/>
    <w:rsid w:val="004F6E73"/>
    <w:rsid w:val="004F7665"/>
    <w:rsid w:val="00501F96"/>
    <w:rsid w:val="00502107"/>
    <w:rsid w:val="005024F5"/>
    <w:rsid w:val="005029C2"/>
    <w:rsid w:val="005034C2"/>
    <w:rsid w:val="005036B9"/>
    <w:rsid w:val="00503B67"/>
    <w:rsid w:val="00503C6D"/>
    <w:rsid w:val="0050431F"/>
    <w:rsid w:val="005045C8"/>
    <w:rsid w:val="0050466F"/>
    <w:rsid w:val="00504A63"/>
    <w:rsid w:val="005059A5"/>
    <w:rsid w:val="005076E5"/>
    <w:rsid w:val="00507B34"/>
    <w:rsid w:val="00507F01"/>
    <w:rsid w:val="00511D75"/>
    <w:rsid w:val="005120AE"/>
    <w:rsid w:val="005127F9"/>
    <w:rsid w:val="00512A70"/>
    <w:rsid w:val="00512EBA"/>
    <w:rsid w:val="00512EF9"/>
    <w:rsid w:val="00512F2F"/>
    <w:rsid w:val="00513957"/>
    <w:rsid w:val="0051421B"/>
    <w:rsid w:val="00514A34"/>
    <w:rsid w:val="00516250"/>
    <w:rsid w:val="005164C6"/>
    <w:rsid w:val="0051695E"/>
    <w:rsid w:val="00516961"/>
    <w:rsid w:val="00516CAA"/>
    <w:rsid w:val="0051722C"/>
    <w:rsid w:val="00520093"/>
    <w:rsid w:val="00521625"/>
    <w:rsid w:val="00522B3A"/>
    <w:rsid w:val="00523C69"/>
    <w:rsid w:val="00523EFE"/>
    <w:rsid w:val="00524018"/>
    <w:rsid w:val="00524264"/>
    <w:rsid w:val="00524863"/>
    <w:rsid w:val="00525019"/>
    <w:rsid w:val="00526459"/>
    <w:rsid w:val="0052670B"/>
    <w:rsid w:val="00526818"/>
    <w:rsid w:val="005268B3"/>
    <w:rsid w:val="0052695C"/>
    <w:rsid w:val="0052736B"/>
    <w:rsid w:val="005279C5"/>
    <w:rsid w:val="00530E4B"/>
    <w:rsid w:val="00531BEA"/>
    <w:rsid w:val="00531CA5"/>
    <w:rsid w:val="005326E1"/>
    <w:rsid w:val="005331E8"/>
    <w:rsid w:val="0053386F"/>
    <w:rsid w:val="00533B06"/>
    <w:rsid w:val="00534504"/>
    <w:rsid w:val="00534EB0"/>
    <w:rsid w:val="00535EE7"/>
    <w:rsid w:val="00536125"/>
    <w:rsid w:val="005416B2"/>
    <w:rsid w:val="00542E15"/>
    <w:rsid w:val="00543EFC"/>
    <w:rsid w:val="00544D44"/>
    <w:rsid w:val="00546643"/>
    <w:rsid w:val="005466F7"/>
    <w:rsid w:val="005473E6"/>
    <w:rsid w:val="00547880"/>
    <w:rsid w:val="00547E59"/>
    <w:rsid w:val="0055119D"/>
    <w:rsid w:val="00551D28"/>
    <w:rsid w:val="00552639"/>
    <w:rsid w:val="00552B80"/>
    <w:rsid w:val="005536BA"/>
    <w:rsid w:val="00553C06"/>
    <w:rsid w:val="00553CF4"/>
    <w:rsid w:val="00554152"/>
    <w:rsid w:val="00555285"/>
    <w:rsid w:val="00555C3B"/>
    <w:rsid w:val="00555C81"/>
    <w:rsid w:val="00555FFA"/>
    <w:rsid w:val="005600BA"/>
    <w:rsid w:val="00560776"/>
    <w:rsid w:val="00562863"/>
    <w:rsid w:val="00562A38"/>
    <w:rsid w:val="00562AA9"/>
    <w:rsid w:val="00564D8C"/>
    <w:rsid w:val="00565C07"/>
    <w:rsid w:val="00565E67"/>
    <w:rsid w:val="005665A7"/>
    <w:rsid w:val="00567708"/>
    <w:rsid w:val="00567B90"/>
    <w:rsid w:val="00571B7E"/>
    <w:rsid w:val="0057472E"/>
    <w:rsid w:val="00575F19"/>
    <w:rsid w:val="005760C0"/>
    <w:rsid w:val="00576FDA"/>
    <w:rsid w:val="00582C66"/>
    <w:rsid w:val="0058300B"/>
    <w:rsid w:val="0058313E"/>
    <w:rsid w:val="00584668"/>
    <w:rsid w:val="0058590B"/>
    <w:rsid w:val="00587607"/>
    <w:rsid w:val="005906C7"/>
    <w:rsid w:val="005906DD"/>
    <w:rsid w:val="00590C41"/>
    <w:rsid w:val="00590E07"/>
    <w:rsid w:val="005913EF"/>
    <w:rsid w:val="005914C9"/>
    <w:rsid w:val="00592E49"/>
    <w:rsid w:val="00593FCE"/>
    <w:rsid w:val="005954C1"/>
    <w:rsid w:val="00595A50"/>
    <w:rsid w:val="0059631D"/>
    <w:rsid w:val="00597C08"/>
    <w:rsid w:val="005A0129"/>
    <w:rsid w:val="005A0D94"/>
    <w:rsid w:val="005A117E"/>
    <w:rsid w:val="005A14F6"/>
    <w:rsid w:val="005A1DD9"/>
    <w:rsid w:val="005A220E"/>
    <w:rsid w:val="005A24B0"/>
    <w:rsid w:val="005A29C1"/>
    <w:rsid w:val="005A3341"/>
    <w:rsid w:val="005A39D3"/>
    <w:rsid w:val="005A44DA"/>
    <w:rsid w:val="005A45A1"/>
    <w:rsid w:val="005A490C"/>
    <w:rsid w:val="005A60AB"/>
    <w:rsid w:val="005A61B6"/>
    <w:rsid w:val="005A701A"/>
    <w:rsid w:val="005A74A6"/>
    <w:rsid w:val="005A774B"/>
    <w:rsid w:val="005A7A5B"/>
    <w:rsid w:val="005B0169"/>
    <w:rsid w:val="005B57F9"/>
    <w:rsid w:val="005B71AF"/>
    <w:rsid w:val="005C1291"/>
    <w:rsid w:val="005C29EE"/>
    <w:rsid w:val="005C2D0A"/>
    <w:rsid w:val="005C56E5"/>
    <w:rsid w:val="005C5C9B"/>
    <w:rsid w:val="005C62F7"/>
    <w:rsid w:val="005C6E50"/>
    <w:rsid w:val="005D0D98"/>
    <w:rsid w:val="005D0F19"/>
    <w:rsid w:val="005D1BE0"/>
    <w:rsid w:val="005D23C9"/>
    <w:rsid w:val="005D2C2B"/>
    <w:rsid w:val="005D2DD1"/>
    <w:rsid w:val="005D3C25"/>
    <w:rsid w:val="005D44C9"/>
    <w:rsid w:val="005D512E"/>
    <w:rsid w:val="005D548E"/>
    <w:rsid w:val="005D66D8"/>
    <w:rsid w:val="005D7725"/>
    <w:rsid w:val="005E0152"/>
    <w:rsid w:val="005E0E55"/>
    <w:rsid w:val="005E2177"/>
    <w:rsid w:val="005E2C93"/>
    <w:rsid w:val="005E4BD1"/>
    <w:rsid w:val="005E63DC"/>
    <w:rsid w:val="005E7766"/>
    <w:rsid w:val="005F10E1"/>
    <w:rsid w:val="005F2169"/>
    <w:rsid w:val="005F22C2"/>
    <w:rsid w:val="005F29AF"/>
    <w:rsid w:val="005F2B82"/>
    <w:rsid w:val="005F3091"/>
    <w:rsid w:val="005F4D88"/>
    <w:rsid w:val="005F5453"/>
    <w:rsid w:val="005F640D"/>
    <w:rsid w:val="005F6689"/>
    <w:rsid w:val="005F7628"/>
    <w:rsid w:val="006006C4"/>
    <w:rsid w:val="00600A34"/>
    <w:rsid w:val="00600F70"/>
    <w:rsid w:val="00601997"/>
    <w:rsid w:val="00601A25"/>
    <w:rsid w:val="006021A1"/>
    <w:rsid w:val="00602D94"/>
    <w:rsid w:val="00603590"/>
    <w:rsid w:val="006036CA"/>
    <w:rsid w:val="00603DEF"/>
    <w:rsid w:val="006041BA"/>
    <w:rsid w:val="00604A40"/>
    <w:rsid w:val="00606318"/>
    <w:rsid w:val="00607218"/>
    <w:rsid w:val="00610C01"/>
    <w:rsid w:val="00610D32"/>
    <w:rsid w:val="00611A2B"/>
    <w:rsid w:val="00611E5D"/>
    <w:rsid w:val="00613FCE"/>
    <w:rsid w:val="0061481C"/>
    <w:rsid w:val="0061604C"/>
    <w:rsid w:val="0061631C"/>
    <w:rsid w:val="0062155D"/>
    <w:rsid w:val="00621AD6"/>
    <w:rsid w:val="00621BFC"/>
    <w:rsid w:val="00622483"/>
    <w:rsid w:val="00623202"/>
    <w:rsid w:val="006248A1"/>
    <w:rsid w:val="00626693"/>
    <w:rsid w:val="0063110E"/>
    <w:rsid w:val="00631443"/>
    <w:rsid w:val="0063185E"/>
    <w:rsid w:val="00631940"/>
    <w:rsid w:val="00632196"/>
    <w:rsid w:val="0063221C"/>
    <w:rsid w:val="006329F4"/>
    <w:rsid w:val="00633ED8"/>
    <w:rsid w:val="00634EF0"/>
    <w:rsid w:val="006361AB"/>
    <w:rsid w:val="006368AA"/>
    <w:rsid w:val="00637299"/>
    <w:rsid w:val="006375E4"/>
    <w:rsid w:val="00640CB1"/>
    <w:rsid w:val="00640EA8"/>
    <w:rsid w:val="0064150F"/>
    <w:rsid w:val="006415F0"/>
    <w:rsid w:val="00641766"/>
    <w:rsid w:val="006430E0"/>
    <w:rsid w:val="00643D71"/>
    <w:rsid w:val="006457C0"/>
    <w:rsid w:val="00646C4F"/>
    <w:rsid w:val="006471C1"/>
    <w:rsid w:val="00647C75"/>
    <w:rsid w:val="00647D60"/>
    <w:rsid w:val="006508C8"/>
    <w:rsid w:val="0065144A"/>
    <w:rsid w:val="00651790"/>
    <w:rsid w:val="006518B5"/>
    <w:rsid w:val="00651B66"/>
    <w:rsid w:val="00651FA9"/>
    <w:rsid w:val="006526AE"/>
    <w:rsid w:val="0065315B"/>
    <w:rsid w:val="0065477C"/>
    <w:rsid w:val="00654DB6"/>
    <w:rsid w:val="00655FB5"/>
    <w:rsid w:val="00656040"/>
    <w:rsid w:val="00656346"/>
    <w:rsid w:val="00656604"/>
    <w:rsid w:val="006569C8"/>
    <w:rsid w:val="00662063"/>
    <w:rsid w:val="00662A5B"/>
    <w:rsid w:val="00662F5B"/>
    <w:rsid w:val="006634F9"/>
    <w:rsid w:val="0066355F"/>
    <w:rsid w:val="00664DA9"/>
    <w:rsid w:val="00664F90"/>
    <w:rsid w:val="00666752"/>
    <w:rsid w:val="00670242"/>
    <w:rsid w:val="0067097A"/>
    <w:rsid w:val="00670A6F"/>
    <w:rsid w:val="00670C9A"/>
    <w:rsid w:val="00671419"/>
    <w:rsid w:val="006719C5"/>
    <w:rsid w:val="00671A43"/>
    <w:rsid w:val="00671B10"/>
    <w:rsid w:val="00671E28"/>
    <w:rsid w:val="00671F3E"/>
    <w:rsid w:val="00672436"/>
    <w:rsid w:val="006724DF"/>
    <w:rsid w:val="00672740"/>
    <w:rsid w:val="0067275B"/>
    <w:rsid w:val="006732A0"/>
    <w:rsid w:val="006735E0"/>
    <w:rsid w:val="00673BBE"/>
    <w:rsid w:val="00673E7B"/>
    <w:rsid w:val="0067495C"/>
    <w:rsid w:val="00674C3E"/>
    <w:rsid w:val="00674F54"/>
    <w:rsid w:val="006752E8"/>
    <w:rsid w:val="006773E1"/>
    <w:rsid w:val="00677401"/>
    <w:rsid w:val="00677867"/>
    <w:rsid w:val="00677F24"/>
    <w:rsid w:val="00680ADE"/>
    <w:rsid w:val="00681EA3"/>
    <w:rsid w:val="006835BD"/>
    <w:rsid w:val="006845CE"/>
    <w:rsid w:val="00684F73"/>
    <w:rsid w:val="0068510A"/>
    <w:rsid w:val="006870AB"/>
    <w:rsid w:val="00687799"/>
    <w:rsid w:val="0069008B"/>
    <w:rsid w:val="00690482"/>
    <w:rsid w:val="00690F45"/>
    <w:rsid w:val="00691604"/>
    <w:rsid w:val="006919C4"/>
    <w:rsid w:val="00691C09"/>
    <w:rsid w:val="00692763"/>
    <w:rsid w:val="0069285E"/>
    <w:rsid w:val="00692D16"/>
    <w:rsid w:val="00692ED6"/>
    <w:rsid w:val="0069330D"/>
    <w:rsid w:val="00693460"/>
    <w:rsid w:val="00693F85"/>
    <w:rsid w:val="00695200"/>
    <w:rsid w:val="00695875"/>
    <w:rsid w:val="006963F9"/>
    <w:rsid w:val="00696B5B"/>
    <w:rsid w:val="006A046C"/>
    <w:rsid w:val="006A08FF"/>
    <w:rsid w:val="006A0FC0"/>
    <w:rsid w:val="006A286A"/>
    <w:rsid w:val="006A2FED"/>
    <w:rsid w:val="006A356C"/>
    <w:rsid w:val="006A44D6"/>
    <w:rsid w:val="006A5096"/>
    <w:rsid w:val="006A6C4E"/>
    <w:rsid w:val="006B0E5F"/>
    <w:rsid w:val="006B13C9"/>
    <w:rsid w:val="006B13E8"/>
    <w:rsid w:val="006B143D"/>
    <w:rsid w:val="006B1A8D"/>
    <w:rsid w:val="006B1AB1"/>
    <w:rsid w:val="006B1CFE"/>
    <w:rsid w:val="006B1E9B"/>
    <w:rsid w:val="006B22EF"/>
    <w:rsid w:val="006B2A27"/>
    <w:rsid w:val="006B4FFD"/>
    <w:rsid w:val="006B5CFC"/>
    <w:rsid w:val="006B71F8"/>
    <w:rsid w:val="006B7B9D"/>
    <w:rsid w:val="006C0917"/>
    <w:rsid w:val="006C2D9E"/>
    <w:rsid w:val="006C52BA"/>
    <w:rsid w:val="006C5778"/>
    <w:rsid w:val="006C59B1"/>
    <w:rsid w:val="006C6E2F"/>
    <w:rsid w:val="006D07E8"/>
    <w:rsid w:val="006D100C"/>
    <w:rsid w:val="006D1162"/>
    <w:rsid w:val="006D1F8D"/>
    <w:rsid w:val="006D3084"/>
    <w:rsid w:val="006D3840"/>
    <w:rsid w:val="006D3BF7"/>
    <w:rsid w:val="006D4057"/>
    <w:rsid w:val="006D45DD"/>
    <w:rsid w:val="006D59F5"/>
    <w:rsid w:val="006D65CE"/>
    <w:rsid w:val="006D67C6"/>
    <w:rsid w:val="006D6974"/>
    <w:rsid w:val="006E0981"/>
    <w:rsid w:val="006E1FE5"/>
    <w:rsid w:val="006E3677"/>
    <w:rsid w:val="006E3F19"/>
    <w:rsid w:val="006E44C1"/>
    <w:rsid w:val="006E546B"/>
    <w:rsid w:val="006E6108"/>
    <w:rsid w:val="006E74D9"/>
    <w:rsid w:val="006E77E1"/>
    <w:rsid w:val="006E7895"/>
    <w:rsid w:val="006F0372"/>
    <w:rsid w:val="006F1A48"/>
    <w:rsid w:val="006F35D7"/>
    <w:rsid w:val="006F4285"/>
    <w:rsid w:val="006F57F2"/>
    <w:rsid w:val="006F5CFE"/>
    <w:rsid w:val="006F6AF1"/>
    <w:rsid w:val="006F6B37"/>
    <w:rsid w:val="006F7A53"/>
    <w:rsid w:val="00701396"/>
    <w:rsid w:val="00701754"/>
    <w:rsid w:val="00701CB0"/>
    <w:rsid w:val="00702E37"/>
    <w:rsid w:val="007068B2"/>
    <w:rsid w:val="00706E28"/>
    <w:rsid w:val="00710972"/>
    <w:rsid w:val="00712811"/>
    <w:rsid w:val="00713670"/>
    <w:rsid w:val="007145C6"/>
    <w:rsid w:val="00714FB9"/>
    <w:rsid w:val="00716D64"/>
    <w:rsid w:val="007174E2"/>
    <w:rsid w:val="0072023C"/>
    <w:rsid w:val="007202E8"/>
    <w:rsid w:val="007208F1"/>
    <w:rsid w:val="00720E24"/>
    <w:rsid w:val="00722D49"/>
    <w:rsid w:val="00722F17"/>
    <w:rsid w:val="007233C3"/>
    <w:rsid w:val="00723B36"/>
    <w:rsid w:val="007254A5"/>
    <w:rsid w:val="00726275"/>
    <w:rsid w:val="00727310"/>
    <w:rsid w:val="00727EDC"/>
    <w:rsid w:val="0073080D"/>
    <w:rsid w:val="007316EC"/>
    <w:rsid w:val="00734029"/>
    <w:rsid w:val="007343F7"/>
    <w:rsid w:val="0073455D"/>
    <w:rsid w:val="007350E6"/>
    <w:rsid w:val="00737742"/>
    <w:rsid w:val="00740359"/>
    <w:rsid w:val="0074143B"/>
    <w:rsid w:val="0074172C"/>
    <w:rsid w:val="00741D82"/>
    <w:rsid w:val="00741F19"/>
    <w:rsid w:val="00743A38"/>
    <w:rsid w:val="00744533"/>
    <w:rsid w:val="00744548"/>
    <w:rsid w:val="00744C95"/>
    <w:rsid w:val="007451AA"/>
    <w:rsid w:val="0074558B"/>
    <w:rsid w:val="0074660E"/>
    <w:rsid w:val="00746F79"/>
    <w:rsid w:val="007505C2"/>
    <w:rsid w:val="00750C4A"/>
    <w:rsid w:val="007513D6"/>
    <w:rsid w:val="0075166E"/>
    <w:rsid w:val="0075360C"/>
    <w:rsid w:val="00753C74"/>
    <w:rsid w:val="0075401F"/>
    <w:rsid w:val="00754DE2"/>
    <w:rsid w:val="00756539"/>
    <w:rsid w:val="007566B0"/>
    <w:rsid w:val="00757235"/>
    <w:rsid w:val="007574C3"/>
    <w:rsid w:val="007579E1"/>
    <w:rsid w:val="007610CC"/>
    <w:rsid w:val="0076111F"/>
    <w:rsid w:val="00762E9D"/>
    <w:rsid w:val="007639EC"/>
    <w:rsid w:val="00763B20"/>
    <w:rsid w:val="00764E2A"/>
    <w:rsid w:val="007652B6"/>
    <w:rsid w:val="00765AF7"/>
    <w:rsid w:val="00765E2C"/>
    <w:rsid w:val="00770475"/>
    <w:rsid w:val="00770DCE"/>
    <w:rsid w:val="00774E68"/>
    <w:rsid w:val="0077565F"/>
    <w:rsid w:val="00775DA9"/>
    <w:rsid w:val="00776689"/>
    <w:rsid w:val="00776BDA"/>
    <w:rsid w:val="00776D65"/>
    <w:rsid w:val="007771D1"/>
    <w:rsid w:val="00782F08"/>
    <w:rsid w:val="0078308F"/>
    <w:rsid w:val="007840F2"/>
    <w:rsid w:val="00784654"/>
    <w:rsid w:val="00784CC0"/>
    <w:rsid w:val="00784F4D"/>
    <w:rsid w:val="00785B6A"/>
    <w:rsid w:val="00785E2B"/>
    <w:rsid w:val="00786068"/>
    <w:rsid w:val="007869AC"/>
    <w:rsid w:val="007874FE"/>
    <w:rsid w:val="0078771B"/>
    <w:rsid w:val="007900AF"/>
    <w:rsid w:val="0079015A"/>
    <w:rsid w:val="0079031A"/>
    <w:rsid w:val="007910AA"/>
    <w:rsid w:val="00791F8D"/>
    <w:rsid w:val="00792093"/>
    <w:rsid w:val="007930C9"/>
    <w:rsid w:val="00794852"/>
    <w:rsid w:val="007954D2"/>
    <w:rsid w:val="00795F47"/>
    <w:rsid w:val="007973BC"/>
    <w:rsid w:val="007A09A8"/>
    <w:rsid w:val="007A176B"/>
    <w:rsid w:val="007A1814"/>
    <w:rsid w:val="007A215D"/>
    <w:rsid w:val="007A2DA2"/>
    <w:rsid w:val="007A311A"/>
    <w:rsid w:val="007A31CC"/>
    <w:rsid w:val="007A3E32"/>
    <w:rsid w:val="007A428B"/>
    <w:rsid w:val="007A4ECB"/>
    <w:rsid w:val="007A55EF"/>
    <w:rsid w:val="007A6521"/>
    <w:rsid w:val="007A6976"/>
    <w:rsid w:val="007A6D88"/>
    <w:rsid w:val="007A7FA2"/>
    <w:rsid w:val="007B0342"/>
    <w:rsid w:val="007B0515"/>
    <w:rsid w:val="007B0BB3"/>
    <w:rsid w:val="007B15B7"/>
    <w:rsid w:val="007B31E4"/>
    <w:rsid w:val="007B6CE0"/>
    <w:rsid w:val="007B779F"/>
    <w:rsid w:val="007B7C25"/>
    <w:rsid w:val="007C050B"/>
    <w:rsid w:val="007C094D"/>
    <w:rsid w:val="007C1013"/>
    <w:rsid w:val="007C30D2"/>
    <w:rsid w:val="007C4256"/>
    <w:rsid w:val="007C4B9A"/>
    <w:rsid w:val="007C5CA7"/>
    <w:rsid w:val="007C5F6F"/>
    <w:rsid w:val="007C6298"/>
    <w:rsid w:val="007C6824"/>
    <w:rsid w:val="007C6922"/>
    <w:rsid w:val="007C6B39"/>
    <w:rsid w:val="007C6BFF"/>
    <w:rsid w:val="007C7BD9"/>
    <w:rsid w:val="007C7D36"/>
    <w:rsid w:val="007D04B0"/>
    <w:rsid w:val="007D082B"/>
    <w:rsid w:val="007D091C"/>
    <w:rsid w:val="007D235D"/>
    <w:rsid w:val="007D27CA"/>
    <w:rsid w:val="007D45E2"/>
    <w:rsid w:val="007D5B04"/>
    <w:rsid w:val="007D6759"/>
    <w:rsid w:val="007D7323"/>
    <w:rsid w:val="007D749B"/>
    <w:rsid w:val="007D7C00"/>
    <w:rsid w:val="007E0646"/>
    <w:rsid w:val="007E0E77"/>
    <w:rsid w:val="007E42D9"/>
    <w:rsid w:val="007E45CF"/>
    <w:rsid w:val="007E49D8"/>
    <w:rsid w:val="007E4B52"/>
    <w:rsid w:val="007E5E64"/>
    <w:rsid w:val="007E620B"/>
    <w:rsid w:val="007E6A88"/>
    <w:rsid w:val="007E6AF4"/>
    <w:rsid w:val="007E7814"/>
    <w:rsid w:val="007E79E0"/>
    <w:rsid w:val="007F004D"/>
    <w:rsid w:val="007F0D65"/>
    <w:rsid w:val="007F13E8"/>
    <w:rsid w:val="007F1CB8"/>
    <w:rsid w:val="007F1EAF"/>
    <w:rsid w:val="007F2007"/>
    <w:rsid w:val="007F22C1"/>
    <w:rsid w:val="007F25AB"/>
    <w:rsid w:val="007F3D8C"/>
    <w:rsid w:val="007F4398"/>
    <w:rsid w:val="007F48C8"/>
    <w:rsid w:val="007F4F09"/>
    <w:rsid w:val="007F5CED"/>
    <w:rsid w:val="007F6161"/>
    <w:rsid w:val="00800C3F"/>
    <w:rsid w:val="00800D10"/>
    <w:rsid w:val="00802E7A"/>
    <w:rsid w:val="00805357"/>
    <w:rsid w:val="008055F4"/>
    <w:rsid w:val="00805B09"/>
    <w:rsid w:val="00812442"/>
    <w:rsid w:val="00812AB8"/>
    <w:rsid w:val="00813DC1"/>
    <w:rsid w:val="0081489B"/>
    <w:rsid w:val="00815293"/>
    <w:rsid w:val="0081684C"/>
    <w:rsid w:val="008174A7"/>
    <w:rsid w:val="00820E51"/>
    <w:rsid w:val="00820F7B"/>
    <w:rsid w:val="00821349"/>
    <w:rsid w:val="00822522"/>
    <w:rsid w:val="00822F53"/>
    <w:rsid w:val="00823337"/>
    <w:rsid w:val="00823944"/>
    <w:rsid w:val="008277CE"/>
    <w:rsid w:val="00827BF9"/>
    <w:rsid w:val="00827ED7"/>
    <w:rsid w:val="00830AEE"/>
    <w:rsid w:val="00831A26"/>
    <w:rsid w:val="008326BE"/>
    <w:rsid w:val="00832886"/>
    <w:rsid w:val="0083399E"/>
    <w:rsid w:val="00833C3F"/>
    <w:rsid w:val="00834C2D"/>
    <w:rsid w:val="00835255"/>
    <w:rsid w:val="0083535C"/>
    <w:rsid w:val="008354BF"/>
    <w:rsid w:val="00835F30"/>
    <w:rsid w:val="008366ED"/>
    <w:rsid w:val="008403FE"/>
    <w:rsid w:val="00841BBE"/>
    <w:rsid w:val="008426E7"/>
    <w:rsid w:val="00842E10"/>
    <w:rsid w:val="0084395B"/>
    <w:rsid w:val="00844117"/>
    <w:rsid w:val="00844BD8"/>
    <w:rsid w:val="00844FF8"/>
    <w:rsid w:val="00845538"/>
    <w:rsid w:val="00845861"/>
    <w:rsid w:val="0084634A"/>
    <w:rsid w:val="00850178"/>
    <w:rsid w:val="00850749"/>
    <w:rsid w:val="00850BC6"/>
    <w:rsid w:val="0085149A"/>
    <w:rsid w:val="008516DA"/>
    <w:rsid w:val="00851759"/>
    <w:rsid w:val="00851EB2"/>
    <w:rsid w:val="0085393F"/>
    <w:rsid w:val="00854E4F"/>
    <w:rsid w:val="00856C2F"/>
    <w:rsid w:val="00860133"/>
    <w:rsid w:val="00860793"/>
    <w:rsid w:val="00860F30"/>
    <w:rsid w:val="0086186D"/>
    <w:rsid w:val="00861DD6"/>
    <w:rsid w:val="0086372B"/>
    <w:rsid w:val="00864B1A"/>
    <w:rsid w:val="0086514F"/>
    <w:rsid w:val="00865CF7"/>
    <w:rsid w:val="00866549"/>
    <w:rsid w:val="008673A5"/>
    <w:rsid w:val="0086746D"/>
    <w:rsid w:val="00867CF7"/>
    <w:rsid w:val="008704E3"/>
    <w:rsid w:val="0087068E"/>
    <w:rsid w:val="00870714"/>
    <w:rsid w:val="00870813"/>
    <w:rsid w:val="00870887"/>
    <w:rsid w:val="00871630"/>
    <w:rsid w:val="0087232E"/>
    <w:rsid w:val="0087251F"/>
    <w:rsid w:val="0087258F"/>
    <w:rsid w:val="00872659"/>
    <w:rsid w:val="00872C45"/>
    <w:rsid w:val="00872DC6"/>
    <w:rsid w:val="00873CE3"/>
    <w:rsid w:val="008742B8"/>
    <w:rsid w:val="008745E4"/>
    <w:rsid w:val="00874A47"/>
    <w:rsid w:val="00875E47"/>
    <w:rsid w:val="00875F85"/>
    <w:rsid w:val="00877420"/>
    <w:rsid w:val="00880094"/>
    <w:rsid w:val="00880B76"/>
    <w:rsid w:val="00880D51"/>
    <w:rsid w:val="008814A8"/>
    <w:rsid w:val="00881BBC"/>
    <w:rsid w:val="008838D0"/>
    <w:rsid w:val="00885039"/>
    <w:rsid w:val="0088569A"/>
    <w:rsid w:val="00885B29"/>
    <w:rsid w:val="00885BDC"/>
    <w:rsid w:val="00886279"/>
    <w:rsid w:val="008866A1"/>
    <w:rsid w:val="00886B22"/>
    <w:rsid w:val="0088715D"/>
    <w:rsid w:val="00887C17"/>
    <w:rsid w:val="008901FB"/>
    <w:rsid w:val="00890DB5"/>
    <w:rsid w:val="0089144F"/>
    <w:rsid w:val="00894540"/>
    <w:rsid w:val="00894908"/>
    <w:rsid w:val="00897392"/>
    <w:rsid w:val="0089771F"/>
    <w:rsid w:val="008A0594"/>
    <w:rsid w:val="008A094A"/>
    <w:rsid w:val="008A10E1"/>
    <w:rsid w:val="008A1659"/>
    <w:rsid w:val="008A38B5"/>
    <w:rsid w:val="008A40CB"/>
    <w:rsid w:val="008A4713"/>
    <w:rsid w:val="008A4C79"/>
    <w:rsid w:val="008A5CFC"/>
    <w:rsid w:val="008A5E20"/>
    <w:rsid w:val="008B0CF6"/>
    <w:rsid w:val="008B0D51"/>
    <w:rsid w:val="008B23A8"/>
    <w:rsid w:val="008B4B20"/>
    <w:rsid w:val="008B6977"/>
    <w:rsid w:val="008B6D88"/>
    <w:rsid w:val="008B7DAF"/>
    <w:rsid w:val="008C145C"/>
    <w:rsid w:val="008C1FC2"/>
    <w:rsid w:val="008C30A4"/>
    <w:rsid w:val="008C4FCD"/>
    <w:rsid w:val="008C53E0"/>
    <w:rsid w:val="008C5DB7"/>
    <w:rsid w:val="008C7056"/>
    <w:rsid w:val="008C7E0C"/>
    <w:rsid w:val="008D0A06"/>
    <w:rsid w:val="008D1A6B"/>
    <w:rsid w:val="008D1C9D"/>
    <w:rsid w:val="008D2081"/>
    <w:rsid w:val="008D2E2E"/>
    <w:rsid w:val="008D3070"/>
    <w:rsid w:val="008D388A"/>
    <w:rsid w:val="008D54F2"/>
    <w:rsid w:val="008D5782"/>
    <w:rsid w:val="008D5D9A"/>
    <w:rsid w:val="008D63E1"/>
    <w:rsid w:val="008D7587"/>
    <w:rsid w:val="008E09D9"/>
    <w:rsid w:val="008E1229"/>
    <w:rsid w:val="008E1F9F"/>
    <w:rsid w:val="008E259E"/>
    <w:rsid w:val="008E28A1"/>
    <w:rsid w:val="008E4C96"/>
    <w:rsid w:val="008E4E43"/>
    <w:rsid w:val="008E646B"/>
    <w:rsid w:val="008E680A"/>
    <w:rsid w:val="008E6A62"/>
    <w:rsid w:val="008E7976"/>
    <w:rsid w:val="008E7C85"/>
    <w:rsid w:val="008F2BCF"/>
    <w:rsid w:val="008F3CDA"/>
    <w:rsid w:val="008F3F0E"/>
    <w:rsid w:val="008F477F"/>
    <w:rsid w:val="008F58BF"/>
    <w:rsid w:val="008F604A"/>
    <w:rsid w:val="008F7FC1"/>
    <w:rsid w:val="008F7FDA"/>
    <w:rsid w:val="00900FB9"/>
    <w:rsid w:val="009014AE"/>
    <w:rsid w:val="00902380"/>
    <w:rsid w:val="009024C2"/>
    <w:rsid w:val="00904A45"/>
    <w:rsid w:val="00905978"/>
    <w:rsid w:val="00905ABF"/>
    <w:rsid w:val="00910C9A"/>
    <w:rsid w:val="0091126D"/>
    <w:rsid w:val="00911A0F"/>
    <w:rsid w:val="00911ADD"/>
    <w:rsid w:val="00911AE0"/>
    <w:rsid w:val="00911BD1"/>
    <w:rsid w:val="00912639"/>
    <w:rsid w:val="00912ED5"/>
    <w:rsid w:val="009137F8"/>
    <w:rsid w:val="0091387A"/>
    <w:rsid w:val="00913D99"/>
    <w:rsid w:val="00914731"/>
    <w:rsid w:val="00916979"/>
    <w:rsid w:val="00920B7A"/>
    <w:rsid w:val="00921965"/>
    <w:rsid w:val="0092212A"/>
    <w:rsid w:val="00922B6C"/>
    <w:rsid w:val="00922CEB"/>
    <w:rsid w:val="00923976"/>
    <w:rsid w:val="009239B9"/>
    <w:rsid w:val="0092450D"/>
    <w:rsid w:val="00924927"/>
    <w:rsid w:val="00925022"/>
    <w:rsid w:val="00925694"/>
    <w:rsid w:val="0092627F"/>
    <w:rsid w:val="0092681E"/>
    <w:rsid w:val="00927D1B"/>
    <w:rsid w:val="00930074"/>
    <w:rsid w:val="00930576"/>
    <w:rsid w:val="00933251"/>
    <w:rsid w:val="00933AB9"/>
    <w:rsid w:val="00934E30"/>
    <w:rsid w:val="009352B7"/>
    <w:rsid w:val="009354A9"/>
    <w:rsid w:val="009356D4"/>
    <w:rsid w:val="00935779"/>
    <w:rsid w:val="00936926"/>
    <w:rsid w:val="009403DB"/>
    <w:rsid w:val="00940D87"/>
    <w:rsid w:val="009437B1"/>
    <w:rsid w:val="00943D88"/>
    <w:rsid w:val="0094560E"/>
    <w:rsid w:val="00946AAC"/>
    <w:rsid w:val="0094793D"/>
    <w:rsid w:val="0095002A"/>
    <w:rsid w:val="0095039B"/>
    <w:rsid w:val="009517C2"/>
    <w:rsid w:val="009517F4"/>
    <w:rsid w:val="00952898"/>
    <w:rsid w:val="009533A5"/>
    <w:rsid w:val="00953844"/>
    <w:rsid w:val="0095394E"/>
    <w:rsid w:val="00953BE4"/>
    <w:rsid w:val="00953C4F"/>
    <w:rsid w:val="009541B8"/>
    <w:rsid w:val="009550B5"/>
    <w:rsid w:val="009558A1"/>
    <w:rsid w:val="00956295"/>
    <w:rsid w:val="00961293"/>
    <w:rsid w:val="0096170E"/>
    <w:rsid w:val="00961DA1"/>
    <w:rsid w:val="00962156"/>
    <w:rsid w:val="00962384"/>
    <w:rsid w:val="0096316C"/>
    <w:rsid w:val="00966910"/>
    <w:rsid w:val="00967754"/>
    <w:rsid w:val="00967E36"/>
    <w:rsid w:val="009704C5"/>
    <w:rsid w:val="00973A6C"/>
    <w:rsid w:val="00973E6B"/>
    <w:rsid w:val="00974241"/>
    <w:rsid w:val="0097428F"/>
    <w:rsid w:val="00975BB2"/>
    <w:rsid w:val="0097604F"/>
    <w:rsid w:val="00976793"/>
    <w:rsid w:val="009771BB"/>
    <w:rsid w:val="0097789C"/>
    <w:rsid w:val="0098258B"/>
    <w:rsid w:val="00982973"/>
    <w:rsid w:val="0098338F"/>
    <w:rsid w:val="009836DE"/>
    <w:rsid w:val="0098448A"/>
    <w:rsid w:val="00984874"/>
    <w:rsid w:val="00984898"/>
    <w:rsid w:val="0098512A"/>
    <w:rsid w:val="0098513D"/>
    <w:rsid w:val="00985890"/>
    <w:rsid w:val="009903B3"/>
    <w:rsid w:val="00990867"/>
    <w:rsid w:val="00990992"/>
    <w:rsid w:val="00991F13"/>
    <w:rsid w:val="00992BCA"/>
    <w:rsid w:val="00992F01"/>
    <w:rsid w:val="0099330E"/>
    <w:rsid w:val="00993986"/>
    <w:rsid w:val="00993F4A"/>
    <w:rsid w:val="00994023"/>
    <w:rsid w:val="00994FFB"/>
    <w:rsid w:val="0099541E"/>
    <w:rsid w:val="009954C7"/>
    <w:rsid w:val="00995B1E"/>
    <w:rsid w:val="00995DDF"/>
    <w:rsid w:val="00995EC0"/>
    <w:rsid w:val="009967CA"/>
    <w:rsid w:val="0099782B"/>
    <w:rsid w:val="0099799F"/>
    <w:rsid w:val="00997C0D"/>
    <w:rsid w:val="00997D5D"/>
    <w:rsid w:val="009A0719"/>
    <w:rsid w:val="009A185E"/>
    <w:rsid w:val="009A19FA"/>
    <w:rsid w:val="009A1C27"/>
    <w:rsid w:val="009A3117"/>
    <w:rsid w:val="009A3190"/>
    <w:rsid w:val="009A4AFE"/>
    <w:rsid w:val="009A5B0B"/>
    <w:rsid w:val="009A5DDD"/>
    <w:rsid w:val="009A6DAE"/>
    <w:rsid w:val="009A6EB2"/>
    <w:rsid w:val="009B03CE"/>
    <w:rsid w:val="009B0E1B"/>
    <w:rsid w:val="009B12CB"/>
    <w:rsid w:val="009B1DF5"/>
    <w:rsid w:val="009B3497"/>
    <w:rsid w:val="009B3723"/>
    <w:rsid w:val="009B3C2E"/>
    <w:rsid w:val="009B555E"/>
    <w:rsid w:val="009B5A1D"/>
    <w:rsid w:val="009B5E15"/>
    <w:rsid w:val="009B61D6"/>
    <w:rsid w:val="009B6D87"/>
    <w:rsid w:val="009B785B"/>
    <w:rsid w:val="009B78A4"/>
    <w:rsid w:val="009B7AE7"/>
    <w:rsid w:val="009C032E"/>
    <w:rsid w:val="009C22CC"/>
    <w:rsid w:val="009C25A8"/>
    <w:rsid w:val="009C3A7D"/>
    <w:rsid w:val="009C4C48"/>
    <w:rsid w:val="009C533C"/>
    <w:rsid w:val="009C5E4F"/>
    <w:rsid w:val="009D0737"/>
    <w:rsid w:val="009D1FA5"/>
    <w:rsid w:val="009D2951"/>
    <w:rsid w:val="009D34ED"/>
    <w:rsid w:val="009D3E35"/>
    <w:rsid w:val="009D45B4"/>
    <w:rsid w:val="009D5B9C"/>
    <w:rsid w:val="009D66C6"/>
    <w:rsid w:val="009D68C0"/>
    <w:rsid w:val="009E04D1"/>
    <w:rsid w:val="009E0AF1"/>
    <w:rsid w:val="009E1B74"/>
    <w:rsid w:val="009E326C"/>
    <w:rsid w:val="009E3CD2"/>
    <w:rsid w:val="009E3DBB"/>
    <w:rsid w:val="009E3F46"/>
    <w:rsid w:val="009E43F5"/>
    <w:rsid w:val="009E4747"/>
    <w:rsid w:val="009E4B7C"/>
    <w:rsid w:val="009E536D"/>
    <w:rsid w:val="009E5469"/>
    <w:rsid w:val="009E59D4"/>
    <w:rsid w:val="009E5D90"/>
    <w:rsid w:val="009E6B5E"/>
    <w:rsid w:val="009E6CCE"/>
    <w:rsid w:val="009F02C4"/>
    <w:rsid w:val="009F4A74"/>
    <w:rsid w:val="009F5CEB"/>
    <w:rsid w:val="009F5FF8"/>
    <w:rsid w:val="009F62E5"/>
    <w:rsid w:val="009F6B3A"/>
    <w:rsid w:val="009F6E0B"/>
    <w:rsid w:val="00A0006C"/>
    <w:rsid w:val="00A006FA"/>
    <w:rsid w:val="00A0125C"/>
    <w:rsid w:val="00A01D19"/>
    <w:rsid w:val="00A020DB"/>
    <w:rsid w:val="00A05A87"/>
    <w:rsid w:val="00A0606E"/>
    <w:rsid w:val="00A06C8E"/>
    <w:rsid w:val="00A06EFA"/>
    <w:rsid w:val="00A10448"/>
    <w:rsid w:val="00A10610"/>
    <w:rsid w:val="00A12F00"/>
    <w:rsid w:val="00A14073"/>
    <w:rsid w:val="00A15EA0"/>
    <w:rsid w:val="00A175A7"/>
    <w:rsid w:val="00A17C7B"/>
    <w:rsid w:val="00A208AA"/>
    <w:rsid w:val="00A21D5C"/>
    <w:rsid w:val="00A22749"/>
    <w:rsid w:val="00A23A7E"/>
    <w:rsid w:val="00A261EA"/>
    <w:rsid w:val="00A26F9B"/>
    <w:rsid w:val="00A32099"/>
    <w:rsid w:val="00A32C57"/>
    <w:rsid w:val="00A32CA3"/>
    <w:rsid w:val="00A33A39"/>
    <w:rsid w:val="00A3596F"/>
    <w:rsid w:val="00A36EF3"/>
    <w:rsid w:val="00A37BFF"/>
    <w:rsid w:val="00A42BF3"/>
    <w:rsid w:val="00A43CC3"/>
    <w:rsid w:val="00A4405D"/>
    <w:rsid w:val="00A45D61"/>
    <w:rsid w:val="00A466F9"/>
    <w:rsid w:val="00A46902"/>
    <w:rsid w:val="00A47252"/>
    <w:rsid w:val="00A5006D"/>
    <w:rsid w:val="00A508B5"/>
    <w:rsid w:val="00A54B50"/>
    <w:rsid w:val="00A56389"/>
    <w:rsid w:val="00A57EBD"/>
    <w:rsid w:val="00A6076E"/>
    <w:rsid w:val="00A608FE"/>
    <w:rsid w:val="00A62668"/>
    <w:rsid w:val="00A62C8C"/>
    <w:rsid w:val="00A63AB9"/>
    <w:rsid w:val="00A64F15"/>
    <w:rsid w:val="00A65038"/>
    <w:rsid w:val="00A65E77"/>
    <w:rsid w:val="00A66D35"/>
    <w:rsid w:val="00A6798A"/>
    <w:rsid w:val="00A72260"/>
    <w:rsid w:val="00A7357C"/>
    <w:rsid w:val="00A7403A"/>
    <w:rsid w:val="00A74221"/>
    <w:rsid w:val="00A743A9"/>
    <w:rsid w:val="00A76C48"/>
    <w:rsid w:val="00A77F5D"/>
    <w:rsid w:val="00A8010F"/>
    <w:rsid w:val="00A83A12"/>
    <w:rsid w:val="00A83D37"/>
    <w:rsid w:val="00A85437"/>
    <w:rsid w:val="00A857EA"/>
    <w:rsid w:val="00A86629"/>
    <w:rsid w:val="00A90129"/>
    <w:rsid w:val="00A901BD"/>
    <w:rsid w:val="00A905DB"/>
    <w:rsid w:val="00A918F7"/>
    <w:rsid w:val="00A92C92"/>
    <w:rsid w:val="00A93788"/>
    <w:rsid w:val="00A93FE0"/>
    <w:rsid w:val="00A94736"/>
    <w:rsid w:val="00A955B4"/>
    <w:rsid w:val="00A95DF9"/>
    <w:rsid w:val="00A95E63"/>
    <w:rsid w:val="00A97405"/>
    <w:rsid w:val="00A9764A"/>
    <w:rsid w:val="00A9788D"/>
    <w:rsid w:val="00A97F81"/>
    <w:rsid w:val="00AA09EE"/>
    <w:rsid w:val="00AA1854"/>
    <w:rsid w:val="00AA24D6"/>
    <w:rsid w:val="00AA3631"/>
    <w:rsid w:val="00AA37DB"/>
    <w:rsid w:val="00AA380B"/>
    <w:rsid w:val="00AA444E"/>
    <w:rsid w:val="00AA464A"/>
    <w:rsid w:val="00AA596D"/>
    <w:rsid w:val="00AA61C6"/>
    <w:rsid w:val="00AA73E1"/>
    <w:rsid w:val="00AA7ADF"/>
    <w:rsid w:val="00AB153E"/>
    <w:rsid w:val="00AB2177"/>
    <w:rsid w:val="00AB2297"/>
    <w:rsid w:val="00AB4C09"/>
    <w:rsid w:val="00AC187E"/>
    <w:rsid w:val="00AC1F17"/>
    <w:rsid w:val="00AC1FE3"/>
    <w:rsid w:val="00AC2718"/>
    <w:rsid w:val="00AC2E3F"/>
    <w:rsid w:val="00AC3305"/>
    <w:rsid w:val="00AC430B"/>
    <w:rsid w:val="00AC4C45"/>
    <w:rsid w:val="00AC5818"/>
    <w:rsid w:val="00AC63C6"/>
    <w:rsid w:val="00AC7175"/>
    <w:rsid w:val="00AC765D"/>
    <w:rsid w:val="00AD0CC5"/>
    <w:rsid w:val="00AD152A"/>
    <w:rsid w:val="00AD18F0"/>
    <w:rsid w:val="00AD2671"/>
    <w:rsid w:val="00AD3121"/>
    <w:rsid w:val="00AD3258"/>
    <w:rsid w:val="00AD3929"/>
    <w:rsid w:val="00AD3FE7"/>
    <w:rsid w:val="00AD430B"/>
    <w:rsid w:val="00AD521D"/>
    <w:rsid w:val="00AD5E0E"/>
    <w:rsid w:val="00AD619C"/>
    <w:rsid w:val="00AD64E7"/>
    <w:rsid w:val="00AD7D00"/>
    <w:rsid w:val="00AE035A"/>
    <w:rsid w:val="00AE198B"/>
    <w:rsid w:val="00AE2D81"/>
    <w:rsid w:val="00AE35DC"/>
    <w:rsid w:val="00AE464C"/>
    <w:rsid w:val="00AE46F6"/>
    <w:rsid w:val="00AE4756"/>
    <w:rsid w:val="00AE5843"/>
    <w:rsid w:val="00AE66E3"/>
    <w:rsid w:val="00AE770C"/>
    <w:rsid w:val="00AF0D18"/>
    <w:rsid w:val="00AF123D"/>
    <w:rsid w:val="00AF1DAC"/>
    <w:rsid w:val="00AF2AB3"/>
    <w:rsid w:val="00AF2D09"/>
    <w:rsid w:val="00AF5A54"/>
    <w:rsid w:val="00AF5E86"/>
    <w:rsid w:val="00AF5FD4"/>
    <w:rsid w:val="00AF6B03"/>
    <w:rsid w:val="00B00ED4"/>
    <w:rsid w:val="00B0149E"/>
    <w:rsid w:val="00B02A99"/>
    <w:rsid w:val="00B02D9C"/>
    <w:rsid w:val="00B0330D"/>
    <w:rsid w:val="00B04C6C"/>
    <w:rsid w:val="00B054E3"/>
    <w:rsid w:val="00B05CA2"/>
    <w:rsid w:val="00B07BA6"/>
    <w:rsid w:val="00B07E4F"/>
    <w:rsid w:val="00B11091"/>
    <w:rsid w:val="00B12F4C"/>
    <w:rsid w:val="00B130E3"/>
    <w:rsid w:val="00B13EAB"/>
    <w:rsid w:val="00B15389"/>
    <w:rsid w:val="00B16B7F"/>
    <w:rsid w:val="00B2034D"/>
    <w:rsid w:val="00B2046E"/>
    <w:rsid w:val="00B20DD7"/>
    <w:rsid w:val="00B20E00"/>
    <w:rsid w:val="00B222F1"/>
    <w:rsid w:val="00B23C2E"/>
    <w:rsid w:val="00B24FB8"/>
    <w:rsid w:val="00B277FC"/>
    <w:rsid w:val="00B27820"/>
    <w:rsid w:val="00B27B6B"/>
    <w:rsid w:val="00B33372"/>
    <w:rsid w:val="00B339C7"/>
    <w:rsid w:val="00B341E0"/>
    <w:rsid w:val="00B3479D"/>
    <w:rsid w:val="00B34F9B"/>
    <w:rsid w:val="00B353D4"/>
    <w:rsid w:val="00B3569E"/>
    <w:rsid w:val="00B359D8"/>
    <w:rsid w:val="00B35EB6"/>
    <w:rsid w:val="00B42B4D"/>
    <w:rsid w:val="00B43389"/>
    <w:rsid w:val="00B434D1"/>
    <w:rsid w:val="00B43938"/>
    <w:rsid w:val="00B51B58"/>
    <w:rsid w:val="00B51B81"/>
    <w:rsid w:val="00B53C91"/>
    <w:rsid w:val="00B54F4B"/>
    <w:rsid w:val="00B569B2"/>
    <w:rsid w:val="00B5781A"/>
    <w:rsid w:val="00B60477"/>
    <w:rsid w:val="00B62610"/>
    <w:rsid w:val="00B6267C"/>
    <w:rsid w:val="00B6276C"/>
    <w:rsid w:val="00B633A1"/>
    <w:rsid w:val="00B637B3"/>
    <w:rsid w:val="00B63A4D"/>
    <w:rsid w:val="00B65A7A"/>
    <w:rsid w:val="00B71D2E"/>
    <w:rsid w:val="00B724F5"/>
    <w:rsid w:val="00B7512D"/>
    <w:rsid w:val="00B75F89"/>
    <w:rsid w:val="00B804EF"/>
    <w:rsid w:val="00B811EA"/>
    <w:rsid w:val="00B8155A"/>
    <w:rsid w:val="00B82D8B"/>
    <w:rsid w:val="00B839B5"/>
    <w:rsid w:val="00B8468A"/>
    <w:rsid w:val="00B857F3"/>
    <w:rsid w:val="00B85816"/>
    <w:rsid w:val="00B866D8"/>
    <w:rsid w:val="00B86956"/>
    <w:rsid w:val="00B87D3F"/>
    <w:rsid w:val="00B90144"/>
    <w:rsid w:val="00B91480"/>
    <w:rsid w:val="00B91627"/>
    <w:rsid w:val="00B91ABE"/>
    <w:rsid w:val="00B957E1"/>
    <w:rsid w:val="00B95BDB"/>
    <w:rsid w:val="00B95DE7"/>
    <w:rsid w:val="00B97026"/>
    <w:rsid w:val="00B97931"/>
    <w:rsid w:val="00B97FCB"/>
    <w:rsid w:val="00BA0693"/>
    <w:rsid w:val="00BA071A"/>
    <w:rsid w:val="00BA11B5"/>
    <w:rsid w:val="00BA2424"/>
    <w:rsid w:val="00BA30E9"/>
    <w:rsid w:val="00BA366A"/>
    <w:rsid w:val="00BA36F2"/>
    <w:rsid w:val="00BA3C9B"/>
    <w:rsid w:val="00BA41C7"/>
    <w:rsid w:val="00BA474C"/>
    <w:rsid w:val="00BA6963"/>
    <w:rsid w:val="00BA7B19"/>
    <w:rsid w:val="00BB0220"/>
    <w:rsid w:val="00BB0482"/>
    <w:rsid w:val="00BB136E"/>
    <w:rsid w:val="00BB537E"/>
    <w:rsid w:val="00BB707F"/>
    <w:rsid w:val="00BB7904"/>
    <w:rsid w:val="00BC03BE"/>
    <w:rsid w:val="00BC057F"/>
    <w:rsid w:val="00BC2DEA"/>
    <w:rsid w:val="00BC3225"/>
    <w:rsid w:val="00BC36E3"/>
    <w:rsid w:val="00BC46F0"/>
    <w:rsid w:val="00BC61F5"/>
    <w:rsid w:val="00BC7C70"/>
    <w:rsid w:val="00BD152C"/>
    <w:rsid w:val="00BD3031"/>
    <w:rsid w:val="00BD4877"/>
    <w:rsid w:val="00BD49DF"/>
    <w:rsid w:val="00BD68D3"/>
    <w:rsid w:val="00BD7E50"/>
    <w:rsid w:val="00BE0307"/>
    <w:rsid w:val="00BE13B9"/>
    <w:rsid w:val="00BE1E9C"/>
    <w:rsid w:val="00BE2BD9"/>
    <w:rsid w:val="00BE301B"/>
    <w:rsid w:val="00BE3746"/>
    <w:rsid w:val="00BE39D8"/>
    <w:rsid w:val="00BE423F"/>
    <w:rsid w:val="00BE69ED"/>
    <w:rsid w:val="00BF011F"/>
    <w:rsid w:val="00BF0CB3"/>
    <w:rsid w:val="00BF1612"/>
    <w:rsid w:val="00BF345A"/>
    <w:rsid w:val="00BF35CD"/>
    <w:rsid w:val="00BF4BBD"/>
    <w:rsid w:val="00BF5047"/>
    <w:rsid w:val="00BF5C2D"/>
    <w:rsid w:val="00BF694B"/>
    <w:rsid w:val="00BF7D75"/>
    <w:rsid w:val="00C00C93"/>
    <w:rsid w:val="00C01038"/>
    <w:rsid w:val="00C01423"/>
    <w:rsid w:val="00C02478"/>
    <w:rsid w:val="00C02A86"/>
    <w:rsid w:val="00C02D36"/>
    <w:rsid w:val="00C02E74"/>
    <w:rsid w:val="00C0571D"/>
    <w:rsid w:val="00C07851"/>
    <w:rsid w:val="00C1088E"/>
    <w:rsid w:val="00C11706"/>
    <w:rsid w:val="00C11DAC"/>
    <w:rsid w:val="00C11E6C"/>
    <w:rsid w:val="00C12F44"/>
    <w:rsid w:val="00C130B8"/>
    <w:rsid w:val="00C1318B"/>
    <w:rsid w:val="00C14166"/>
    <w:rsid w:val="00C146A5"/>
    <w:rsid w:val="00C14C51"/>
    <w:rsid w:val="00C1522A"/>
    <w:rsid w:val="00C15399"/>
    <w:rsid w:val="00C16C40"/>
    <w:rsid w:val="00C16F8A"/>
    <w:rsid w:val="00C172CB"/>
    <w:rsid w:val="00C176D7"/>
    <w:rsid w:val="00C17A44"/>
    <w:rsid w:val="00C22824"/>
    <w:rsid w:val="00C23C41"/>
    <w:rsid w:val="00C261E0"/>
    <w:rsid w:val="00C264DB"/>
    <w:rsid w:val="00C300FF"/>
    <w:rsid w:val="00C30FB2"/>
    <w:rsid w:val="00C31E68"/>
    <w:rsid w:val="00C32932"/>
    <w:rsid w:val="00C33DE8"/>
    <w:rsid w:val="00C3554D"/>
    <w:rsid w:val="00C37FD3"/>
    <w:rsid w:val="00C410DF"/>
    <w:rsid w:val="00C4150E"/>
    <w:rsid w:val="00C4173A"/>
    <w:rsid w:val="00C417D7"/>
    <w:rsid w:val="00C422EF"/>
    <w:rsid w:val="00C43426"/>
    <w:rsid w:val="00C43EEF"/>
    <w:rsid w:val="00C440FA"/>
    <w:rsid w:val="00C4660D"/>
    <w:rsid w:val="00C46B1E"/>
    <w:rsid w:val="00C47F79"/>
    <w:rsid w:val="00C50006"/>
    <w:rsid w:val="00C50B31"/>
    <w:rsid w:val="00C5150F"/>
    <w:rsid w:val="00C51707"/>
    <w:rsid w:val="00C524C7"/>
    <w:rsid w:val="00C52EF0"/>
    <w:rsid w:val="00C5327C"/>
    <w:rsid w:val="00C53F23"/>
    <w:rsid w:val="00C555B4"/>
    <w:rsid w:val="00C5588E"/>
    <w:rsid w:val="00C55C4B"/>
    <w:rsid w:val="00C55E94"/>
    <w:rsid w:val="00C57931"/>
    <w:rsid w:val="00C60969"/>
    <w:rsid w:val="00C615B0"/>
    <w:rsid w:val="00C62D64"/>
    <w:rsid w:val="00C63061"/>
    <w:rsid w:val="00C630E5"/>
    <w:rsid w:val="00C632E5"/>
    <w:rsid w:val="00C63768"/>
    <w:rsid w:val="00C63A10"/>
    <w:rsid w:val="00C64DEC"/>
    <w:rsid w:val="00C66174"/>
    <w:rsid w:val="00C67455"/>
    <w:rsid w:val="00C677BF"/>
    <w:rsid w:val="00C70182"/>
    <w:rsid w:val="00C70683"/>
    <w:rsid w:val="00C70C54"/>
    <w:rsid w:val="00C7158B"/>
    <w:rsid w:val="00C728FC"/>
    <w:rsid w:val="00C73431"/>
    <w:rsid w:val="00C77646"/>
    <w:rsid w:val="00C80D41"/>
    <w:rsid w:val="00C810C9"/>
    <w:rsid w:val="00C81148"/>
    <w:rsid w:val="00C81165"/>
    <w:rsid w:val="00C817A9"/>
    <w:rsid w:val="00C81B5D"/>
    <w:rsid w:val="00C81F09"/>
    <w:rsid w:val="00C826A3"/>
    <w:rsid w:val="00C826CC"/>
    <w:rsid w:val="00C82AF5"/>
    <w:rsid w:val="00C83B23"/>
    <w:rsid w:val="00C85107"/>
    <w:rsid w:val="00C856A2"/>
    <w:rsid w:val="00C85850"/>
    <w:rsid w:val="00C86849"/>
    <w:rsid w:val="00C87CB1"/>
    <w:rsid w:val="00C911CC"/>
    <w:rsid w:val="00C92424"/>
    <w:rsid w:val="00C9265E"/>
    <w:rsid w:val="00C94949"/>
    <w:rsid w:val="00C97ABC"/>
    <w:rsid w:val="00CA24FF"/>
    <w:rsid w:val="00CA34AC"/>
    <w:rsid w:val="00CA4047"/>
    <w:rsid w:val="00CA5200"/>
    <w:rsid w:val="00CA5820"/>
    <w:rsid w:val="00CA6E55"/>
    <w:rsid w:val="00CB04AE"/>
    <w:rsid w:val="00CB0631"/>
    <w:rsid w:val="00CB0D4C"/>
    <w:rsid w:val="00CB18E3"/>
    <w:rsid w:val="00CB210F"/>
    <w:rsid w:val="00CB2A42"/>
    <w:rsid w:val="00CB389C"/>
    <w:rsid w:val="00CB38DC"/>
    <w:rsid w:val="00CB4F77"/>
    <w:rsid w:val="00CB5652"/>
    <w:rsid w:val="00CB56AD"/>
    <w:rsid w:val="00CB6160"/>
    <w:rsid w:val="00CB6D19"/>
    <w:rsid w:val="00CC1B59"/>
    <w:rsid w:val="00CC1CC2"/>
    <w:rsid w:val="00CC28DB"/>
    <w:rsid w:val="00CC2DAE"/>
    <w:rsid w:val="00CC443F"/>
    <w:rsid w:val="00CC448C"/>
    <w:rsid w:val="00CC5C24"/>
    <w:rsid w:val="00CC6292"/>
    <w:rsid w:val="00CC65D6"/>
    <w:rsid w:val="00CC7766"/>
    <w:rsid w:val="00CD1462"/>
    <w:rsid w:val="00CD20AA"/>
    <w:rsid w:val="00CD55E9"/>
    <w:rsid w:val="00CD5721"/>
    <w:rsid w:val="00CD5AF1"/>
    <w:rsid w:val="00CD6B93"/>
    <w:rsid w:val="00CD6B96"/>
    <w:rsid w:val="00CD6C4C"/>
    <w:rsid w:val="00CD6D9E"/>
    <w:rsid w:val="00CE03CD"/>
    <w:rsid w:val="00CE0DF5"/>
    <w:rsid w:val="00CE11A7"/>
    <w:rsid w:val="00CE2452"/>
    <w:rsid w:val="00CE5301"/>
    <w:rsid w:val="00CE5C3E"/>
    <w:rsid w:val="00CE6FEA"/>
    <w:rsid w:val="00CF0698"/>
    <w:rsid w:val="00CF0898"/>
    <w:rsid w:val="00CF3678"/>
    <w:rsid w:val="00CF4FEB"/>
    <w:rsid w:val="00CF5290"/>
    <w:rsid w:val="00CF629B"/>
    <w:rsid w:val="00CF64B7"/>
    <w:rsid w:val="00CF7EE0"/>
    <w:rsid w:val="00D003D0"/>
    <w:rsid w:val="00D0047A"/>
    <w:rsid w:val="00D015A9"/>
    <w:rsid w:val="00D038E5"/>
    <w:rsid w:val="00D056AC"/>
    <w:rsid w:val="00D063F2"/>
    <w:rsid w:val="00D06477"/>
    <w:rsid w:val="00D072A3"/>
    <w:rsid w:val="00D07A4F"/>
    <w:rsid w:val="00D124A0"/>
    <w:rsid w:val="00D1273B"/>
    <w:rsid w:val="00D143CB"/>
    <w:rsid w:val="00D1505C"/>
    <w:rsid w:val="00D15135"/>
    <w:rsid w:val="00D15142"/>
    <w:rsid w:val="00D17D27"/>
    <w:rsid w:val="00D2030F"/>
    <w:rsid w:val="00D203B7"/>
    <w:rsid w:val="00D20597"/>
    <w:rsid w:val="00D21313"/>
    <w:rsid w:val="00D22391"/>
    <w:rsid w:val="00D230A0"/>
    <w:rsid w:val="00D23216"/>
    <w:rsid w:val="00D23CAB"/>
    <w:rsid w:val="00D258C9"/>
    <w:rsid w:val="00D26325"/>
    <w:rsid w:val="00D2649F"/>
    <w:rsid w:val="00D266B5"/>
    <w:rsid w:val="00D26C47"/>
    <w:rsid w:val="00D27D76"/>
    <w:rsid w:val="00D30612"/>
    <w:rsid w:val="00D30DF1"/>
    <w:rsid w:val="00D31667"/>
    <w:rsid w:val="00D31674"/>
    <w:rsid w:val="00D319D6"/>
    <w:rsid w:val="00D31E75"/>
    <w:rsid w:val="00D3292B"/>
    <w:rsid w:val="00D348B5"/>
    <w:rsid w:val="00D34A0B"/>
    <w:rsid w:val="00D356C3"/>
    <w:rsid w:val="00D36353"/>
    <w:rsid w:val="00D36467"/>
    <w:rsid w:val="00D3730C"/>
    <w:rsid w:val="00D433D5"/>
    <w:rsid w:val="00D44751"/>
    <w:rsid w:val="00D456F1"/>
    <w:rsid w:val="00D45AC3"/>
    <w:rsid w:val="00D47016"/>
    <w:rsid w:val="00D47133"/>
    <w:rsid w:val="00D47710"/>
    <w:rsid w:val="00D477CF"/>
    <w:rsid w:val="00D47942"/>
    <w:rsid w:val="00D50835"/>
    <w:rsid w:val="00D51182"/>
    <w:rsid w:val="00D532BB"/>
    <w:rsid w:val="00D53507"/>
    <w:rsid w:val="00D543E8"/>
    <w:rsid w:val="00D54817"/>
    <w:rsid w:val="00D55A95"/>
    <w:rsid w:val="00D564A3"/>
    <w:rsid w:val="00D574B0"/>
    <w:rsid w:val="00D60DF1"/>
    <w:rsid w:val="00D6148F"/>
    <w:rsid w:val="00D61953"/>
    <w:rsid w:val="00D61D36"/>
    <w:rsid w:val="00D62E95"/>
    <w:rsid w:val="00D630B1"/>
    <w:rsid w:val="00D637B2"/>
    <w:rsid w:val="00D63D06"/>
    <w:rsid w:val="00D648BC"/>
    <w:rsid w:val="00D6624A"/>
    <w:rsid w:val="00D668F0"/>
    <w:rsid w:val="00D67408"/>
    <w:rsid w:val="00D70002"/>
    <w:rsid w:val="00D70376"/>
    <w:rsid w:val="00D71134"/>
    <w:rsid w:val="00D71294"/>
    <w:rsid w:val="00D72956"/>
    <w:rsid w:val="00D74B01"/>
    <w:rsid w:val="00D759A5"/>
    <w:rsid w:val="00D75BE4"/>
    <w:rsid w:val="00D76D57"/>
    <w:rsid w:val="00D76E65"/>
    <w:rsid w:val="00D818B6"/>
    <w:rsid w:val="00D8191E"/>
    <w:rsid w:val="00D81B61"/>
    <w:rsid w:val="00D81FB3"/>
    <w:rsid w:val="00D82392"/>
    <w:rsid w:val="00D82695"/>
    <w:rsid w:val="00D8548D"/>
    <w:rsid w:val="00D85F03"/>
    <w:rsid w:val="00D86050"/>
    <w:rsid w:val="00D87BA4"/>
    <w:rsid w:val="00D87D7D"/>
    <w:rsid w:val="00D91A6E"/>
    <w:rsid w:val="00D938E7"/>
    <w:rsid w:val="00D93DDD"/>
    <w:rsid w:val="00D94E7C"/>
    <w:rsid w:val="00D952B2"/>
    <w:rsid w:val="00D95ADD"/>
    <w:rsid w:val="00D970C5"/>
    <w:rsid w:val="00D97B8C"/>
    <w:rsid w:val="00DA131F"/>
    <w:rsid w:val="00DA1C4E"/>
    <w:rsid w:val="00DA1C95"/>
    <w:rsid w:val="00DA367F"/>
    <w:rsid w:val="00DA440F"/>
    <w:rsid w:val="00DA4C36"/>
    <w:rsid w:val="00DA4E93"/>
    <w:rsid w:val="00DA55E9"/>
    <w:rsid w:val="00DA7338"/>
    <w:rsid w:val="00DA767F"/>
    <w:rsid w:val="00DB0E8E"/>
    <w:rsid w:val="00DB1B9B"/>
    <w:rsid w:val="00DB1D8B"/>
    <w:rsid w:val="00DB1DDD"/>
    <w:rsid w:val="00DB1F9E"/>
    <w:rsid w:val="00DB432E"/>
    <w:rsid w:val="00DB487F"/>
    <w:rsid w:val="00DB4DFA"/>
    <w:rsid w:val="00DB4E0A"/>
    <w:rsid w:val="00DB715B"/>
    <w:rsid w:val="00DB7877"/>
    <w:rsid w:val="00DB7AFE"/>
    <w:rsid w:val="00DC18AB"/>
    <w:rsid w:val="00DC1A5A"/>
    <w:rsid w:val="00DC1C48"/>
    <w:rsid w:val="00DC28C7"/>
    <w:rsid w:val="00DC4993"/>
    <w:rsid w:val="00DC586A"/>
    <w:rsid w:val="00DC5C64"/>
    <w:rsid w:val="00DC62EB"/>
    <w:rsid w:val="00DC6E23"/>
    <w:rsid w:val="00DC7444"/>
    <w:rsid w:val="00DC7CBE"/>
    <w:rsid w:val="00DD0259"/>
    <w:rsid w:val="00DD0A1B"/>
    <w:rsid w:val="00DD266A"/>
    <w:rsid w:val="00DD2719"/>
    <w:rsid w:val="00DD3055"/>
    <w:rsid w:val="00DD3D43"/>
    <w:rsid w:val="00DD50D1"/>
    <w:rsid w:val="00DD765F"/>
    <w:rsid w:val="00DE1037"/>
    <w:rsid w:val="00DE1731"/>
    <w:rsid w:val="00DE20B5"/>
    <w:rsid w:val="00DE2632"/>
    <w:rsid w:val="00DE2A00"/>
    <w:rsid w:val="00DE3E87"/>
    <w:rsid w:val="00DE46F0"/>
    <w:rsid w:val="00DE74F6"/>
    <w:rsid w:val="00DE79F3"/>
    <w:rsid w:val="00DE7C3E"/>
    <w:rsid w:val="00DE7D3E"/>
    <w:rsid w:val="00DF0F1D"/>
    <w:rsid w:val="00DF16F1"/>
    <w:rsid w:val="00DF19BF"/>
    <w:rsid w:val="00DF31BE"/>
    <w:rsid w:val="00DF321E"/>
    <w:rsid w:val="00DF714C"/>
    <w:rsid w:val="00E00664"/>
    <w:rsid w:val="00E016DA"/>
    <w:rsid w:val="00E01C2D"/>
    <w:rsid w:val="00E02676"/>
    <w:rsid w:val="00E0385B"/>
    <w:rsid w:val="00E04DF3"/>
    <w:rsid w:val="00E051A9"/>
    <w:rsid w:val="00E0525A"/>
    <w:rsid w:val="00E05C7C"/>
    <w:rsid w:val="00E06A97"/>
    <w:rsid w:val="00E07188"/>
    <w:rsid w:val="00E10A51"/>
    <w:rsid w:val="00E1169F"/>
    <w:rsid w:val="00E11AAF"/>
    <w:rsid w:val="00E120CB"/>
    <w:rsid w:val="00E12A26"/>
    <w:rsid w:val="00E12A5C"/>
    <w:rsid w:val="00E131EF"/>
    <w:rsid w:val="00E159B1"/>
    <w:rsid w:val="00E16783"/>
    <w:rsid w:val="00E171D5"/>
    <w:rsid w:val="00E17CF9"/>
    <w:rsid w:val="00E216CC"/>
    <w:rsid w:val="00E230F8"/>
    <w:rsid w:val="00E23AD2"/>
    <w:rsid w:val="00E24118"/>
    <w:rsid w:val="00E24898"/>
    <w:rsid w:val="00E248F6"/>
    <w:rsid w:val="00E24B95"/>
    <w:rsid w:val="00E25077"/>
    <w:rsid w:val="00E25535"/>
    <w:rsid w:val="00E255B9"/>
    <w:rsid w:val="00E25D43"/>
    <w:rsid w:val="00E25F39"/>
    <w:rsid w:val="00E27F55"/>
    <w:rsid w:val="00E30C8B"/>
    <w:rsid w:val="00E3125A"/>
    <w:rsid w:val="00E31649"/>
    <w:rsid w:val="00E318B3"/>
    <w:rsid w:val="00E31A40"/>
    <w:rsid w:val="00E33EE8"/>
    <w:rsid w:val="00E34ABF"/>
    <w:rsid w:val="00E35A8F"/>
    <w:rsid w:val="00E372FD"/>
    <w:rsid w:val="00E412B4"/>
    <w:rsid w:val="00E41320"/>
    <w:rsid w:val="00E424F6"/>
    <w:rsid w:val="00E42603"/>
    <w:rsid w:val="00E429C5"/>
    <w:rsid w:val="00E431EF"/>
    <w:rsid w:val="00E432A8"/>
    <w:rsid w:val="00E449C8"/>
    <w:rsid w:val="00E44FF0"/>
    <w:rsid w:val="00E453EC"/>
    <w:rsid w:val="00E456E5"/>
    <w:rsid w:val="00E471BA"/>
    <w:rsid w:val="00E47220"/>
    <w:rsid w:val="00E473FC"/>
    <w:rsid w:val="00E4786C"/>
    <w:rsid w:val="00E47FC4"/>
    <w:rsid w:val="00E51DFD"/>
    <w:rsid w:val="00E522D4"/>
    <w:rsid w:val="00E52CF8"/>
    <w:rsid w:val="00E5496B"/>
    <w:rsid w:val="00E558C6"/>
    <w:rsid w:val="00E55B16"/>
    <w:rsid w:val="00E5647C"/>
    <w:rsid w:val="00E568DA"/>
    <w:rsid w:val="00E56B3B"/>
    <w:rsid w:val="00E56CDD"/>
    <w:rsid w:val="00E57297"/>
    <w:rsid w:val="00E5777C"/>
    <w:rsid w:val="00E57B9C"/>
    <w:rsid w:val="00E60875"/>
    <w:rsid w:val="00E60D23"/>
    <w:rsid w:val="00E629C8"/>
    <w:rsid w:val="00E6362A"/>
    <w:rsid w:val="00E6409F"/>
    <w:rsid w:val="00E65597"/>
    <w:rsid w:val="00E65E40"/>
    <w:rsid w:val="00E664EE"/>
    <w:rsid w:val="00E6795B"/>
    <w:rsid w:val="00E67E64"/>
    <w:rsid w:val="00E70830"/>
    <w:rsid w:val="00E724B7"/>
    <w:rsid w:val="00E74656"/>
    <w:rsid w:val="00E755A0"/>
    <w:rsid w:val="00E772EB"/>
    <w:rsid w:val="00E80210"/>
    <w:rsid w:val="00E81079"/>
    <w:rsid w:val="00E81D8E"/>
    <w:rsid w:val="00E8287F"/>
    <w:rsid w:val="00E82C80"/>
    <w:rsid w:val="00E838A6"/>
    <w:rsid w:val="00E86516"/>
    <w:rsid w:val="00E8658F"/>
    <w:rsid w:val="00E86FAA"/>
    <w:rsid w:val="00E87C3D"/>
    <w:rsid w:val="00E905BC"/>
    <w:rsid w:val="00E90C91"/>
    <w:rsid w:val="00E90D00"/>
    <w:rsid w:val="00E91BF5"/>
    <w:rsid w:val="00E94EF2"/>
    <w:rsid w:val="00E96051"/>
    <w:rsid w:val="00E96600"/>
    <w:rsid w:val="00EA0ACB"/>
    <w:rsid w:val="00EA16F5"/>
    <w:rsid w:val="00EA1B28"/>
    <w:rsid w:val="00EA34D4"/>
    <w:rsid w:val="00EA4518"/>
    <w:rsid w:val="00EA556D"/>
    <w:rsid w:val="00EA57AA"/>
    <w:rsid w:val="00EA6046"/>
    <w:rsid w:val="00EA6D1A"/>
    <w:rsid w:val="00EA7523"/>
    <w:rsid w:val="00EB1DCA"/>
    <w:rsid w:val="00EB2AB1"/>
    <w:rsid w:val="00EB59DB"/>
    <w:rsid w:val="00EB5C39"/>
    <w:rsid w:val="00EB75EA"/>
    <w:rsid w:val="00EC0825"/>
    <w:rsid w:val="00EC211A"/>
    <w:rsid w:val="00EC3117"/>
    <w:rsid w:val="00EC377C"/>
    <w:rsid w:val="00EC63F5"/>
    <w:rsid w:val="00EC7F0E"/>
    <w:rsid w:val="00ED256B"/>
    <w:rsid w:val="00ED2E41"/>
    <w:rsid w:val="00ED305C"/>
    <w:rsid w:val="00ED36A9"/>
    <w:rsid w:val="00ED4AEF"/>
    <w:rsid w:val="00ED561C"/>
    <w:rsid w:val="00ED5BC3"/>
    <w:rsid w:val="00EE197F"/>
    <w:rsid w:val="00EE2A2F"/>
    <w:rsid w:val="00EE2DB2"/>
    <w:rsid w:val="00EE472A"/>
    <w:rsid w:val="00EE47E0"/>
    <w:rsid w:val="00EE49D6"/>
    <w:rsid w:val="00EE4AE4"/>
    <w:rsid w:val="00EE4C26"/>
    <w:rsid w:val="00EE53D7"/>
    <w:rsid w:val="00EE5B69"/>
    <w:rsid w:val="00EE6DA7"/>
    <w:rsid w:val="00EE71D4"/>
    <w:rsid w:val="00EF0A96"/>
    <w:rsid w:val="00EF1F08"/>
    <w:rsid w:val="00EF1F2A"/>
    <w:rsid w:val="00EF24B6"/>
    <w:rsid w:val="00EF38D6"/>
    <w:rsid w:val="00EF40ED"/>
    <w:rsid w:val="00EF4B1D"/>
    <w:rsid w:val="00EF4F64"/>
    <w:rsid w:val="00EF62B7"/>
    <w:rsid w:val="00EF76B3"/>
    <w:rsid w:val="00EF77D6"/>
    <w:rsid w:val="00EF7F38"/>
    <w:rsid w:val="00F006D5"/>
    <w:rsid w:val="00F010EF"/>
    <w:rsid w:val="00F01C79"/>
    <w:rsid w:val="00F02909"/>
    <w:rsid w:val="00F02FF4"/>
    <w:rsid w:val="00F03F81"/>
    <w:rsid w:val="00F04F13"/>
    <w:rsid w:val="00F0539D"/>
    <w:rsid w:val="00F05B59"/>
    <w:rsid w:val="00F0624D"/>
    <w:rsid w:val="00F1158A"/>
    <w:rsid w:val="00F11A44"/>
    <w:rsid w:val="00F11FC5"/>
    <w:rsid w:val="00F127BF"/>
    <w:rsid w:val="00F13A41"/>
    <w:rsid w:val="00F1531E"/>
    <w:rsid w:val="00F15D5D"/>
    <w:rsid w:val="00F16F18"/>
    <w:rsid w:val="00F170DC"/>
    <w:rsid w:val="00F1713F"/>
    <w:rsid w:val="00F1760B"/>
    <w:rsid w:val="00F202ED"/>
    <w:rsid w:val="00F214CC"/>
    <w:rsid w:val="00F2176C"/>
    <w:rsid w:val="00F21B03"/>
    <w:rsid w:val="00F232C5"/>
    <w:rsid w:val="00F23834"/>
    <w:rsid w:val="00F23C80"/>
    <w:rsid w:val="00F23C95"/>
    <w:rsid w:val="00F24EF3"/>
    <w:rsid w:val="00F26309"/>
    <w:rsid w:val="00F270A6"/>
    <w:rsid w:val="00F270E4"/>
    <w:rsid w:val="00F27B44"/>
    <w:rsid w:val="00F30C4F"/>
    <w:rsid w:val="00F328C9"/>
    <w:rsid w:val="00F32C3D"/>
    <w:rsid w:val="00F33B7B"/>
    <w:rsid w:val="00F346B7"/>
    <w:rsid w:val="00F3477D"/>
    <w:rsid w:val="00F34DF2"/>
    <w:rsid w:val="00F34FA5"/>
    <w:rsid w:val="00F352BE"/>
    <w:rsid w:val="00F3590E"/>
    <w:rsid w:val="00F35AB6"/>
    <w:rsid w:val="00F3638A"/>
    <w:rsid w:val="00F370E3"/>
    <w:rsid w:val="00F37701"/>
    <w:rsid w:val="00F3794B"/>
    <w:rsid w:val="00F379C1"/>
    <w:rsid w:val="00F37F5E"/>
    <w:rsid w:val="00F41152"/>
    <w:rsid w:val="00F428AB"/>
    <w:rsid w:val="00F42A96"/>
    <w:rsid w:val="00F43CE6"/>
    <w:rsid w:val="00F44E69"/>
    <w:rsid w:val="00F45010"/>
    <w:rsid w:val="00F45381"/>
    <w:rsid w:val="00F46EBA"/>
    <w:rsid w:val="00F47F2C"/>
    <w:rsid w:val="00F5062C"/>
    <w:rsid w:val="00F51318"/>
    <w:rsid w:val="00F51E45"/>
    <w:rsid w:val="00F5269A"/>
    <w:rsid w:val="00F52AF2"/>
    <w:rsid w:val="00F55152"/>
    <w:rsid w:val="00F551D6"/>
    <w:rsid w:val="00F57179"/>
    <w:rsid w:val="00F60779"/>
    <w:rsid w:val="00F609D6"/>
    <w:rsid w:val="00F65199"/>
    <w:rsid w:val="00F65E25"/>
    <w:rsid w:val="00F67836"/>
    <w:rsid w:val="00F67874"/>
    <w:rsid w:val="00F70F33"/>
    <w:rsid w:val="00F71D3A"/>
    <w:rsid w:val="00F726A0"/>
    <w:rsid w:val="00F72A3C"/>
    <w:rsid w:val="00F74111"/>
    <w:rsid w:val="00F74A51"/>
    <w:rsid w:val="00F75641"/>
    <w:rsid w:val="00F75D5F"/>
    <w:rsid w:val="00F76100"/>
    <w:rsid w:val="00F76BEA"/>
    <w:rsid w:val="00F776B1"/>
    <w:rsid w:val="00F77F93"/>
    <w:rsid w:val="00F80206"/>
    <w:rsid w:val="00F81913"/>
    <w:rsid w:val="00F82A0E"/>
    <w:rsid w:val="00F82A4C"/>
    <w:rsid w:val="00F82C97"/>
    <w:rsid w:val="00F82D1A"/>
    <w:rsid w:val="00F83ED2"/>
    <w:rsid w:val="00F843E1"/>
    <w:rsid w:val="00F8486C"/>
    <w:rsid w:val="00F86039"/>
    <w:rsid w:val="00F908F2"/>
    <w:rsid w:val="00F91210"/>
    <w:rsid w:val="00F916A0"/>
    <w:rsid w:val="00F924E7"/>
    <w:rsid w:val="00F94AB2"/>
    <w:rsid w:val="00F97204"/>
    <w:rsid w:val="00FA0460"/>
    <w:rsid w:val="00FA075C"/>
    <w:rsid w:val="00FA0985"/>
    <w:rsid w:val="00FA14C9"/>
    <w:rsid w:val="00FA16F0"/>
    <w:rsid w:val="00FA1B96"/>
    <w:rsid w:val="00FA2A39"/>
    <w:rsid w:val="00FA3D74"/>
    <w:rsid w:val="00FA4110"/>
    <w:rsid w:val="00FA5B2B"/>
    <w:rsid w:val="00FA6BCD"/>
    <w:rsid w:val="00FA72F6"/>
    <w:rsid w:val="00FB0B1E"/>
    <w:rsid w:val="00FB1482"/>
    <w:rsid w:val="00FB18E1"/>
    <w:rsid w:val="00FB1EBE"/>
    <w:rsid w:val="00FB269A"/>
    <w:rsid w:val="00FB3313"/>
    <w:rsid w:val="00FB369A"/>
    <w:rsid w:val="00FB36F4"/>
    <w:rsid w:val="00FB3B26"/>
    <w:rsid w:val="00FB40D0"/>
    <w:rsid w:val="00FB452E"/>
    <w:rsid w:val="00FB4725"/>
    <w:rsid w:val="00FB4C7F"/>
    <w:rsid w:val="00FB505B"/>
    <w:rsid w:val="00FB58CC"/>
    <w:rsid w:val="00FC04E5"/>
    <w:rsid w:val="00FC15BB"/>
    <w:rsid w:val="00FC2CBD"/>
    <w:rsid w:val="00FC2D6A"/>
    <w:rsid w:val="00FC3159"/>
    <w:rsid w:val="00FC4A22"/>
    <w:rsid w:val="00FC689B"/>
    <w:rsid w:val="00FC6AA1"/>
    <w:rsid w:val="00FD0AAB"/>
    <w:rsid w:val="00FD1FC6"/>
    <w:rsid w:val="00FD2B65"/>
    <w:rsid w:val="00FD3573"/>
    <w:rsid w:val="00FD3C79"/>
    <w:rsid w:val="00FD3E7C"/>
    <w:rsid w:val="00FD5B33"/>
    <w:rsid w:val="00FD6ADF"/>
    <w:rsid w:val="00FD6F29"/>
    <w:rsid w:val="00FD704F"/>
    <w:rsid w:val="00FD73A1"/>
    <w:rsid w:val="00FE1370"/>
    <w:rsid w:val="00FE20E4"/>
    <w:rsid w:val="00FE259F"/>
    <w:rsid w:val="00FE3494"/>
    <w:rsid w:val="00FE4005"/>
    <w:rsid w:val="00FE5303"/>
    <w:rsid w:val="00FE69FF"/>
    <w:rsid w:val="00FE7566"/>
    <w:rsid w:val="00FF1773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5:docId w15:val="{79471FBE-D0C4-4E7B-ACD3-796F31A2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70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6222E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46222E"/>
    <w:rPr>
      <w:rFonts w:ascii="Calibri Light" w:hAnsi="Calibri Light" w:cs="Times New Roman"/>
      <w:b/>
      <w:bCs/>
      <w:color w:val="2E74B5"/>
      <w:sz w:val="28"/>
      <w:szCs w:val="28"/>
    </w:rPr>
  </w:style>
  <w:style w:type="table" w:styleId="a3">
    <w:name w:val="Table Grid"/>
    <w:basedOn w:val="a1"/>
    <w:uiPriority w:val="59"/>
    <w:rsid w:val="00935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C7D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84C1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346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84C19"/>
    <w:rPr>
      <w:rFonts w:cs="Times New Roman"/>
      <w:sz w:val="24"/>
      <w:szCs w:val="24"/>
    </w:rPr>
  </w:style>
  <w:style w:type="character" w:styleId="a8">
    <w:name w:val="page number"/>
    <w:basedOn w:val="a0"/>
    <w:uiPriority w:val="99"/>
    <w:rsid w:val="00F346B7"/>
    <w:rPr>
      <w:rFonts w:cs="Times New Roman"/>
    </w:rPr>
  </w:style>
  <w:style w:type="paragraph" w:styleId="a9">
    <w:name w:val="footer"/>
    <w:basedOn w:val="a"/>
    <w:link w:val="aa"/>
    <w:uiPriority w:val="99"/>
    <w:rsid w:val="004914B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84C19"/>
    <w:rPr>
      <w:rFonts w:cs="Times New Roman"/>
      <w:sz w:val="24"/>
      <w:szCs w:val="24"/>
    </w:rPr>
  </w:style>
  <w:style w:type="paragraph" w:customStyle="1" w:styleId="ConsPlusNormal">
    <w:name w:val="ConsPlusNormal"/>
    <w:uiPriority w:val="99"/>
    <w:rsid w:val="00E772E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52401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8441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01">
    <w:name w:val="fontstyle01"/>
    <w:rsid w:val="009A0719"/>
    <w:rPr>
      <w:rFonts w:ascii="Times New Roman" w:hAnsi="Times New Roman"/>
      <w:color w:val="000000"/>
      <w:sz w:val="24"/>
    </w:rPr>
  </w:style>
  <w:style w:type="paragraph" w:styleId="ab">
    <w:name w:val="Normal (Web)"/>
    <w:basedOn w:val="a"/>
    <w:uiPriority w:val="99"/>
    <w:rsid w:val="00FC6AA1"/>
    <w:pPr>
      <w:spacing w:before="150" w:after="225"/>
    </w:pPr>
  </w:style>
  <w:style w:type="paragraph" w:customStyle="1" w:styleId="ac">
    <w:name w:val="Прижатый влево"/>
    <w:basedOn w:val="a"/>
    <w:next w:val="a"/>
    <w:uiPriority w:val="99"/>
    <w:rsid w:val="00FC6A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7A4ECB"/>
    <w:pPr>
      <w:ind w:left="720"/>
      <w:contextualSpacing/>
    </w:pPr>
  </w:style>
  <w:style w:type="character" w:styleId="ae">
    <w:name w:val="Strong"/>
    <w:basedOn w:val="a0"/>
    <w:uiPriority w:val="22"/>
    <w:qFormat/>
    <w:rsid w:val="00555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5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DDEFC-74D6-4589-A6EF-6650680F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13</Pages>
  <Words>2358</Words>
  <Characters>13442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/>
  <LinksUpToDate>false</LinksUpToDate>
  <CharactersWithSpaces>15769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ОКСАНА</dc:creator>
  <cp:lastModifiedBy>Админ ИТ</cp:lastModifiedBy>
  <cp:revision>27</cp:revision>
  <cp:lastPrinted>2025-06-27T13:13:00Z</cp:lastPrinted>
  <dcterms:created xsi:type="dcterms:W3CDTF">2025-01-31T13:35:00Z</dcterms:created>
  <dcterms:modified xsi:type="dcterms:W3CDTF">2025-07-07T09:13:00Z</dcterms:modified>
</cp:coreProperties>
</file>