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C2" w:rsidRPr="00ED3DC2" w:rsidRDefault="00E80FFA" w:rsidP="008501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977D04D" wp14:editId="447EEAD2">
            <wp:extent cx="1208259" cy="1367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E80FFA">
        <w:rPr>
          <w:rFonts w:ascii="Times New Roman" w:eastAsia="Times New Roman" w:hAnsi="Times New Roman" w:cs="Times New Roman"/>
          <w:b/>
          <w:caps/>
          <w:sz w:val="32"/>
          <w:szCs w:val="32"/>
        </w:rPr>
        <w:t>Российская федерация</w:t>
      </w: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0FFA">
        <w:rPr>
          <w:rFonts w:ascii="Times New Roman" w:eastAsia="Times New Roman" w:hAnsi="Times New Roman" w:cs="Times New Roman"/>
          <w:b/>
          <w:sz w:val="32"/>
          <w:szCs w:val="32"/>
        </w:rPr>
        <w:t>СМОЛЕНСКАЯ ОБЛАСТЬ</w:t>
      </w: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0FFA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0FFA">
        <w:rPr>
          <w:rFonts w:ascii="Times New Roman" w:eastAsia="Times New Roman" w:hAnsi="Times New Roman" w:cs="Times New Roman"/>
          <w:b/>
          <w:sz w:val="32"/>
          <w:szCs w:val="32"/>
        </w:rPr>
        <w:t>«Гагаринский муниципальный округ» Смоленской области</w:t>
      </w: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0FFA">
        <w:rPr>
          <w:rFonts w:ascii="Times New Roman" w:eastAsia="Times New Roman" w:hAnsi="Times New Roman" w:cs="Times New Roman"/>
          <w:b/>
          <w:sz w:val="32"/>
          <w:szCs w:val="32"/>
        </w:rPr>
        <w:t>Финансовое управление</w:t>
      </w:r>
    </w:p>
    <w:p w:rsidR="00E80FFA" w:rsidRPr="00E80FFA" w:rsidRDefault="00E80FFA" w:rsidP="00E80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FFA" w:rsidRPr="00E80FFA" w:rsidRDefault="00E80FFA" w:rsidP="00E80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FFA" w:rsidRPr="00E80FFA" w:rsidRDefault="00E80FFA" w:rsidP="00E8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E80FFA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E80FFA">
        <w:rPr>
          <w:rFonts w:ascii="Times New Roman" w:eastAsia="Times New Roman" w:hAnsi="Times New Roman" w:cs="Times New Roman"/>
          <w:b/>
          <w:sz w:val="32"/>
          <w:szCs w:val="32"/>
        </w:rPr>
        <w:t xml:space="preserve"> Р И К А З </w:t>
      </w:r>
    </w:p>
    <w:p w:rsidR="00E80FFA" w:rsidRPr="00E80FFA" w:rsidRDefault="00E80FFA" w:rsidP="00E80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0FFA" w:rsidRPr="00E80FFA" w:rsidRDefault="00605DF6" w:rsidP="00605DF6">
      <w:pPr>
        <w:tabs>
          <w:tab w:val="left" w:pos="56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E80FFA" w:rsidRPr="00E80FFA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 января 2025 года</w:t>
      </w:r>
      <w:r w:rsidR="00E80FFA" w:rsidRPr="00E80F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E80FFA" w:rsidRPr="00E80FF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604D8" w:rsidRPr="008604D8" w:rsidTr="008604D8">
        <w:tc>
          <w:tcPr>
            <w:tcW w:w="5670" w:type="dxa"/>
          </w:tcPr>
          <w:p w:rsidR="0045327D" w:rsidRDefault="0045327D" w:rsidP="008604D8">
            <w:pPr>
              <w:tabs>
                <w:tab w:val="left" w:pos="-142"/>
                <w:tab w:val="left" w:pos="0"/>
                <w:tab w:val="left" w:pos="1276"/>
                <w:tab w:val="left" w:pos="1843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8604D8" w:rsidRPr="008604D8" w:rsidRDefault="008604D8" w:rsidP="007022C6">
            <w:pPr>
              <w:tabs>
                <w:tab w:val="left" w:pos="-142"/>
                <w:tab w:val="left" w:pos="0"/>
                <w:tab w:val="left" w:pos="1276"/>
                <w:tab w:val="left" w:pos="1843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Об утверждении  Порядка  исполнения </w:t>
            </w:r>
            <w:r w:rsidRPr="00440C46">
              <w:rPr>
                <w:rFonts w:ascii="Times New Roman" w:hAnsi="Times New Roman" w:cs="Times New Roman"/>
                <w:sz w:val="28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Pr="00440C46">
              <w:rPr>
                <w:rFonts w:ascii="Times New Roman" w:hAnsi="Times New Roman" w:cs="Times New Roman"/>
                <w:sz w:val="28"/>
                <w:szCs w:val="20"/>
              </w:rPr>
              <w:t xml:space="preserve"> муниципального образования «Гагаринский </w:t>
            </w:r>
            <w:r w:rsidR="0045327D">
              <w:rPr>
                <w:rFonts w:ascii="Times New Roman" w:hAnsi="Times New Roman" w:cs="Times New Roman"/>
                <w:sz w:val="28"/>
                <w:szCs w:val="20"/>
              </w:rPr>
              <w:t>муниципальный округ</w:t>
            </w:r>
            <w:r w:rsidRPr="00440C46">
              <w:rPr>
                <w:rFonts w:ascii="Times New Roman" w:hAnsi="Times New Roman" w:cs="Times New Roman"/>
                <w:sz w:val="28"/>
                <w:szCs w:val="20"/>
              </w:rPr>
              <w:t xml:space="preserve">» Смоленской области </w:t>
            </w:r>
            <w:r w:rsidR="007022C6">
              <w:rPr>
                <w:rFonts w:ascii="Times New Roman" w:hAnsi="Times New Roman" w:cs="Times New Roman"/>
                <w:sz w:val="28"/>
                <w:szCs w:val="20"/>
              </w:rPr>
              <w:t xml:space="preserve">по расходам и источникам финансирования дефицита </w:t>
            </w:r>
            <w:r w:rsidR="007022C6" w:rsidRPr="007022C6">
              <w:rPr>
                <w:rFonts w:ascii="Times New Roman" w:hAnsi="Times New Roman" w:cs="Times New Roman"/>
                <w:sz w:val="28"/>
                <w:szCs w:val="20"/>
              </w:rPr>
              <w:t>бюджета муниципального образования «Гагаринский муниципальный округ» Смоленской области</w:t>
            </w:r>
          </w:p>
        </w:tc>
      </w:tr>
    </w:tbl>
    <w:p w:rsidR="008604D8" w:rsidRPr="008604D8" w:rsidRDefault="008604D8" w:rsidP="007812F6">
      <w:pPr>
        <w:tabs>
          <w:tab w:val="left" w:pos="-142"/>
          <w:tab w:val="left" w:pos="0"/>
          <w:tab w:val="left" w:pos="1276"/>
          <w:tab w:val="left" w:pos="1843"/>
          <w:tab w:val="left" w:pos="439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0"/>
        </w:rPr>
      </w:pPr>
    </w:p>
    <w:p w:rsidR="00ED3DC2" w:rsidRPr="00ED3DC2" w:rsidRDefault="00ED3DC2" w:rsidP="00B02193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В соответствии со статьями 219, 219.2 Бюджетного кодекса Российской Федерации   </w:t>
      </w:r>
    </w:p>
    <w:p w:rsidR="00ED3DC2" w:rsidRPr="00ED3DC2" w:rsidRDefault="00ED3DC2" w:rsidP="00B02193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ED3DC2" w:rsidRPr="00ED3DC2" w:rsidRDefault="0045327D" w:rsidP="00B021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="00ED3DC2" w:rsidRPr="00ED3DC2">
        <w:rPr>
          <w:rFonts w:ascii="Times New Roman" w:hAnsi="Times New Roman" w:cs="Times New Roman"/>
          <w:sz w:val="28"/>
          <w:szCs w:val="28"/>
        </w:rPr>
        <w:t>:</w:t>
      </w:r>
    </w:p>
    <w:p w:rsidR="00ED3DC2" w:rsidRPr="00ED3DC2" w:rsidRDefault="00ED3DC2" w:rsidP="00B02193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D3DC2" w:rsidRPr="00ED3DC2" w:rsidRDefault="00ED3DC2" w:rsidP="00B02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исполнения </w:t>
      </w:r>
      <w:r w:rsidR="00440C46" w:rsidRPr="00440C46">
        <w:rPr>
          <w:rFonts w:ascii="Times New Roman" w:hAnsi="Times New Roman" w:cs="Times New Roman"/>
          <w:sz w:val="28"/>
          <w:szCs w:val="28"/>
        </w:rPr>
        <w:t>бюджет</w:t>
      </w:r>
      <w:r w:rsidR="00440C46">
        <w:rPr>
          <w:rFonts w:ascii="Times New Roman" w:hAnsi="Times New Roman" w:cs="Times New Roman"/>
          <w:sz w:val="28"/>
          <w:szCs w:val="28"/>
        </w:rPr>
        <w:t>а</w:t>
      </w:r>
      <w:r w:rsidR="00440C46" w:rsidRPr="00440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«Гагаринский </w:t>
      </w:r>
      <w:r w:rsidR="0045327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40C46" w:rsidRPr="00440C46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ED3DC2">
        <w:rPr>
          <w:rFonts w:ascii="Times New Roman" w:hAnsi="Times New Roman" w:cs="Times New Roman"/>
          <w:sz w:val="28"/>
          <w:szCs w:val="28"/>
        </w:rPr>
        <w:t>по расходам и источникам финансирования дефицита бюджета.</w:t>
      </w:r>
    </w:p>
    <w:p w:rsidR="00A5064D" w:rsidRDefault="00ED3DC2" w:rsidP="00E469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A5064D">
        <w:rPr>
          <w:rFonts w:ascii="Times New Roman" w:hAnsi="Times New Roman" w:cs="Times New Roman"/>
          <w:sz w:val="28"/>
          <w:szCs w:val="28"/>
        </w:rPr>
        <w:t>:</w:t>
      </w:r>
    </w:p>
    <w:p w:rsidR="00EB194E" w:rsidRDefault="00EB194E" w:rsidP="00E469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94E">
        <w:rPr>
          <w:rFonts w:ascii="Times New Roman" w:hAnsi="Times New Roman" w:cs="Times New Roman"/>
          <w:sz w:val="28"/>
          <w:szCs w:val="28"/>
        </w:rPr>
        <w:t xml:space="preserve">приказ Финансового управления Администрации муниципального образования «Гагаринский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от 30.12.2020 № 105 «</w:t>
      </w:r>
      <w:r w:rsidRPr="00EB194E">
        <w:rPr>
          <w:rFonts w:ascii="Times New Roman" w:hAnsi="Times New Roman" w:cs="Times New Roman"/>
          <w:sz w:val="28"/>
          <w:szCs w:val="28"/>
        </w:rPr>
        <w:t>Об утверждении  Порядка  исполнения бюджета  муниципального образования «Гагаринский район» Смоленской области и бюджета Гагаринского городского поселения Гагаринского района Смоленской области по расходам и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1502">
        <w:rPr>
          <w:rFonts w:ascii="Times New Roman" w:hAnsi="Times New Roman" w:cs="Times New Roman"/>
          <w:sz w:val="28"/>
          <w:szCs w:val="28"/>
        </w:rPr>
        <w:t>.</w:t>
      </w:r>
    </w:p>
    <w:p w:rsidR="00ED3DC2" w:rsidRPr="00ED3DC2" w:rsidRDefault="00ED3DC2" w:rsidP="00414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17AFC" w:rsidRDefault="00517AFC" w:rsidP="00414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  <w:r w:rsidR="00783F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DC2" w:rsidRPr="00ED3DC2" w:rsidRDefault="00517AFC" w:rsidP="00414C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D6650">
        <w:rPr>
          <w:rFonts w:ascii="Times New Roman" w:hAnsi="Times New Roman" w:cs="Times New Roman"/>
          <w:sz w:val="28"/>
          <w:szCs w:val="28"/>
        </w:rPr>
        <w:t>ф</w:t>
      </w:r>
      <w:r w:rsidR="00850133">
        <w:rPr>
          <w:rFonts w:ascii="Times New Roman" w:hAnsi="Times New Roman" w:cs="Times New Roman"/>
          <w:sz w:val="28"/>
          <w:szCs w:val="28"/>
        </w:rPr>
        <w:t>инансового управления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50133">
        <w:rPr>
          <w:rFonts w:ascii="Times New Roman" w:hAnsi="Times New Roman" w:cs="Times New Roman"/>
          <w:b/>
          <w:sz w:val="28"/>
          <w:szCs w:val="28"/>
        </w:rPr>
        <w:t>Т.В. Кудрина</w:t>
      </w:r>
    </w:p>
    <w:p w:rsidR="00783F69" w:rsidRDefault="0014414C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D6650" w:rsidRDefault="0014414C" w:rsidP="007022C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3F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022C6">
        <w:rPr>
          <w:rFonts w:ascii="Times New Roman" w:hAnsi="Times New Roman" w:cs="Times New Roman"/>
          <w:sz w:val="28"/>
          <w:szCs w:val="28"/>
        </w:rPr>
        <w:tab/>
      </w:r>
      <w:r w:rsidR="007022C6">
        <w:rPr>
          <w:rFonts w:ascii="Times New Roman" w:hAnsi="Times New Roman" w:cs="Times New Roman"/>
          <w:sz w:val="28"/>
          <w:szCs w:val="28"/>
        </w:rPr>
        <w:tab/>
      </w:r>
    </w:p>
    <w:p w:rsidR="00ED3DC2" w:rsidRPr="00ED3DC2" w:rsidRDefault="007D6650" w:rsidP="007D665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D3DC2" w:rsidRPr="00ED3DC2">
        <w:rPr>
          <w:rFonts w:ascii="Times New Roman" w:hAnsi="Times New Roman" w:cs="Times New Roman"/>
          <w:sz w:val="28"/>
          <w:szCs w:val="28"/>
        </w:rPr>
        <w:t>УТВЕРЖДЕН</w:t>
      </w:r>
    </w:p>
    <w:p w:rsidR="00333A17" w:rsidRDefault="00ED3DC2" w:rsidP="0045327D">
      <w:pPr>
        <w:spacing w:after="0" w:line="240" w:lineRule="auto"/>
        <w:ind w:left="5727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 </w:t>
      </w:r>
      <w:r w:rsidR="0014414C">
        <w:rPr>
          <w:rFonts w:ascii="Times New Roman" w:hAnsi="Times New Roman" w:cs="Times New Roman"/>
          <w:sz w:val="28"/>
          <w:szCs w:val="28"/>
        </w:rPr>
        <w:t xml:space="preserve"> </w:t>
      </w:r>
      <w:r w:rsidR="0045327D">
        <w:rPr>
          <w:rFonts w:ascii="Times New Roman" w:hAnsi="Times New Roman" w:cs="Times New Roman"/>
          <w:sz w:val="28"/>
          <w:szCs w:val="28"/>
        </w:rPr>
        <w:t xml:space="preserve"> </w:t>
      </w:r>
      <w:r w:rsidRPr="00ED3DC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33A17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333A17" w:rsidRDefault="00333A17" w:rsidP="0045327D">
      <w:pPr>
        <w:tabs>
          <w:tab w:val="left" w:pos="5916"/>
          <w:tab w:val="center" w:pos="7966"/>
        </w:tabs>
        <w:spacing w:after="0" w:line="240" w:lineRule="auto"/>
        <w:ind w:left="5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41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F137F">
        <w:rPr>
          <w:rFonts w:ascii="Times New Roman" w:hAnsi="Times New Roman" w:cs="Times New Roman"/>
          <w:sz w:val="28"/>
          <w:szCs w:val="28"/>
        </w:rPr>
        <w:t xml:space="preserve">  </w:t>
      </w:r>
      <w:r w:rsidR="00414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33A17" w:rsidRDefault="00333A17" w:rsidP="0045327D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14C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«Гагаринский </w:t>
      </w:r>
      <w:r w:rsidR="0045327D">
        <w:rPr>
          <w:rFonts w:ascii="Times New Roman" w:hAnsi="Times New Roman" w:cs="Times New Roman"/>
          <w:sz w:val="28"/>
          <w:szCs w:val="28"/>
        </w:rPr>
        <w:t xml:space="preserve">    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3DC2" w:rsidRPr="00ED3DC2" w:rsidRDefault="00333A17" w:rsidP="0045327D">
      <w:pPr>
        <w:tabs>
          <w:tab w:val="center" w:pos="7966"/>
        </w:tabs>
        <w:spacing w:after="0" w:line="240" w:lineRule="auto"/>
        <w:ind w:left="5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F69">
        <w:rPr>
          <w:rFonts w:ascii="Times New Roman" w:hAnsi="Times New Roman" w:cs="Times New Roman"/>
          <w:sz w:val="28"/>
          <w:szCs w:val="28"/>
        </w:rPr>
        <w:t xml:space="preserve"> </w:t>
      </w:r>
      <w:r w:rsidR="0014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:rsidR="00ED3DC2" w:rsidRPr="00ED3DC2" w:rsidRDefault="007D6650" w:rsidP="00BC0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C0F99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ED3DC2" w:rsidRPr="00ED3DC2">
        <w:rPr>
          <w:rFonts w:ascii="Times New Roman" w:hAnsi="Times New Roman" w:cs="Times New Roman"/>
          <w:sz w:val="28"/>
          <w:szCs w:val="28"/>
        </w:rPr>
        <w:t xml:space="preserve">от </w:t>
      </w:r>
      <w:r w:rsidR="00605DF6">
        <w:rPr>
          <w:rFonts w:ascii="Times New Roman" w:hAnsi="Times New Roman" w:cs="Times New Roman"/>
          <w:sz w:val="28"/>
          <w:szCs w:val="28"/>
        </w:rPr>
        <w:t>09 января 2025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</w:t>
      </w:r>
      <w:r w:rsidR="00414C53">
        <w:rPr>
          <w:rFonts w:ascii="Times New Roman" w:hAnsi="Times New Roman" w:cs="Times New Roman"/>
          <w:sz w:val="28"/>
          <w:szCs w:val="28"/>
        </w:rPr>
        <w:t xml:space="preserve">№ </w:t>
      </w:r>
      <w:r w:rsidR="00605DF6">
        <w:rPr>
          <w:rFonts w:ascii="Times New Roman" w:hAnsi="Times New Roman" w:cs="Times New Roman"/>
          <w:sz w:val="28"/>
          <w:szCs w:val="28"/>
        </w:rPr>
        <w:t>5</w:t>
      </w:r>
    </w:p>
    <w:p w:rsidR="00ED3DC2" w:rsidRPr="00ED3DC2" w:rsidRDefault="00ED3DC2" w:rsidP="00ED3D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6BF3" w:rsidRDefault="00266BF3" w:rsidP="00551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C2" w:rsidRPr="00ED3DC2" w:rsidRDefault="00ED3DC2" w:rsidP="00551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3DC2" w:rsidRPr="00ED3DC2" w:rsidRDefault="00ED3DC2" w:rsidP="00005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 xml:space="preserve"> исполнения </w:t>
      </w:r>
      <w:r w:rsidR="00440C46" w:rsidRPr="00440C46">
        <w:rPr>
          <w:rFonts w:ascii="Times New Roman" w:hAnsi="Times New Roman" w:cs="Times New Roman"/>
          <w:b/>
          <w:sz w:val="28"/>
          <w:szCs w:val="28"/>
        </w:rPr>
        <w:t>бюджет</w:t>
      </w:r>
      <w:r w:rsidR="00440C46">
        <w:rPr>
          <w:rFonts w:ascii="Times New Roman" w:hAnsi="Times New Roman" w:cs="Times New Roman"/>
          <w:b/>
          <w:sz w:val="28"/>
          <w:szCs w:val="28"/>
        </w:rPr>
        <w:t>а</w:t>
      </w:r>
      <w:r w:rsidR="00440C46" w:rsidRPr="00440C4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«Гагаринский </w:t>
      </w:r>
      <w:r w:rsidR="00005B7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440C46" w:rsidRPr="00440C46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="007022C6">
        <w:rPr>
          <w:rFonts w:ascii="Times New Roman" w:hAnsi="Times New Roman" w:cs="Times New Roman"/>
          <w:b/>
          <w:sz w:val="28"/>
          <w:szCs w:val="28"/>
        </w:rPr>
        <w:t xml:space="preserve">по расходам и источникам финансирования дефицита </w:t>
      </w:r>
      <w:r w:rsidR="007022C6" w:rsidRPr="007022C6"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 «Гагаринский муниципальный округ» Смоленской области</w:t>
      </w:r>
    </w:p>
    <w:p w:rsidR="00ED3DC2" w:rsidRPr="00ED3DC2" w:rsidRDefault="00ED3DC2" w:rsidP="008A278F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C2" w:rsidRPr="00ED3DC2" w:rsidRDefault="00ED3DC2" w:rsidP="00352F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3DC2" w:rsidRPr="00ED3DC2" w:rsidRDefault="00ED3DC2" w:rsidP="008A2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666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1.1. Настоящий Порядок разработан в соответствии со статьями 219, 219.2 Бюджетного кодекса Российской Федерации и определяет правила исполнения </w:t>
      </w:r>
      <w:r w:rsidR="00440C46" w:rsidRPr="00440C46">
        <w:rPr>
          <w:rFonts w:ascii="Times New Roman" w:hAnsi="Times New Roman" w:cs="Times New Roman"/>
          <w:sz w:val="28"/>
          <w:szCs w:val="28"/>
        </w:rPr>
        <w:t>бюджет</w:t>
      </w:r>
      <w:r w:rsidR="00440C46">
        <w:rPr>
          <w:rFonts w:ascii="Times New Roman" w:hAnsi="Times New Roman" w:cs="Times New Roman"/>
          <w:sz w:val="28"/>
          <w:szCs w:val="28"/>
        </w:rPr>
        <w:t>а</w:t>
      </w:r>
      <w:r w:rsidR="00440C46" w:rsidRPr="00440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«Гагаринский </w:t>
      </w:r>
      <w:r w:rsidR="007022C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40C46" w:rsidRPr="00440C46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51AC8">
        <w:rPr>
          <w:rFonts w:ascii="Times New Roman" w:hAnsi="Times New Roman" w:cs="Times New Roman"/>
          <w:sz w:val="28"/>
          <w:szCs w:val="28"/>
        </w:rPr>
        <w:t>(далее – местны</w:t>
      </w:r>
      <w:r w:rsidR="00DC1BDA">
        <w:rPr>
          <w:rFonts w:ascii="Times New Roman" w:hAnsi="Times New Roman" w:cs="Times New Roman"/>
          <w:sz w:val="28"/>
          <w:szCs w:val="28"/>
        </w:rPr>
        <w:t>й</w:t>
      </w:r>
      <w:r w:rsidR="00551AC8">
        <w:rPr>
          <w:rFonts w:ascii="Times New Roman" w:hAnsi="Times New Roman" w:cs="Times New Roman"/>
          <w:sz w:val="28"/>
          <w:szCs w:val="28"/>
        </w:rPr>
        <w:t xml:space="preserve"> бюджет) </w:t>
      </w:r>
      <w:r w:rsidRPr="00ED3DC2">
        <w:rPr>
          <w:rFonts w:ascii="Times New Roman" w:hAnsi="Times New Roman" w:cs="Times New Roman"/>
          <w:sz w:val="28"/>
          <w:szCs w:val="28"/>
        </w:rPr>
        <w:t xml:space="preserve">по расходам и источникам финансирования дефицита </w:t>
      </w:r>
      <w:r w:rsidR="00C9617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D3DC2">
        <w:rPr>
          <w:rFonts w:ascii="Times New Roman" w:hAnsi="Times New Roman" w:cs="Times New Roman"/>
          <w:sz w:val="28"/>
          <w:szCs w:val="28"/>
        </w:rPr>
        <w:t>бюджета</w:t>
      </w:r>
      <w:r w:rsidR="00C96178">
        <w:rPr>
          <w:rFonts w:ascii="Times New Roman" w:hAnsi="Times New Roman" w:cs="Times New Roman"/>
          <w:sz w:val="28"/>
          <w:szCs w:val="28"/>
        </w:rPr>
        <w:t>.</w:t>
      </w:r>
      <w:r w:rsidR="00EF25D9">
        <w:rPr>
          <w:rFonts w:ascii="Times New Roman" w:hAnsi="Times New Roman" w:cs="Times New Roman"/>
          <w:sz w:val="28"/>
          <w:szCs w:val="28"/>
        </w:rPr>
        <w:t xml:space="preserve"> </w:t>
      </w:r>
      <w:r w:rsidRPr="00ED3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1.2. Исполнение </w:t>
      </w:r>
      <w:r w:rsidR="00551AC8">
        <w:rPr>
          <w:rFonts w:ascii="Times New Roman" w:hAnsi="Times New Roman" w:cs="Times New Roman"/>
          <w:sz w:val="28"/>
          <w:szCs w:val="28"/>
        </w:rPr>
        <w:t>местн</w:t>
      </w:r>
      <w:r w:rsidR="00DC1BDA">
        <w:rPr>
          <w:rFonts w:ascii="Times New Roman" w:hAnsi="Times New Roman" w:cs="Times New Roman"/>
          <w:sz w:val="28"/>
          <w:szCs w:val="28"/>
        </w:rPr>
        <w:t>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C1BDA">
        <w:rPr>
          <w:rFonts w:ascii="Times New Roman" w:hAnsi="Times New Roman" w:cs="Times New Roman"/>
          <w:sz w:val="28"/>
          <w:szCs w:val="28"/>
        </w:rPr>
        <w:t>а</w:t>
      </w:r>
      <w:r w:rsidRPr="00ED3DC2">
        <w:rPr>
          <w:rFonts w:ascii="Times New Roman" w:hAnsi="Times New Roman" w:cs="Times New Roman"/>
          <w:sz w:val="28"/>
          <w:szCs w:val="28"/>
        </w:rPr>
        <w:t xml:space="preserve"> по расходам </w:t>
      </w:r>
      <w:r w:rsidR="00551AC8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осуществляется главными распорядителями средств </w:t>
      </w:r>
      <w:r w:rsidR="00551AC8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(далее </w:t>
      </w:r>
      <w:r w:rsidR="00DC1BDA">
        <w:rPr>
          <w:rFonts w:ascii="Times New Roman" w:hAnsi="Times New Roman" w:cs="Times New Roman"/>
          <w:sz w:val="28"/>
          <w:szCs w:val="28"/>
        </w:rPr>
        <w:t xml:space="preserve">-   </w:t>
      </w:r>
      <w:r w:rsidRPr="00ED3DC2">
        <w:rPr>
          <w:rFonts w:ascii="Times New Roman" w:hAnsi="Times New Roman" w:cs="Times New Roman"/>
          <w:sz w:val="28"/>
          <w:szCs w:val="28"/>
        </w:rPr>
        <w:t xml:space="preserve">главные распорядители), распорядителями средств </w:t>
      </w:r>
      <w:r w:rsidR="00551AC8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(далее </w:t>
      </w:r>
      <w:r w:rsidR="00DC1BDA">
        <w:rPr>
          <w:rFonts w:ascii="Times New Roman" w:hAnsi="Times New Roman" w:cs="Times New Roman"/>
          <w:sz w:val="28"/>
          <w:szCs w:val="28"/>
        </w:rPr>
        <w:t>-</w:t>
      </w:r>
      <w:r w:rsidRPr="00ED3DC2">
        <w:rPr>
          <w:rFonts w:ascii="Times New Roman" w:hAnsi="Times New Roman" w:cs="Times New Roman"/>
          <w:sz w:val="28"/>
          <w:szCs w:val="28"/>
        </w:rPr>
        <w:t xml:space="preserve"> распорядители), казенными учреждениями, находящимися в ведении главных распорядителей, распорядителей</w:t>
      </w:r>
      <w:r w:rsidR="007022C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73800">
        <w:rPr>
          <w:rFonts w:ascii="Times New Roman" w:hAnsi="Times New Roman" w:cs="Times New Roman"/>
          <w:sz w:val="28"/>
          <w:szCs w:val="28"/>
        </w:rPr>
        <w:t xml:space="preserve"> – бюджетополучатели).</w:t>
      </w:r>
      <w:r w:rsidRPr="00ED3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551AC8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по источникам </w:t>
      </w:r>
      <w:r w:rsidR="00C96178" w:rsidRPr="00C96178">
        <w:rPr>
          <w:rFonts w:ascii="Times New Roman" w:hAnsi="Times New Roman" w:cs="Times New Roman"/>
          <w:sz w:val="28"/>
          <w:szCs w:val="28"/>
        </w:rPr>
        <w:t xml:space="preserve">финансирования дефицита местного бюджета </w:t>
      </w:r>
      <w:r w:rsidRPr="00ED3DC2">
        <w:rPr>
          <w:rFonts w:ascii="Times New Roman" w:hAnsi="Times New Roman" w:cs="Times New Roman"/>
          <w:sz w:val="28"/>
          <w:szCs w:val="28"/>
        </w:rPr>
        <w:t xml:space="preserve">осуществляется главными администраторами (администраторами) источников финансирования дефицита </w:t>
      </w:r>
      <w:r w:rsidR="001D2459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(далее </w:t>
      </w:r>
      <w:r w:rsidR="00DC1BDA">
        <w:rPr>
          <w:rFonts w:ascii="Times New Roman" w:hAnsi="Times New Roman" w:cs="Times New Roman"/>
          <w:sz w:val="28"/>
          <w:szCs w:val="28"/>
        </w:rPr>
        <w:t xml:space="preserve"> - </w:t>
      </w:r>
      <w:r w:rsidRPr="00ED3DC2">
        <w:rPr>
          <w:rFonts w:ascii="Times New Roman" w:hAnsi="Times New Roman" w:cs="Times New Roman"/>
          <w:sz w:val="28"/>
          <w:szCs w:val="28"/>
        </w:rPr>
        <w:t xml:space="preserve">администраторы источников). </w:t>
      </w:r>
    </w:p>
    <w:p w:rsidR="00ED3DC2" w:rsidRDefault="001D2459" w:rsidP="001D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ED3DC2" w:rsidRPr="00ED3DC2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бюджета по расходам</w:t>
      </w:r>
      <w:r w:rsidR="00ED3DC2" w:rsidRPr="00ED3D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3800" w:rsidRPr="00473800">
        <w:rPr>
          <w:rFonts w:ascii="Times New Roman" w:hAnsi="Times New Roman" w:cs="Times New Roman"/>
          <w:sz w:val="28"/>
          <w:szCs w:val="28"/>
        </w:rPr>
        <w:t>местного бюджета</w:t>
      </w:r>
      <w:r w:rsidR="004738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и источникам </w:t>
      </w:r>
      <w:r w:rsidR="00C96178" w:rsidRPr="00C96178">
        <w:rPr>
          <w:rFonts w:ascii="Times New Roman" w:hAnsi="Times New Roman" w:cs="Times New Roman"/>
          <w:sz w:val="28"/>
          <w:szCs w:val="28"/>
        </w:rPr>
        <w:t xml:space="preserve">финансирования дефицита местного бюджета 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957B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«Гагаринский </w:t>
      </w:r>
      <w:r w:rsidR="0047380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</w:t>
      </w:r>
      <w:r w:rsidR="00473800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73800">
        <w:rPr>
          <w:rFonts w:ascii="Times New Roman" w:hAnsi="Times New Roman" w:cs="Times New Roman"/>
          <w:sz w:val="28"/>
          <w:szCs w:val="28"/>
        </w:rPr>
        <w:t>–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</w:t>
      </w:r>
      <w:r w:rsidR="00473800">
        <w:rPr>
          <w:rFonts w:ascii="Times New Roman" w:hAnsi="Times New Roman" w:cs="Times New Roman"/>
          <w:sz w:val="28"/>
          <w:szCs w:val="28"/>
        </w:rPr>
        <w:t>ансовое управление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) на основе единства кассы и подведомственности расходов в соответствии со сводной бюджетной росписью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бюджета и кассовым планом исполнения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бюджета с использованием программного комплекса «</w:t>
      </w:r>
      <w:r w:rsidR="00CB1DAC" w:rsidRPr="00CB1DAC">
        <w:rPr>
          <w:rFonts w:ascii="Times New Roman" w:hAnsi="Times New Roman" w:cs="Times New Roman"/>
          <w:sz w:val="28"/>
          <w:szCs w:val="28"/>
        </w:rPr>
        <w:t>Бюджет</w:t>
      </w:r>
      <w:r w:rsidR="00DC1BDA">
        <w:rPr>
          <w:rFonts w:ascii="Times New Roman" w:hAnsi="Times New Roman" w:cs="Times New Roman"/>
          <w:sz w:val="28"/>
          <w:szCs w:val="28"/>
        </w:rPr>
        <w:t xml:space="preserve"> - </w:t>
      </w:r>
      <w:r w:rsidR="00473800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» (далее  </w:t>
      </w:r>
      <w:r w:rsidR="00AA0073">
        <w:rPr>
          <w:rFonts w:ascii="Times New Roman" w:hAnsi="Times New Roman" w:cs="Times New Roman"/>
          <w:sz w:val="28"/>
          <w:szCs w:val="28"/>
        </w:rPr>
        <w:t>-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 ПК «</w:t>
      </w:r>
      <w:r w:rsidR="00DC1BDA" w:rsidRPr="00DC1BDA">
        <w:rPr>
          <w:rFonts w:ascii="Times New Roman" w:hAnsi="Times New Roman" w:cs="Times New Roman"/>
          <w:sz w:val="28"/>
          <w:szCs w:val="28"/>
        </w:rPr>
        <w:t xml:space="preserve">Бюджет - </w:t>
      </w:r>
      <w:r w:rsidR="00473800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ED3DC2" w:rsidRPr="00ED3DC2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DC1BDA" w:rsidRPr="00ED3DC2" w:rsidRDefault="00DC1BDA" w:rsidP="00DC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ведение сводной бюджетной росписи местного бюджета осуществляется в соответствии с порядком, утвержденным Фин</w:t>
      </w:r>
      <w:r w:rsidR="00473800">
        <w:rPr>
          <w:rFonts w:ascii="Times New Roman" w:hAnsi="Times New Roman" w:cs="Times New Roman"/>
          <w:sz w:val="28"/>
          <w:szCs w:val="28"/>
        </w:rPr>
        <w:t>ансовым управлением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1.4.</w:t>
      </w:r>
      <w:r w:rsidRPr="00ED3D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3DC2">
        <w:rPr>
          <w:rFonts w:ascii="Times New Roman" w:hAnsi="Times New Roman" w:cs="Times New Roman"/>
          <w:sz w:val="28"/>
          <w:szCs w:val="28"/>
        </w:rPr>
        <w:t xml:space="preserve">Учет операций по расходам </w:t>
      </w:r>
      <w:r w:rsidR="00EF25D9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и источникам </w:t>
      </w:r>
      <w:r w:rsidR="00C96178" w:rsidRPr="00C96178">
        <w:rPr>
          <w:rFonts w:ascii="Times New Roman" w:hAnsi="Times New Roman" w:cs="Times New Roman"/>
          <w:sz w:val="28"/>
          <w:szCs w:val="28"/>
        </w:rPr>
        <w:t xml:space="preserve">финансирования дефицита местного бюджета </w:t>
      </w:r>
      <w:r w:rsidRPr="00ED3DC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F25D9">
        <w:rPr>
          <w:rFonts w:ascii="Times New Roman" w:hAnsi="Times New Roman" w:cs="Times New Roman"/>
          <w:sz w:val="28"/>
          <w:szCs w:val="28"/>
        </w:rPr>
        <w:t>Фин</w:t>
      </w:r>
      <w:r w:rsidR="00473800">
        <w:rPr>
          <w:rFonts w:ascii="Times New Roman" w:hAnsi="Times New Roman" w:cs="Times New Roman"/>
          <w:sz w:val="28"/>
          <w:szCs w:val="28"/>
        </w:rPr>
        <w:t xml:space="preserve">ансовым </w:t>
      </w:r>
      <w:r w:rsidR="00473800">
        <w:rPr>
          <w:rFonts w:ascii="Times New Roman" w:hAnsi="Times New Roman" w:cs="Times New Roman"/>
          <w:sz w:val="28"/>
          <w:szCs w:val="28"/>
        </w:rPr>
        <w:lastRenderedPageBreak/>
        <w:t>управлением</w:t>
      </w:r>
      <w:r w:rsidR="00EF25D9">
        <w:rPr>
          <w:rFonts w:ascii="Times New Roman" w:hAnsi="Times New Roman" w:cs="Times New Roman"/>
          <w:sz w:val="28"/>
          <w:szCs w:val="28"/>
        </w:rPr>
        <w:t xml:space="preserve"> </w:t>
      </w:r>
      <w:r w:rsidRPr="00ED3DC2">
        <w:rPr>
          <w:rFonts w:ascii="Times New Roman" w:hAnsi="Times New Roman" w:cs="Times New Roman"/>
          <w:sz w:val="28"/>
          <w:szCs w:val="28"/>
        </w:rPr>
        <w:t xml:space="preserve">на лицевых счетах, открытых главным распорядителям, распорядителям, бюджетополучателям, администраторам источников в </w:t>
      </w:r>
      <w:r w:rsidR="00EF25D9">
        <w:rPr>
          <w:rFonts w:ascii="Times New Roman" w:hAnsi="Times New Roman" w:cs="Times New Roman"/>
          <w:sz w:val="28"/>
          <w:szCs w:val="28"/>
        </w:rPr>
        <w:t>Фин</w:t>
      </w:r>
      <w:r w:rsidR="00473800">
        <w:rPr>
          <w:rFonts w:ascii="Times New Roman" w:hAnsi="Times New Roman" w:cs="Times New Roman"/>
          <w:sz w:val="28"/>
          <w:szCs w:val="28"/>
        </w:rPr>
        <w:t>ансовом управлении</w:t>
      </w:r>
      <w:r w:rsidRPr="00ED3DC2">
        <w:rPr>
          <w:rFonts w:ascii="Times New Roman" w:hAnsi="Times New Roman" w:cs="Times New Roman"/>
          <w:sz w:val="28"/>
          <w:szCs w:val="28"/>
        </w:rPr>
        <w:t>.</w:t>
      </w:r>
    </w:p>
    <w:p w:rsidR="00ED3DC2" w:rsidRPr="00CE3931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931">
        <w:rPr>
          <w:rFonts w:ascii="Times New Roman" w:hAnsi="Times New Roman" w:cs="Times New Roman"/>
          <w:sz w:val="28"/>
          <w:szCs w:val="28"/>
        </w:rPr>
        <w:t>Ка</w:t>
      </w:r>
      <w:r w:rsidR="00C96178">
        <w:rPr>
          <w:rFonts w:ascii="Times New Roman" w:hAnsi="Times New Roman" w:cs="Times New Roman"/>
          <w:sz w:val="28"/>
          <w:szCs w:val="28"/>
        </w:rPr>
        <w:t>значейское</w:t>
      </w:r>
      <w:r w:rsidRPr="00CE3931">
        <w:rPr>
          <w:rFonts w:ascii="Times New Roman" w:hAnsi="Times New Roman" w:cs="Times New Roman"/>
          <w:sz w:val="28"/>
          <w:szCs w:val="28"/>
        </w:rPr>
        <w:t xml:space="preserve"> обслуживание исполнения </w:t>
      </w:r>
      <w:r w:rsidR="00EF25D9" w:rsidRPr="00CE3931">
        <w:rPr>
          <w:rFonts w:ascii="Times New Roman" w:hAnsi="Times New Roman" w:cs="Times New Roman"/>
          <w:sz w:val="28"/>
          <w:szCs w:val="28"/>
        </w:rPr>
        <w:t>местного</w:t>
      </w:r>
      <w:r w:rsidRPr="00CE3931">
        <w:rPr>
          <w:rFonts w:ascii="Times New Roman" w:hAnsi="Times New Roman" w:cs="Times New Roman"/>
          <w:sz w:val="28"/>
          <w:szCs w:val="28"/>
        </w:rPr>
        <w:t xml:space="preserve"> бюджета по расходам</w:t>
      </w:r>
      <w:r w:rsidR="00473800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CE3931">
        <w:rPr>
          <w:rFonts w:ascii="Times New Roman" w:hAnsi="Times New Roman" w:cs="Times New Roman"/>
          <w:sz w:val="28"/>
          <w:szCs w:val="28"/>
        </w:rPr>
        <w:t xml:space="preserve"> и источникам</w:t>
      </w:r>
      <w:r w:rsidR="00C96178" w:rsidRPr="00C96178">
        <w:t xml:space="preserve"> </w:t>
      </w:r>
      <w:r w:rsidR="00C96178" w:rsidRPr="00C96178">
        <w:rPr>
          <w:rFonts w:ascii="Times New Roman" w:hAnsi="Times New Roman" w:cs="Times New Roman"/>
          <w:sz w:val="28"/>
          <w:szCs w:val="28"/>
        </w:rPr>
        <w:t>финансирования дефицита местного бюджета</w:t>
      </w:r>
      <w:r w:rsidRPr="00CE3931">
        <w:rPr>
          <w:rFonts w:ascii="Times New Roman" w:hAnsi="Times New Roman" w:cs="Times New Roman"/>
          <w:sz w:val="28"/>
          <w:szCs w:val="28"/>
        </w:rPr>
        <w:t xml:space="preserve"> </w:t>
      </w:r>
      <w:r w:rsidR="00C9617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E3931">
        <w:rPr>
          <w:rFonts w:ascii="Times New Roman" w:hAnsi="Times New Roman" w:cs="Times New Roman"/>
          <w:sz w:val="28"/>
          <w:szCs w:val="28"/>
        </w:rPr>
        <w:t>Управлени</w:t>
      </w:r>
      <w:r w:rsidR="00C96178">
        <w:rPr>
          <w:rFonts w:ascii="Times New Roman" w:hAnsi="Times New Roman" w:cs="Times New Roman"/>
          <w:sz w:val="28"/>
          <w:szCs w:val="28"/>
        </w:rPr>
        <w:t>ем</w:t>
      </w:r>
      <w:r w:rsidRPr="00CE3931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Смоленской области (далее – УФК по Смоленской области) </w:t>
      </w:r>
      <w:r w:rsidR="00C96178">
        <w:rPr>
          <w:rFonts w:ascii="Times New Roman" w:hAnsi="Times New Roman" w:cs="Times New Roman"/>
          <w:sz w:val="28"/>
          <w:szCs w:val="28"/>
        </w:rPr>
        <w:t xml:space="preserve">с открытием </w:t>
      </w:r>
      <w:r w:rsidR="00EF25D9" w:rsidRPr="00CE3931">
        <w:rPr>
          <w:rFonts w:ascii="Times New Roman" w:hAnsi="Times New Roman" w:cs="Times New Roman"/>
          <w:sz w:val="28"/>
          <w:szCs w:val="28"/>
        </w:rPr>
        <w:t>Фин</w:t>
      </w:r>
      <w:r w:rsidR="00473800">
        <w:rPr>
          <w:rFonts w:ascii="Times New Roman" w:hAnsi="Times New Roman" w:cs="Times New Roman"/>
          <w:sz w:val="28"/>
          <w:szCs w:val="28"/>
        </w:rPr>
        <w:t>ансовому управлению</w:t>
      </w:r>
      <w:r w:rsidRPr="00CE3931">
        <w:rPr>
          <w:rFonts w:ascii="Times New Roman" w:hAnsi="Times New Roman" w:cs="Times New Roman"/>
          <w:sz w:val="28"/>
          <w:szCs w:val="28"/>
        </w:rPr>
        <w:t xml:space="preserve"> </w:t>
      </w:r>
      <w:r w:rsidR="00C96178">
        <w:rPr>
          <w:rFonts w:ascii="Times New Roman" w:hAnsi="Times New Roman" w:cs="Times New Roman"/>
          <w:sz w:val="28"/>
          <w:szCs w:val="28"/>
        </w:rPr>
        <w:t xml:space="preserve">лицевого счета </w:t>
      </w:r>
      <w:r w:rsidR="00EF4E43">
        <w:rPr>
          <w:rFonts w:ascii="Times New Roman" w:hAnsi="Times New Roman" w:cs="Times New Roman"/>
          <w:sz w:val="28"/>
          <w:szCs w:val="28"/>
        </w:rPr>
        <w:t>бюджета</w:t>
      </w:r>
      <w:r w:rsidRPr="00CE3931">
        <w:rPr>
          <w:rFonts w:ascii="Times New Roman" w:hAnsi="Times New Roman" w:cs="Times New Roman"/>
          <w:sz w:val="28"/>
          <w:szCs w:val="28"/>
        </w:rPr>
        <w:t>.</w:t>
      </w:r>
    </w:p>
    <w:p w:rsidR="00ED3DC2" w:rsidRPr="00ED3DC2" w:rsidRDefault="00ED3DC2" w:rsidP="008A2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1.</w:t>
      </w:r>
      <w:r w:rsidR="00EF4E43">
        <w:rPr>
          <w:rFonts w:ascii="Times New Roman" w:hAnsi="Times New Roman" w:cs="Times New Roman"/>
          <w:sz w:val="28"/>
          <w:szCs w:val="28"/>
        </w:rPr>
        <w:t>5</w:t>
      </w:r>
      <w:r w:rsidRPr="00ED3DC2">
        <w:rPr>
          <w:rFonts w:ascii="Times New Roman" w:hAnsi="Times New Roman" w:cs="Times New Roman"/>
          <w:sz w:val="28"/>
          <w:szCs w:val="28"/>
        </w:rPr>
        <w:t xml:space="preserve">. Информационный обмен между </w:t>
      </w:r>
      <w:r w:rsidR="00EF25D9">
        <w:rPr>
          <w:rFonts w:ascii="Times New Roman" w:hAnsi="Times New Roman" w:cs="Times New Roman"/>
          <w:sz w:val="28"/>
          <w:szCs w:val="28"/>
        </w:rPr>
        <w:t>Фин</w:t>
      </w:r>
      <w:r w:rsidR="00473800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ED3DC2">
        <w:rPr>
          <w:rFonts w:ascii="Times New Roman" w:hAnsi="Times New Roman" w:cs="Times New Roman"/>
          <w:sz w:val="28"/>
          <w:szCs w:val="28"/>
        </w:rPr>
        <w:t xml:space="preserve">, главными распорядителями, распорядителями, бюджетополучателями, администраторами источников при исполнении </w:t>
      </w:r>
      <w:r w:rsidR="00EF25D9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по расходам </w:t>
      </w:r>
      <w:r w:rsidR="00EF25D9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и источникам </w:t>
      </w:r>
      <w:r w:rsidR="00EF4E43" w:rsidRPr="00EF4E43">
        <w:rPr>
          <w:rFonts w:ascii="Times New Roman" w:hAnsi="Times New Roman" w:cs="Times New Roman"/>
          <w:sz w:val="28"/>
          <w:szCs w:val="28"/>
        </w:rPr>
        <w:t xml:space="preserve">финансирования дефицита местного бюджета </w:t>
      </w:r>
      <w:r w:rsidRPr="00ED3DC2">
        <w:rPr>
          <w:rFonts w:ascii="Times New Roman" w:hAnsi="Times New Roman" w:cs="Times New Roman"/>
          <w:sz w:val="28"/>
          <w:szCs w:val="28"/>
        </w:rPr>
        <w:t>осуществляется в электронном виде с использованием вычислительной техники, телекоммуникационных систем, ПК «Бюджет</w:t>
      </w:r>
      <w:r w:rsidR="00EF4E43">
        <w:rPr>
          <w:rFonts w:ascii="Times New Roman" w:hAnsi="Times New Roman" w:cs="Times New Roman"/>
          <w:sz w:val="28"/>
          <w:szCs w:val="28"/>
        </w:rPr>
        <w:t xml:space="preserve"> – </w:t>
      </w:r>
      <w:r w:rsidR="00473800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ED3DC2">
        <w:rPr>
          <w:rFonts w:ascii="Times New Roman" w:hAnsi="Times New Roman" w:cs="Times New Roman"/>
          <w:sz w:val="28"/>
          <w:szCs w:val="28"/>
        </w:rPr>
        <w:t xml:space="preserve">» и электронной подписи </w:t>
      </w:r>
      <w:r w:rsidR="00473800" w:rsidRPr="00473800">
        <w:rPr>
          <w:rFonts w:ascii="Times New Roman" w:hAnsi="Times New Roman" w:cs="Times New Roman"/>
          <w:sz w:val="28"/>
          <w:szCs w:val="28"/>
        </w:rPr>
        <w:t xml:space="preserve"> </w:t>
      </w:r>
      <w:r w:rsidRPr="00ED3DC2">
        <w:rPr>
          <w:rFonts w:ascii="Times New Roman" w:hAnsi="Times New Roman" w:cs="Times New Roman"/>
          <w:sz w:val="28"/>
          <w:szCs w:val="28"/>
        </w:rPr>
        <w:t>(далее – ЭП).</w:t>
      </w:r>
    </w:p>
    <w:p w:rsidR="00ED3DC2" w:rsidRPr="00ED3DC2" w:rsidRDefault="00ED3DC2" w:rsidP="008A2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информационного обмена в электронном виде с применением ЭП обмен информацией осуществляется с применением документооборота на бумажных носителях с одновременным представлением на любых машинных (электронных) носителях.</w:t>
      </w:r>
    </w:p>
    <w:p w:rsidR="00ED3DC2" w:rsidRPr="00ED3DC2" w:rsidRDefault="00ED3DC2" w:rsidP="008A2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1.</w:t>
      </w:r>
      <w:r w:rsidR="00266BF3">
        <w:rPr>
          <w:rFonts w:ascii="Times New Roman" w:hAnsi="Times New Roman" w:cs="Times New Roman"/>
          <w:sz w:val="28"/>
          <w:szCs w:val="28"/>
        </w:rPr>
        <w:t>6</w:t>
      </w:r>
      <w:r w:rsidRPr="00ED3DC2">
        <w:rPr>
          <w:rFonts w:ascii="Times New Roman" w:hAnsi="Times New Roman" w:cs="Times New Roman"/>
          <w:sz w:val="28"/>
          <w:szCs w:val="28"/>
        </w:rPr>
        <w:t xml:space="preserve">. </w:t>
      </w:r>
      <w:r w:rsidR="00EF25D9">
        <w:rPr>
          <w:rFonts w:ascii="Times New Roman" w:hAnsi="Times New Roman" w:cs="Times New Roman"/>
          <w:sz w:val="28"/>
          <w:szCs w:val="28"/>
        </w:rPr>
        <w:t>Местный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 по расходам </w:t>
      </w:r>
      <w:r w:rsidR="00EF25D9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ED3D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DC2">
        <w:rPr>
          <w:rFonts w:ascii="Times New Roman" w:hAnsi="Times New Roman" w:cs="Times New Roman"/>
          <w:sz w:val="28"/>
          <w:szCs w:val="28"/>
        </w:rPr>
        <w:t xml:space="preserve">и источникам </w:t>
      </w:r>
      <w:r w:rsidR="00EF4E43" w:rsidRPr="00EF4E43">
        <w:rPr>
          <w:rFonts w:ascii="Times New Roman" w:hAnsi="Times New Roman" w:cs="Times New Roman"/>
          <w:sz w:val="28"/>
          <w:szCs w:val="28"/>
        </w:rPr>
        <w:t xml:space="preserve">финансирования дефицита местного бюджета </w:t>
      </w:r>
      <w:r w:rsidRPr="00ED3DC2">
        <w:rPr>
          <w:rFonts w:ascii="Times New Roman" w:hAnsi="Times New Roman" w:cs="Times New Roman"/>
          <w:sz w:val="28"/>
          <w:szCs w:val="28"/>
        </w:rPr>
        <w:t xml:space="preserve">исполняется в пределах имеющегося свободного остатка средств на едином счете </w:t>
      </w:r>
      <w:r w:rsidR="00EF25D9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D3DC2" w:rsidRPr="00ED3DC2" w:rsidRDefault="00ED3DC2" w:rsidP="008A278F">
      <w:pPr>
        <w:pStyle w:val="ConsNormal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237" w:rsidRDefault="00ED3DC2" w:rsidP="00700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 xml:space="preserve">2. Исполнение </w:t>
      </w:r>
      <w:r w:rsidR="00167964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b/>
          <w:sz w:val="28"/>
          <w:szCs w:val="28"/>
        </w:rPr>
        <w:t xml:space="preserve"> бюджета по расходам </w:t>
      </w:r>
      <w:r w:rsidR="00167964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ED3DC2" w:rsidRPr="00ED3DC2" w:rsidRDefault="00326237" w:rsidP="00700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источникам финансирования дефицита местного бюджета</w:t>
      </w:r>
    </w:p>
    <w:p w:rsidR="00ED3DC2" w:rsidRPr="00ED3DC2" w:rsidRDefault="00ED3DC2" w:rsidP="00700FC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2.1. Исполнение </w:t>
      </w:r>
      <w:r w:rsidR="00167964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по расходам </w:t>
      </w:r>
      <w:r w:rsidR="00167964">
        <w:rPr>
          <w:rFonts w:ascii="Times New Roman" w:hAnsi="Times New Roman" w:cs="Times New Roman"/>
          <w:sz w:val="28"/>
          <w:szCs w:val="28"/>
        </w:rPr>
        <w:t>местного</w:t>
      </w:r>
      <w:r w:rsidRPr="00ED3DC2">
        <w:rPr>
          <w:rFonts w:ascii="Times New Roman" w:hAnsi="Times New Roman" w:cs="Times New Roman"/>
          <w:sz w:val="28"/>
          <w:szCs w:val="28"/>
        </w:rPr>
        <w:t xml:space="preserve"> бюджета предусматривает:</w:t>
      </w: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- </w:t>
      </w:r>
      <w:r w:rsidR="00CB1DAC" w:rsidRPr="00CB1DAC">
        <w:rPr>
          <w:rFonts w:ascii="Times New Roman" w:hAnsi="Times New Roman" w:cs="Times New Roman"/>
          <w:sz w:val="28"/>
          <w:szCs w:val="28"/>
        </w:rPr>
        <w:t>принятие и учет бюджетных и денежных обязательств, подлежащих исполнению за счет средств местного бюджета</w:t>
      </w:r>
      <w:r w:rsidRPr="00ED3DC2">
        <w:rPr>
          <w:rFonts w:ascii="Times New Roman" w:hAnsi="Times New Roman" w:cs="Times New Roman"/>
          <w:sz w:val="28"/>
          <w:szCs w:val="28"/>
        </w:rPr>
        <w:t>;</w:t>
      </w: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- подтверждение денежных обязательств;</w:t>
      </w:r>
    </w:p>
    <w:p w:rsidR="00ED3DC2" w:rsidRP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 xml:space="preserve">- санкционирование </w:t>
      </w:r>
      <w:r w:rsidR="00167964">
        <w:rPr>
          <w:rFonts w:ascii="Times New Roman" w:hAnsi="Times New Roman" w:cs="Times New Roman"/>
          <w:sz w:val="28"/>
          <w:szCs w:val="28"/>
        </w:rPr>
        <w:t>Фин</w:t>
      </w:r>
      <w:r w:rsidR="00896C01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ED3DC2">
        <w:rPr>
          <w:rFonts w:ascii="Times New Roman" w:hAnsi="Times New Roman" w:cs="Times New Roman"/>
          <w:sz w:val="28"/>
          <w:szCs w:val="28"/>
        </w:rPr>
        <w:t xml:space="preserve"> оплаты денежных обязательств;</w:t>
      </w:r>
    </w:p>
    <w:p w:rsidR="00ED3DC2" w:rsidRDefault="00ED3DC2" w:rsidP="008A2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DC2">
        <w:rPr>
          <w:rFonts w:ascii="Times New Roman" w:hAnsi="Times New Roman" w:cs="Times New Roman"/>
          <w:sz w:val="28"/>
          <w:szCs w:val="28"/>
        </w:rPr>
        <w:t>- подтверждение исполнения денежных обязательств.</w:t>
      </w:r>
    </w:p>
    <w:p w:rsidR="00761E70" w:rsidRPr="00761E70" w:rsidRDefault="00761E70" w:rsidP="00761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E70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761E7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761E70">
        <w:rPr>
          <w:rFonts w:ascii="Times New Roman" w:hAnsi="Times New Roman" w:cs="Times New Roman"/>
          <w:sz w:val="28"/>
          <w:szCs w:val="28"/>
        </w:rPr>
        <w:t xml:space="preserve"> доведенных до получателя </w:t>
      </w:r>
      <w:r w:rsidRPr="00896C01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761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761E70"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761E70" w:rsidRDefault="00761E70" w:rsidP="00761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E70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761E7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761E70">
        <w:rPr>
          <w:rFonts w:ascii="Times New Roman" w:hAnsi="Times New Roman" w:cs="Times New Roman"/>
          <w:sz w:val="28"/>
          <w:szCs w:val="28"/>
        </w:rPr>
        <w:t xml:space="preserve"> доведенных до получателя </w:t>
      </w:r>
      <w:r w:rsidR="00896C01" w:rsidRPr="00896C01">
        <w:rPr>
          <w:rFonts w:ascii="Times New Roman" w:hAnsi="Times New Roman" w:cs="Times New Roman"/>
          <w:sz w:val="28"/>
          <w:szCs w:val="28"/>
        </w:rPr>
        <w:t>бюджетных средст</w:t>
      </w:r>
      <w:r w:rsidRPr="00761E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761E70">
        <w:rPr>
          <w:rFonts w:ascii="Times New Roman" w:hAnsi="Times New Roman" w:cs="Times New Roman"/>
          <w:sz w:val="28"/>
          <w:szCs w:val="28"/>
        </w:rPr>
        <w:t>бюджетных ассигнований.</w:t>
      </w:r>
    </w:p>
    <w:p w:rsidR="004E40DC" w:rsidRDefault="008F16A0" w:rsidP="00761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E40DC" w:rsidRPr="004E40DC">
        <w:rPr>
          <w:rFonts w:ascii="Times New Roman" w:hAnsi="Times New Roman" w:cs="Times New Roman"/>
          <w:sz w:val="28"/>
          <w:szCs w:val="28"/>
        </w:rPr>
        <w:t xml:space="preserve">Исполнение местного бюджета по источникам финансирования дефицита местного бюджета осуществляется администраторами источников </w:t>
      </w:r>
      <w:r w:rsidR="004E40D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E40DC" w:rsidRPr="004E40DC">
        <w:rPr>
          <w:rFonts w:ascii="Times New Roman" w:hAnsi="Times New Roman" w:cs="Times New Roman"/>
          <w:sz w:val="28"/>
          <w:szCs w:val="28"/>
        </w:rPr>
        <w:t>сводной бюджетной роспис</w:t>
      </w:r>
      <w:r w:rsidR="004E40DC">
        <w:rPr>
          <w:rFonts w:ascii="Times New Roman" w:hAnsi="Times New Roman" w:cs="Times New Roman"/>
          <w:sz w:val="28"/>
          <w:szCs w:val="28"/>
        </w:rPr>
        <w:t>ью, за исключением операций по управлению остатками средств на едином счете бюджета, в порядке, установленном Фин</w:t>
      </w:r>
      <w:r w:rsidR="00146B1E">
        <w:rPr>
          <w:rFonts w:ascii="Times New Roman" w:hAnsi="Times New Roman" w:cs="Times New Roman"/>
          <w:sz w:val="28"/>
          <w:szCs w:val="28"/>
        </w:rPr>
        <w:t>ансовым управлением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0DC" w:rsidRPr="004E4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A0" w:rsidRDefault="008F16A0" w:rsidP="00761E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16A0">
        <w:rPr>
          <w:rFonts w:ascii="Times New Roman" w:hAnsi="Times New Roman" w:cs="Times New Roman"/>
          <w:sz w:val="28"/>
          <w:szCs w:val="28"/>
        </w:rPr>
        <w:lastRenderedPageBreak/>
        <w:t>Оплата денежных обязательств по источникам</w:t>
      </w:r>
      <w:r w:rsidRPr="008F16A0">
        <w:t xml:space="preserve"> </w:t>
      </w:r>
      <w:r w:rsidRPr="008F16A0">
        <w:rPr>
          <w:rFonts w:ascii="Times New Roman" w:hAnsi="Times New Roman" w:cs="Times New Roman"/>
          <w:sz w:val="28"/>
          <w:szCs w:val="28"/>
        </w:rPr>
        <w:t xml:space="preserve">финансирования дефицита местного бюджета осуществляется администраторами источников в </w:t>
      </w:r>
      <w:proofErr w:type="gramStart"/>
      <w:r w:rsidRPr="008F16A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8F16A0">
        <w:rPr>
          <w:rFonts w:ascii="Times New Roman" w:hAnsi="Times New Roman" w:cs="Times New Roman"/>
          <w:sz w:val="28"/>
          <w:szCs w:val="28"/>
        </w:rPr>
        <w:t xml:space="preserve"> доведенных до них бюджетных ассигнований.</w:t>
      </w:r>
    </w:p>
    <w:p w:rsidR="00511BD4" w:rsidRDefault="00511BD4" w:rsidP="00700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6A0" w:rsidRDefault="008F16A0" w:rsidP="00700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6A0">
        <w:rPr>
          <w:rFonts w:ascii="Times New Roman" w:hAnsi="Times New Roman" w:cs="Times New Roman"/>
          <w:b/>
          <w:sz w:val="28"/>
          <w:szCs w:val="28"/>
        </w:rPr>
        <w:t xml:space="preserve">3. Принятие и учет бюджетных </w:t>
      </w:r>
      <w:r w:rsidR="00146B1E">
        <w:rPr>
          <w:rFonts w:ascii="Times New Roman" w:hAnsi="Times New Roman" w:cs="Times New Roman"/>
          <w:b/>
          <w:sz w:val="28"/>
          <w:szCs w:val="28"/>
        </w:rPr>
        <w:t xml:space="preserve">и денежных </w:t>
      </w:r>
      <w:r w:rsidRPr="008F16A0">
        <w:rPr>
          <w:rFonts w:ascii="Times New Roman" w:hAnsi="Times New Roman" w:cs="Times New Roman"/>
          <w:b/>
          <w:sz w:val="28"/>
          <w:szCs w:val="28"/>
        </w:rPr>
        <w:t xml:space="preserve">обязательств </w:t>
      </w:r>
    </w:p>
    <w:p w:rsidR="008F16A0" w:rsidRPr="008F16A0" w:rsidRDefault="008F16A0" w:rsidP="008F16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9" w:rsidRDefault="008F16A0" w:rsidP="007A06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0609">
        <w:rPr>
          <w:rFonts w:ascii="Times New Roman" w:hAnsi="Times New Roman" w:cs="Times New Roman"/>
          <w:sz w:val="28"/>
          <w:szCs w:val="28"/>
        </w:rPr>
        <w:t xml:space="preserve">.1. </w:t>
      </w:r>
      <w:r w:rsidR="00135C57">
        <w:rPr>
          <w:rFonts w:ascii="Times New Roman" w:hAnsi="Times New Roman" w:cs="Times New Roman"/>
          <w:sz w:val="28"/>
          <w:szCs w:val="28"/>
        </w:rPr>
        <w:t>Получатели бюджетных средств местного бюджета</w:t>
      </w:r>
      <w:r w:rsidR="00146B1E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7A0609" w:rsidRPr="007A0609">
        <w:rPr>
          <w:rFonts w:ascii="Times New Roman" w:hAnsi="Times New Roman" w:cs="Times New Roman"/>
          <w:sz w:val="28"/>
          <w:szCs w:val="28"/>
        </w:rPr>
        <w:t xml:space="preserve">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1F7EE2" w:rsidRDefault="008F16A0" w:rsidP="007A06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EE2">
        <w:rPr>
          <w:rFonts w:ascii="Times New Roman" w:hAnsi="Times New Roman" w:cs="Times New Roman"/>
          <w:sz w:val="28"/>
          <w:szCs w:val="28"/>
        </w:rPr>
        <w:t xml:space="preserve">.2. </w:t>
      </w:r>
      <w:r w:rsidR="001F7EE2" w:rsidRPr="001F7EE2">
        <w:rPr>
          <w:rFonts w:ascii="Times New Roman" w:hAnsi="Times New Roman" w:cs="Times New Roman"/>
          <w:sz w:val="28"/>
          <w:szCs w:val="28"/>
        </w:rPr>
        <w:t>Получател</w:t>
      </w:r>
      <w:r w:rsidR="001F7EE2">
        <w:rPr>
          <w:rFonts w:ascii="Times New Roman" w:hAnsi="Times New Roman" w:cs="Times New Roman"/>
          <w:sz w:val="28"/>
          <w:szCs w:val="28"/>
        </w:rPr>
        <w:t>и</w:t>
      </w:r>
      <w:r w:rsidR="001F7EE2" w:rsidRPr="001F7EE2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1F7EE2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1F7EE2" w:rsidRPr="001F7EE2">
        <w:rPr>
          <w:rFonts w:ascii="Times New Roman" w:hAnsi="Times New Roman" w:cs="Times New Roman"/>
          <w:sz w:val="28"/>
          <w:szCs w:val="28"/>
        </w:rPr>
        <w:t>принима</w:t>
      </w:r>
      <w:r w:rsidR="001F7EE2">
        <w:rPr>
          <w:rFonts w:ascii="Times New Roman" w:hAnsi="Times New Roman" w:cs="Times New Roman"/>
          <w:sz w:val="28"/>
          <w:szCs w:val="28"/>
        </w:rPr>
        <w:t>ю</w:t>
      </w:r>
      <w:r w:rsidR="001F7EE2" w:rsidRPr="001F7EE2">
        <w:rPr>
          <w:rFonts w:ascii="Times New Roman" w:hAnsi="Times New Roman" w:cs="Times New Roman"/>
          <w:sz w:val="28"/>
          <w:szCs w:val="28"/>
        </w:rPr>
        <w:t xml:space="preserve">т новые бюджетные обязательства в </w:t>
      </w:r>
      <w:r w:rsidR="00146B1E">
        <w:rPr>
          <w:rFonts w:ascii="Times New Roman" w:hAnsi="Times New Roman" w:cs="Times New Roman"/>
          <w:sz w:val="28"/>
          <w:szCs w:val="28"/>
        </w:rPr>
        <w:t xml:space="preserve">пределах утвержденных и доведенных до них лимитов бюджетных обязательств в текущем </w:t>
      </w:r>
      <w:r w:rsidR="00E65B3A">
        <w:rPr>
          <w:rFonts w:ascii="Times New Roman" w:hAnsi="Times New Roman" w:cs="Times New Roman"/>
          <w:sz w:val="28"/>
          <w:szCs w:val="28"/>
        </w:rPr>
        <w:t>финансовом году с учетом принятых и неисполненных обязательств.</w:t>
      </w:r>
    </w:p>
    <w:p w:rsidR="00E65B3A" w:rsidRPr="007A0609" w:rsidRDefault="00E65B3A" w:rsidP="007A06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Администраторы источников принимают новые бюджетные обязательства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доведенных до них бюджетных ассигнований в текущем финансовом году и с учетом принятых и неисполненных обязательств.</w:t>
      </w:r>
    </w:p>
    <w:p w:rsidR="007A0609" w:rsidRDefault="008F16A0" w:rsidP="007A06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EE2">
        <w:rPr>
          <w:rFonts w:ascii="Times New Roman" w:hAnsi="Times New Roman" w:cs="Times New Roman"/>
          <w:sz w:val="28"/>
          <w:szCs w:val="28"/>
        </w:rPr>
        <w:t>.</w:t>
      </w:r>
      <w:r w:rsidR="0093156B">
        <w:rPr>
          <w:rFonts w:ascii="Times New Roman" w:hAnsi="Times New Roman" w:cs="Times New Roman"/>
          <w:sz w:val="28"/>
          <w:szCs w:val="28"/>
        </w:rPr>
        <w:t>4</w:t>
      </w:r>
      <w:r w:rsidR="001F7EE2">
        <w:rPr>
          <w:rFonts w:ascii="Times New Roman" w:hAnsi="Times New Roman" w:cs="Times New Roman"/>
          <w:sz w:val="28"/>
          <w:szCs w:val="28"/>
        </w:rPr>
        <w:t>.</w:t>
      </w:r>
      <w:r w:rsidR="007A0609" w:rsidRPr="007A0609">
        <w:rPr>
          <w:rFonts w:ascii="Times New Roman" w:hAnsi="Times New Roman" w:cs="Times New Roman"/>
          <w:sz w:val="28"/>
          <w:szCs w:val="28"/>
        </w:rPr>
        <w:t xml:space="preserve"> Учет бюджетных </w:t>
      </w:r>
      <w:r w:rsidR="001F7EE2">
        <w:rPr>
          <w:rFonts w:ascii="Times New Roman" w:hAnsi="Times New Roman" w:cs="Times New Roman"/>
          <w:sz w:val="28"/>
          <w:szCs w:val="28"/>
        </w:rPr>
        <w:t xml:space="preserve">и денежных </w:t>
      </w:r>
      <w:r w:rsidR="007A0609" w:rsidRPr="007A0609">
        <w:rPr>
          <w:rFonts w:ascii="Times New Roman" w:hAnsi="Times New Roman" w:cs="Times New Roman"/>
          <w:sz w:val="28"/>
          <w:szCs w:val="28"/>
        </w:rPr>
        <w:t>обязательств осуществляется в соответствии с порядком, утвержденным Фин</w:t>
      </w:r>
      <w:r w:rsidR="00E65B3A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="001F7EE2">
        <w:rPr>
          <w:rFonts w:ascii="Times New Roman" w:hAnsi="Times New Roman" w:cs="Times New Roman"/>
          <w:sz w:val="28"/>
          <w:szCs w:val="28"/>
        </w:rPr>
        <w:t>.</w:t>
      </w:r>
      <w:r w:rsidR="007A0609" w:rsidRPr="007A0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A0" w:rsidRDefault="008F16A0" w:rsidP="007A06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5B3A" w:rsidRPr="00E65B3A" w:rsidRDefault="00E65B3A" w:rsidP="00E65B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5B3A">
        <w:rPr>
          <w:rFonts w:ascii="Times New Roman" w:hAnsi="Times New Roman" w:cs="Times New Roman"/>
          <w:b/>
          <w:sz w:val="28"/>
          <w:szCs w:val="28"/>
        </w:rPr>
        <w:t>. Санкционирование оплаты денежных обязательств</w:t>
      </w:r>
    </w:p>
    <w:p w:rsidR="00E65B3A" w:rsidRP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65B3A">
        <w:rPr>
          <w:rFonts w:ascii="Times New Roman" w:hAnsi="Times New Roman" w:cs="Times New Roman"/>
          <w:sz w:val="28"/>
          <w:szCs w:val="28"/>
        </w:rPr>
        <w:t xml:space="preserve">.1. Санкционирование </w:t>
      </w:r>
      <w:proofErr w:type="gramStart"/>
      <w:r w:rsidRPr="00E65B3A"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 бюджетных средств местного бюджета</w:t>
      </w:r>
      <w:proofErr w:type="gramEnd"/>
      <w:r w:rsidRPr="00E65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оплаты </w:t>
      </w:r>
      <w:r w:rsidRPr="00E65B3A">
        <w:rPr>
          <w:rFonts w:ascii="Times New Roman" w:hAnsi="Times New Roman" w:cs="Times New Roman"/>
          <w:sz w:val="28"/>
          <w:szCs w:val="28"/>
        </w:rPr>
        <w:t>денежных обязательств, подлежащих исполнению за счет бюджетных ассигнований по источникам финансирования дефицита местного бюджета, осуществляется в соответствии с порядком, установленным Фин</w:t>
      </w:r>
      <w:r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E65B3A">
        <w:rPr>
          <w:rFonts w:ascii="Times New Roman" w:hAnsi="Times New Roman" w:cs="Times New Roman"/>
          <w:sz w:val="28"/>
          <w:szCs w:val="28"/>
        </w:rPr>
        <w:t>.</w:t>
      </w:r>
    </w:p>
    <w:p w:rsidR="009B028E" w:rsidRDefault="009B028E" w:rsidP="00E65B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B3A" w:rsidRPr="00E65B3A" w:rsidRDefault="00E65B3A" w:rsidP="00E65B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B3A">
        <w:rPr>
          <w:rFonts w:ascii="Times New Roman" w:hAnsi="Times New Roman" w:cs="Times New Roman"/>
          <w:b/>
          <w:sz w:val="28"/>
          <w:szCs w:val="28"/>
        </w:rPr>
        <w:t>5. Подтверждение денежных обязательств</w:t>
      </w:r>
    </w:p>
    <w:p w:rsidR="00E65B3A" w:rsidRP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5B3A" w:rsidRP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65B3A">
        <w:rPr>
          <w:rFonts w:ascii="Times New Roman" w:hAnsi="Times New Roman" w:cs="Times New Roman"/>
          <w:sz w:val="28"/>
          <w:szCs w:val="28"/>
        </w:rPr>
        <w:t>.1. Подтверждение денежных обязательств осуществляется путем составления и представления получателями бюджетных средств местного бюджета и администраторами источников платежных и иных документов, необходимых для санкционирования оплаты денежных обязательств.</w:t>
      </w:r>
    </w:p>
    <w:p w:rsidR="00E65B3A" w:rsidRP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65B3A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E65B3A">
        <w:rPr>
          <w:rFonts w:ascii="Times New Roman" w:hAnsi="Times New Roman" w:cs="Times New Roman"/>
          <w:sz w:val="28"/>
          <w:szCs w:val="28"/>
        </w:rPr>
        <w:t>Для подтверждения возникновения денежного обязательства в Фин</w:t>
      </w:r>
      <w:r w:rsidR="00591B07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E65B3A">
        <w:rPr>
          <w:rFonts w:ascii="Times New Roman" w:hAnsi="Times New Roman" w:cs="Times New Roman"/>
          <w:sz w:val="28"/>
          <w:szCs w:val="28"/>
        </w:rPr>
        <w:t xml:space="preserve"> представляются муниципальные контракты (договоры) и (или) иные документы, подтверждающие возникновение денежного обязательства (далее - документ-основание) в форме электронной копии бумажного документа, созданной посредством его сканирования, или копии электронного документа, подтвержденных ЭП уполномоченного лица получателя бюджетных средств местного бюджета, администратора источников (далее - электронная копия документа-основания), либо подлинник на бумажном носителе (при отсутствии </w:t>
      </w:r>
      <w:r w:rsidR="00227EB4">
        <w:rPr>
          <w:rFonts w:ascii="Times New Roman" w:hAnsi="Times New Roman" w:cs="Times New Roman"/>
          <w:sz w:val="28"/>
          <w:szCs w:val="28"/>
        </w:rPr>
        <w:t>электронного документооборота</w:t>
      </w:r>
      <w:r w:rsidRPr="00E65B3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65B3A" w:rsidRP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B3A">
        <w:rPr>
          <w:rFonts w:ascii="Times New Roman" w:hAnsi="Times New Roman" w:cs="Times New Roman"/>
          <w:sz w:val="28"/>
          <w:szCs w:val="28"/>
        </w:rPr>
        <w:t>Электронные копии документов-оснований подлежат хранению в Фин</w:t>
      </w:r>
      <w:r w:rsidR="00591B07">
        <w:rPr>
          <w:rFonts w:ascii="Times New Roman" w:hAnsi="Times New Roman" w:cs="Times New Roman"/>
          <w:sz w:val="28"/>
          <w:szCs w:val="28"/>
        </w:rPr>
        <w:t>ансовом управлении</w:t>
      </w:r>
      <w:r w:rsidRPr="00E65B3A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в нем правилами делопроизводства.</w:t>
      </w:r>
    </w:p>
    <w:p w:rsidR="00E65B3A" w:rsidRPr="00E65B3A" w:rsidRDefault="00E65B3A" w:rsidP="00E65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B3A">
        <w:rPr>
          <w:rFonts w:ascii="Times New Roman" w:hAnsi="Times New Roman" w:cs="Times New Roman"/>
          <w:sz w:val="28"/>
          <w:szCs w:val="28"/>
        </w:rPr>
        <w:lastRenderedPageBreak/>
        <w:t>Прилагаемый к платежному поручению документ-основание на бумажном носителе подлежит возврату получателю бюджетных средств местного бюджета, администратору источников.</w:t>
      </w:r>
    </w:p>
    <w:p w:rsidR="004E40DC" w:rsidRDefault="004E40DC" w:rsidP="00AD0D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3DC2" w:rsidRPr="00ED3DC2" w:rsidRDefault="008F16A0" w:rsidP="008A27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DC2" w:rsidRPr="00ED3DC2">
        <w:rPr>
          <w:rFonts w:ascii="Times New Roman" w:hAnsi="Times New Roman" w:cs="Times New Roman"/>
          <w:b/>
          <w:sz w:val="28"/>
          <w:szCs w:val="28"/>
        </w:rPr>
        <w:t>. Подтверждение исполнения денежных обязательств</w:t>
      </w:r>
    </w:p>
    <w:p w:rsidR="00ED3DC2" w:rsidRPr="00ED3DC2" w:rsidRDefault="00ED3DC2" w:rsidP="008A278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867" w:rsidRPr="00F9305E" w:rsidRDefault="005F137F" w:rsidP="008A2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</w:t>
      </w:r>
      <w:proofErr w:type="gramStart"/>
      <w:r w:rsidR="003F6867" w:rsidRPr="003F6867">
        <w:rPr>
          <w:rFonts w:ascii="Times New Roman" w:hAnsi="Times New Roman" w:cs="Times New Roman"/>
          <w:bCs/>
          <w:sz w:val="28"/>
          <w:szCs w:val="28"/>
        </w:rPr>
        <w:t xml:space="preserve">Подтверждение исполнения денежных обязательств осуществляется на основании </w:t>
      </w:r>
      <w:r w:rsidR="00313051">
        <w:rPr>
          <w:rFonts w:ascii="Times New Roman" w:hAnsi="Times New Roman" w:cs="Times New Roman"/>
          <w:bCs/>
          <w:sz w:val="28"/>
          <w:szCs w:val="28"/>
        </w:rPr>
        <w:t>платежных поручений</w:t>
      </w:r>
      <w:r w:rsidR="003F6867" w:rsidRPr="003F6867">
        <w:rPr>
          <w:rFonts w:ascii="Times New Roman" w:hAnsi="Times New Roman" w:cs="Times New Roman"/>
          <w:bCs/>
          <w:sz w:val="28"/>
          <w:szCs w:val="28"/>
        </w:rPr>
        <w:t xml:space="preserve">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="003F6867" w:rsidRPr="003F6867">
        <w:rPr>
          <w:rFonts w:ascii="Times New Roman" w:hAnsi="Times New Roman" w:cs="Times New Roman"/>
          <w:bCs/>
          <w:sz w:val="28"/>
          <w:szCs w:val="28"/>
        </w:rPr>
        <w:t>неденежных</w:t>
      </w:r>
      <w:proofErr w:type="spellEnd"/>
      <w:r w:rsidR="003F6867" w:rsidRPr="003F6867">
        <w:rPr>
          <w:rFonts w:ascii="Times New Roman" w:hAnsi="Times New Roman" w:cs="Times New Roman"/>
          <w:bCs/>
          <w:sz w:val="28"/>
          <w:szCs w:val="28"/>
        </w:rPr>
        <w:t xml:space="preserve"> операций по исполнению денежных обязательств получателей бюджетных средств</w:t>
      </w:r>
      <w:r w:rsidR="00313051">
        <w:rPr>
          <w:rFonts w:ascii="Times New Roman" w:hAnsi="Times New Roman" w:cs="Times New Roman"/>
          <w:bCs/>
          <w:sz w:val="28"/>
          <w:szCs w:val="28"/>
        </w:rPr>
        <w:t xml:space="preserve"> местного бюджета</w:t>
      </w:r>
      <w:r w:rsidRPr="00F9305E">
        <w:rPr>
          <w:rFonts w:ascii="Times New Roman" w:hAnsi="Times New Roman" w:cs="Times New Roman"/>
          <w:bCs/>
          <w:sz w:val="28"/>
          <w:szCs w:val="28"/>
        </w:rPr>
        <w:t>, администраторов источников.</w:t>
      </w:r>
      <w:proofErr w:type="gramEnd"/>
    </w:p>
    <w:sectPr w:rsidR="003F6867" w:rsidRPr="00F9305E" w:rsidSect="007147BA">
      <w:headerReference w:type="even" r:id="rId9"/>
      <w:headerReference w:type="default" r:id="rId10"/>
      <w:pgSz w:w="11906" w:h="16838"/>
      <w:pgMar w:top="28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DD" w:rsidRDefault="002C63DD" w:rsidP="003842AA">
      <w:pPr>
        <w:spacing w:after="0" w:line="240" w:lineRule="auto"/>
      </w:pPr>
      <w:r>
        <w:separator/>
      </w:r>
    </w:p>
  </w:endnote>
  <w:endnote w:type="continuationSeparator" w:id="0">
    <w:p w:rsidR="002C63DD" w:rsidRDefault="002C63DD" w:rsidP="0038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DD" w:rsidRDefault="002C63DD" w:rsidP="003842AA">
      <w:pPr>
        <w:spacing w:after="0" w:line="240" w:lineRule="auto"/>
      </w:pPr>
      <w:r>
        <w:separator/>
      </w:r>
    </w:p>
  </w:footnote>
  <w:footnote w:type="continuationSeparator" w:id="0">
    <w:p w:rsidR="002C63DD" w:rsidRDefault="002C63DD" w:rsidP="0038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DB" w:rsidRDefault="00935A15" w:rsidP="00B673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0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39DB" w:rsidRDefault="002C63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DB" w:rsidRDefault="00935A15" w:rsidP="00B673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0D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F99">
      <w:rPr>
        <w:rStyle w:val="a7"/>
        <w:noProof/>
      </w:rPr>
      <w:t>2</w:t>
    </w:r>
    <w:r>
      <w:rPr>
        <w:rStyle w:val="a7"/>
      </w:rPr>
      <w:fldChar w:fldCharType="end"/>
    </w:r>
  </w:p>
  <w:p w:rsidR="00E639DB" w:rsidRDefault="002C63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DC2"/>
    <w:rsid w:val="00005B7C"/>
    <w:rsid w:val="00025A21"/>
    <w:rsid w:val="00053010"/>
    <w:rsid w:val="00054921"/>
    <w:rsid w:val="000864A5"/>
    <w:rsid w:val="00135C57"/>
    <w:rsid w:val="00140551"/>
    <w:rsid w:val="001411DB"/>
    <w:rsid w:val="0014414C"/>
    <w:rsid w:val="00146B1E"/>
    <w:rsid w:val="00167964"/>
    <w:rsid w:val="0017316E"/>
    <w:rsid w:val="001C23A4"/>
    <w:rsid w:val="001D2459"/>
    <w:rsid w:val="001E258F"/>
    <w:rsid w:val="001F7EE2"/>
    <w:rsid w:val="00227EB4"/>
    <w:rsid w:val="0025622C"/>
    <w:rsid w:val="00266BF3"/>
    <w:rsid w:val="00276FE6"/>
    <w:rsid w:val="00293E1D"/>
    <w:rsid w:val="00296691"/>
    <w:rsid w:val="0029726A"/>
    <w:rsid w:val="002C63DD"/>
    <w:rsid w:val="002D2DBA"/>
    <w:rsid w:val="00313051"/>
    <w:rsid w:val="00326237"/>
    <w:rsid w:val="00333A17"/>
    <w:rsid w:val="00343469"/>
    <w:rsid w:val="00352F40"/>
    <w:rsid w:val="003543F5"/>
    <w:rsid w:val="003726D4"/>
    <w:rsid w:val="003842AA"/>
    <w:rsid w:val="003F2B9F"/>
    <w:rsid w:val="003F4F32"/>
    <w:rsid w:val="003F6867"/>
    <w:rsid w:val="00414C53"/>
    <w:rsid w:val="00440C46"/>
    <w:rsid w:val="00441566"/>
    <w:rsid w:val="0045327D"/>
    <w:rsid w:val="00473800"/>
    <w:rsid w:val="0049703E"/>
    <w:rsid w:val="004E40DC"/>
    <w:rsid w:val="00511BD4"/>
    <w:rsid w:val="00517AFC"/>
    <w:rsid w:val="00520031"/>
    <w:rsid w:val="00530B62"/>
    <w:rsid w:val="00551AC8"/>
    <w:rsid w:val="00586CD4"/>
    <w:rsid w:val="00591B07"/>
    <w:rsid w:val="005E3275"/>
    <w:rsid w:val="005F137F"/>
    <w:rsid w:val="00605DF6"/>
    <w:rsid w:val="0061729D"/>
    <w:rsid w:val="0063234C"/>
    <w:rsid w:val="00633524"/>
    <w:rsid w:val="00642D96"/>
    <w:rsid w:val="00663243"/>
    <w:rsid w:val="00675FED"/>
    <w:rsid w:val="006C2DA0"/>
    <w:rsid w:val="00700FC9"/>
    <w:rsid w:val="007022C6"/>
    <w:rsid w:val="007147BA"/>
    <w:rsid w:val="00733D51"/>
    <w:rsid w:val="00761E70"/>
    <w:rsid w:val="007812F6"/>
    <w:rsid w:val="00783F69"/>
    <w:rsid w:val="007A0609"/>
    <w:rsid w:val="007B46AD"/>
    <w:rsid w:val="007D5EDB"/>
    <w:rsid w:val="007D6650"/>
    <w:rsid w:val="007F2956"/>
    <w:rsid w:val="008223F2"/>
    <w:rsid w:val="008306BD"/>
    <w:rsid w:val="008320D0"/>
    <w:rsid w:val="008362E7"/>
    <w:rsid w:val="00850133"/>
    <w:rsid w:val="008604D8"/>
    <w:rsid w:val="00863490"/>
    <w:rsid w:val="00896C01"/>
    <w:rsid w:val="008A278F"/>
    <w:rsid w:val="008C35ED"/>
    <w:rsid w:val="008F16A0"/>
    <w:rsid w:val="0093156B"/>
    <w:rsid w:val="00935A15"/>
    <w:rsid w:val="00957B66"/>
    <w:rsid w:val="00972223"/>
    <w:rsid w:val="009A75DF"/>
    <w:rsid w:val="009B028E"/>
    <w:rsid w:val="009B0F77"/>
    <w:rsid w:val="009C1EF8"/>
    <w:rsid w:val="009D2B10"/>
    <w:rsid w:val="00A45FF4"/>
    <w:rsid w:val="00A5064D"/>
    <w:rsid w:val="00A55B3F"/>
    <w:rsid w:val="00A573AA"/>
    <w:rsid w:val="00A71E3F"/>
    <w:rsid w:val="00A8231B"/>
    <w:rsid w:val="00AA0073"/>
    <w:rsid w:val="00AB34E5"/>
    <w:rsid w:val="00AD0D53"/>
    <w:rsid w:val="00AF4C55"/>
    <w:rsid w:val="00B02193"/>
    <w:rsid w:val="00B22A03"/>
    <w:rsid w:val="00B3486A"/>
    <w:rsid w:val="00B47F5E"/>
    <w:rsid w:val="00B57666"/>
    <w:rsid w:val="00BC0F99"/>
    <w:rsid w:val="00BC73EB"/>
    <w:rsid w:val="00BD481E"/>
    <w:rsid w:val="00BD6F71"/>
    <w:rsid w:val="00C269D2"/>
    <w:rsid w:val="00C96178"/>
    <w:rsid w:val="00CB1DAC"/>
    <w:rsid w:val="00CC516B"/>
    <w:rsid w:val="00CE1502"/>
    <w:rsid w:val="00CE3931"/>
    <w:rsid w:val="00CE64D2"/>
    <w:rsid w:val="00D1303D"/>
    <w:rsid w:val="00D16DE5"/>
    <w:rsid w:val="00D73190"/>
    <w:rsid w:val="00DA0C39"/>
    <w:rsid w:val="00DC1BDA"/>
    <w:rsid w:val="00E469EE"/>
    <w:rsid w:val="00E65B3A"/>
    <w:rsid w:val="00E669AB"/>
    <w:rsid w:val="00E75F0A"/>
    <w:rsid w:val="00E80FFA"/>
    <w:rsid w:val="00EA650F"/>
    <w:rsid w:val="00EB194E"/>
    <w:rsid w:val="00EC1050"/>
    <w:rsid w:val="00ED3DC2"/>
    <w:rsid w:val="00EF25D9"/>
    <w:rsid w:val="00EF4E43"/>
    <w:rsid w:val="00F03597"/>
    <w:rsid w:val="00F05DBB"/>
    <w:rsid w:val="00F3047E"/>
    <w:rsid w:val="00F3467D"/>
    <w:rsid w:val="00F54DC7"/>
    <w:rsid w:val="00F622F5"/>
    <w:rsid w:val="00F7579C"/>
    <w:rsid w:val="00F9305E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D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D3D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ED3D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D3DC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ED3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ED3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styleId="a5">
    <w:name w:val="header"/>
    <w:basedOn w:val="a"/>
    <w:link w:val="a6"/>
    <w:rsid w:val="00ED3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D3DC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D3DC2"/>
  </w:style>
  <w:style w:type="paragraph" w:customStyle="1" w:styleId="a8">
    <w:name w:val="Заголовок текста"/>
    <w:rsid w:val="00B02193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</w:rPr>
  </w:style>
  <w:style w:type="table" w:styleId="a9">
    <w:name w:val="Table Grid"/>
    <w:basedOn w:val="a1"/>
    <w:uiPriority w:val="59"/>
    <w:rsid w:val="0086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D9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1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4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2F75-7356-454F-BF0C-CC3932CD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Admin</cp:lastModifiedBy>
  <cp:revision>73</cp:revision>
  <cp:lastPrinted>2025-01-13T08:34:00Z</cp:lastPrinted>
  <dcterms:created xsi:type="dcterms:W3CDTF">2015-04-03T07:14:00Z</dcterms:created>
  <dcterms:modified xsi:type="dcterms:W3CDTF">2025-01-14T10:45:00Z</dcterms:modified>
</cp:coreProperties>
</file>