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502E7" w14:textId="042B3901" w:rsidR="00F97043" w:rsidRPr="00F97043" w:rsidRDefault="00F97043" w:rsidP="00F97043">
      <w:pPr>
        <w:jc w:val="right"/>
        <w:rPr>
          <w:sz w:val="28"/>
          <w:szCs w:val="28"/>
        </w:rPr>
      </w:pPr>
      <w:r w:rsidRPr="00F9704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0713D" wp14:editId="27A78199">
            <wp:simplePos x="0" y="0"/>
            <wp:positionH relativeFrom="column">
              <wp:posOffset>3042506</wp:posOffset>
            </wp:positionH>
            <wp:positionV relativeFrom="paragraph">
              <wp:posOffset>128933</wp:posOffset>
            </wp:positionV>
            <wp:extent cx="621030" cy="909955"/>
            <wp:effectExtent l="0" t="0" r="7620" b="4445"/>
            <wp:wrapNone/>
            <wp:docPr id="631502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D5EA4" w14:textId="77777777" w:rsidR="00F97043" w:rsidRPr="00F97043" w:rsidRDefault="00F97043" w:rsidP="00F97043">
      <w:pPr>
        <w:jc w:val="right"/>
        <w:rPr>
          <w:sz w:val="28"/>
          <w:szCs w:val="28"/>
        </w:rPr>
      </w:pPr>
    </w:p>
    <w:p w14:paraId="33E483D5" w14:textId="77777777" w:rsidR="00F97043" w:rsidRPr="00F97043" w:rsidRDefault="00F97043" w:rsidP="00F97043">
      <w:pPr>
        <w:jc w:val="right"/>
        <w:rPr>
          <w:b/>
          <w:sz w:val="28"/>
          <w:szCs w:val="28"/>
        </w:rPr>
      </w:pPr>
    </w:p>
    <w:p w14:paraId="60A25C71" w14:textId="77777777" w:rsidR="00F97043" w:rsidRPr="00F97043" w:rsidRDefault="00F97043" w:rsidP="00F97043">
      <w:pPr>
        <w:jc w:val="right"/>
        <w:rPr>
          <w:b/>
          <w:sz w:val="28"/>
          <w:szCs w:val="28"/>
        </w:rPr>
      </w:pPr>
    </w:p>
    <w:p w14:paraId="4FC141A1" w14:textId="77777777" w:rsidR="00F97043" w:rsidRPr="00F97043" w:rsidRDefault="00F97043" w:rsidP="00F97043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</w:p>
    <w:p w14:paraId="43FF8A84" w14:textId="77777777" w:rsidR="00F97043" w:rsidRPr="00F97043" w:rsidRDefault="00F97043" w:rsidP="00F97043">
      <w:pPr>
        <w:shd w:val="clear" w:color="auto" w:fill="FFFFFF"/>
        <w:ind w:firstLine="709"/>
        <w:jc w:val="center"/>
        <w:rPr>
          <w:sz w:val="28"/>
          <w:szCs w:val="28"/>
        </w:rPr>
      </w:pPr>
      <w:r w:rsidRPr="00F97043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3D71B94D" w14:textId="77777777" w:rsidR="00F97043" w:rsidRPr="00F97043" w:rsidRDefault="00F97043" w:rsidP="00F97043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F97043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4EDEA686" w14:textId="77777777" w:rsidR="00F97043" w:rsidRPr="00F97043" w:rsidRDefault="00F97043" w:rsidP="00F97043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F97043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4EA73D91" w14:textId="77777777" w:rsidR="00F97043" w:rsidRPr="00F97043" w:rsidRDefault="00F97043" w:rsidP="00F97043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F97043">
        <w:rPr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14:paraId="00F1CA2F" w14:textId="77777777" w:rsidR="00F97043" w:rsidRPr="00F97043" w:rsidRDefault="00F97043" w:rsidP="00F97043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F97043">
        <w:rPr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14:paraId="56E60CC5" w14:textId="77777777" w:rsidR="00F97043" w:rsidRPr="00F97043" w:rsidRDefault="00F97043" w:rsidP="00F97043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284B509" w14:textId="77777777" w:rsidR="00F97043" w:rsidRPr="00F97043" w:rsidRDefault="00F97043" w:rsidP="00F97043">
      <w:pPr>
        <w:rPr>
          <w:sz w:val="20"/>
          <w:szCs w:val="20"/>
        </w:rPr>
      </w:pPr>
    </w:p>
    <w:p w14:paraId="48220CE9" w14:textId="77777777" w:rsidR="00F97043" w:rsidRPr="00F97043" w:rsidRDefault="00F97043" w:rsidP="00F97043">
      <w:pPr>
        <w:keepNext/>
        <w:jc w:val="center"/>
        <w:outlineLvl w:val="1"/>
        <w:rPr>
          <w:b/>
          <w:sz w:val="28"/>
          <w:szCs w:val="28"/>
        </w:rPr>
      </w:pPr>
      <w:r w:rsidRPr="00F97043">
        <w:rPr>
          <w:b/>
          <w:sz w:val="28"/>
          <w:szCs w:val="28"/>
        </w:rPr>
        <w:t xml:space="preserve">         Р Е Ш Е Н И Е</w:t>
      </w:r>
    </w:p>
    <w:p w14:paraId="5D561D09" w14:textId="77777777" w:rsidR="00F97043" w:rsidRPr="00F97043" w:rsidRDefault="00F97043" w:rsidP="00F97043">
      <w:pPr>
        <w:rPr>
          <w:sz w:val="20"/>
          <w:szCs w:val="20"/>
        </w:rPr>
      </w:pPr>
    </w:p>
    <w:p w14:paraId="4BA4CCAB" w14:textId="77777777" w:rsidR="00F97043" w:rsidRPr="00F97043" w:rsidRDefault="00F97043" w:rsidP="00F97043">
      <w:pPr>
        <w:rPr>
          <w:sz w:val="20"/>
          <w:szCs w:val="20"/>
        </w:rPr>
      </w:pPr>
    </w:p>
    <w:p w14:paraId="0C4C9344" w14:textId="77777777" w:rsidR="00F97043" w:rsidRPr="00F97043" w:rsidRDefault="00F97043" w:rsidP="00F97043">
      <w:pPr>
        <w:rPr>
          <w:sz w:val="20"/>
          <w:szCs w:val="20"/>
        </w:rPr>
      </w:pPr>
    </w:p>
    <w:p w14:paraId="70BA54B1" w14:textId="0BFD240F" w:rsidR="00F97043" w:rsidRPr="00F97043" w:rsidRDefault="00F97043" w:rsidP="00F97043">
      <w:pPr>
        <w:keepNext/>
        <w:outlineLvl w:val="5"/>
        <w:rPr>
          <w:sz w:val="28"/>
          <w:szCs w:val="20"/>
        </w:rPr>
      </w:pPr>
      <w:r w:rsidRPr="00F97043">
        <w:rPr>
          <w:sz w:val="28"/>
          <w:szCs w:val="20"/>
        </w:rPr>
        <w:t>от 26 апреля 2024 года                                                                                             №</w:t>
      </w:r>
      <w:r w:rsidR="005E79A1">
        <w:rPr>
          <w:sz w:val="28"/>
          <w:szCs w:val="20"/>
        </w:rPr>
        <w:t>39</w:t>
      </w:r>
    </w:p>
    <w:p w14:paraId="13370988" w14:textId="77777777" w:rsidR="00C55542" w:rsidRPr="00C55542" w:rsidRDefault="00C55542" w:rsidP="00C55542">
      <w:pPr>
        <w:rPr>
          <w:sz w:val="20"/>
          <w:szCs w:val="20"/>
        </w:rPr>
      </w:pPr>
    </w:p>
    <w:p w14:paraId="41755310" w14:textId="77777777" w:rsidR="00C55542" w:rsidRPr="00C55542" w:rsidRDefault="00C55542" w:rsidP="003A2FA2">
      <w:pPr>
        <w:ind w:right="4817"/>
        <w:jc w:val="both"/>
        <w:rPr>
          <w:sz w:val="28"/>
          <w:szCs w:val="28"/>
        </w:rPr>
      </w:pPr>
      <w:r w:rsidRPr="00C55542">
        <w:rPr>
          <w:b/>
          <w:bCs/>
          <w:sz w:val="28"/>
          <w:szCs w:val="28"/>
        </w:rPr>
        <w:t>О внесении изменений и дополнений в решение Гагаринской районной Думы от 14.12.2023 № 172 «О бюджете муниципального образования «Гагаринский район» Смоленской области на 2024 год и на плановый период 2025 и 2026 годов»</w:t>
      </w:r>
    </w:p>
    <w:p w14:paraId="4D00708B" w14:textId="77777777" w:rsidR="00C55542" w:rsidRPr="00C55542" w:rsidRDefault="00C55542" w:rsidP="00C55542">
      <w:pPr>
        <w:jc w:val="center"/>
        <w:rPr>
          <w:sz w:val="28"/>
          <w:szCs w:val="28"/>
        </w:rPr>
      </w:pPr>
    </w:p>
    <w:p w14:paraId="24EA5545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«Гагаринский район» Смоленской области, решением Гагаринской районной Думы от 28.10.2016 № 140 «Об утверждении Положения о бюджетном процессе в муниципальном образовании «Гагаринский район» Смоленской области (в редакции решений от 27.10.2017   № 155, от 30.10.2020 № 73, от 27.10.2021 № 24, от 25.02.2022 № 13) рассмотрев проект решения «О внесении изменений и дополнений в решение Гагаринской районной Думы от 14.12.2023 № 172 «О бюджете муниципального образования «Гагаринский район» Смоленской области на 2024 год и на плановый период 2025 и 2026 годов», Гагаринская районная</w:t>
      </w:r>
      <w:r w:rsidRPr="00C55542">
        <w:rPr>
          <w:b/>
          <w:sz w:val="28"/>
          <w:szCs w:val="28"/>
        </w:rPr>
        <w:t xml:space="preserve"> </w:t>
      </w:r>
      <w:r w:rsidRPr="00C55542">
        <w:rPr>
          <w:sz w:val="28"/>
          <w:szCs w:val="28"/>
        </w:rPr>
        <w:t>Дума</w:t>
      </w:r>
    </w:p>
    <w:p w14:paraId="4CD60A90" w14:textId="77777777" w:rsidR="00C55542" w:rsidRPr="00C55542" w:rsidRDefault="00C55542" w:rsidP="00C55542">
      <w:pPr>
        <w:ind w:firstLine="709"/>
        <w:rPr>
          <w:b/>
          <w:sz w:val="28"/>
          <w:szCs w:val="28"/>
        </w:rPr>
      </w:pPr>
    </w:p>
    <w:p w14:paraId="4A600FA0" w14:textId="77777777" w:rsidR="00C55542" w:rsidRPr="00C55542" w:rsidRDefault="00C55542" w:rsidP="00C55542">
      <w:pPr>
        <w:ind w:firstLine="709"/>
        <w:rPr>
          <w:b/>
          <w:sz w:val="28"/>
          <w:szCs w:val="28"/>
        </w:rPr>
      </w:pPr>
      <w:r w:rsidRPr="00C55542">
        <w:rPr>
          <w:b/>
          <w:sz w:val="28"/>
          <w:szCs w:val="28"/>
        </w:rPr>
        <w:t>РЕШИЛА:</w:t>
      </w:r>
    </w:p>
    <w:p w14:paraId="62445ABE" w14:textId="77777777" w:rsidR="00C55542" w:rsidRPr="00C55542" w:rsidRDefault="00C55542" w:rsidP="00C55542">
      <w:pPr>
        <w:ind w:firstLine="709"/>
        <w:rPr>
          <w:b/>
          <w:color w:val="FF0000"/>
          <w:sz w:val="28"/>
          <w:szCs w:val="28"/>
        </w:rPr>
      </w:pPr>
    </w:p>
    <w:p w14:paraId="735A2142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 Внести в решение Гагаринской районной Думы от 14.12.2023 № 172 «О бюджете муниципального образования «Гагаринский район» Смоленской области на 2024 год и на плановый период 2025 и 2026 годов» следующие изменения:</w:t>
      </w:r>
    </w:p>
    <w:p w14:paraId="63BAD2F1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1.1. Пункт 1 изложить в следующей редакции:</w:t>
      </w:r>
    </w:p>
    <w:p w14:paraId="113B4C08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«1. Утвердить основные характеристики бюджета муниципального образования «Гагаринский район» Смоленской области на 2024 год:</w:t>
      </w:r>
    </w:p>
    <w:p w14:paraId="2AE098A3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lastRenderedPageBreak/>
        <w:t xml:space="preserve">1) общий объем доходов бюджета муниципального образования «Гагаринский район» Смоленской области в сумме </w:t>
      </w:r>
      <w:r w:rsidRPr="00C55542">
        <w:rPr>
          <w:b/>
          <w:sz w:val="28"/>
          <w:szCs w:val="28"/>
        </w:rPr>
        <w:t xml:space="preserve">1 115 416,4 </w:t>
      </w:r>
      <w:r w:rsidRPr="00C55542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C55542">
        <w:rPr>
          <w:b/>
          <w:sz w:val="28"/>
          <w:szCs w:val="28"/>
        </w:rPr>
        <w:t xml:space="preserve">715 203,4 </w:t>
      </w:r>
      <w:r w:rsidRPr="00C55542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C55542">
        <w:rPr>
          <w:b/>
          <w:sz w:val="28"/>
          <w:szCs w:val="28"/>
        </w:rPr>
        <w:t xml:space="preserve">715 203,4 </w:t>
      </w:r>
      <w:r w:rsidRPr="00C55542">
        <w:rPr>
          <w:sz w:val="28"/>
          <w:szCs w:val="28"/>
        </w:rPr>
        <w:t>тыс. рублей;</w:t>
      </w:r>
    </w:p>
    <w:p w14:paraId="054C74DE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2) общий объем расходов бюджета муниципального образования «Гагаринский район» Смоленской области в сумме </w:t>
      </w:r>
      <w:r w:rsidRPr="00C55542">
        <w:rPr>
          <w:b/>
          <w:sz w:val="28"/>
          <w:szCs w:val="28"/>
        </w:rPr>
        <w:t>1 169 956,5 </w:t>
      </w:r>
      <w:r w:rsidRPr="00C55542">
        <w:rPr>
          <w:sz w:val="28"/>
          <w:szCs w:val="28"/>
        </w:rPr>
        <w:t>тыс. рублей;</w:t>
      </w:r>
    </w:p>
    <w:p w14:paraId="612C1F58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3) дефицит бюджета муниципального образования «Гагаринский район» Смоленской области в сумме </w:t>
      </w:r>
      <w:r w:rsidRPr="00C55542">
        <w:rPr>
          <w:b/>
          <w:sz w:val="28"/>
          <w:szCs w:val="28"/>
        </w:rPr>
        <w:t xml:space="preserve">54 540,1 </w:t>
      </w:r>
      <w:r w:rsidRPr="00C55542">
        <w:rPr>
          <w:sz w:val="28"/>
          <w:szCs w:val="28"/>
        </w:rPr>
        <w:t xml:space="preserve">тыс. рублей, что составляет </w:t>
      </w:r>
      <w:r w:rsidRPr="00C55542">
        <w:rPr>
          <w:b/>
          <w:sz w:val="28"/>
          <w:szCs w:val="28"/>
        </w:rPr>
        <w:t xml:space="preserve">13,6% </w:t>
      </w:r>
      <w:r w:rsidRPr="00C55542">
        <w:rPr>
          <w:sz w:val="28"/>
          <w:szCs w:val="28"/>
        </w:rPr>
        <w:t>от утвержденного общего годового объема доходов</w:t>
      </w:r>
      <w:r w:rsidRPr="00C55542">
        <w:rPr>
          <w:b/>
          <w:sz w:val="28"/>
          <w:szCs w:val="28"/>
        </w:rPr>
        <w:t xml:space="preserve"> </w:t>
      </w:r>
      <w:r w:rsidRPr="00C55542">
        <w:rPr>
          <w:sz w:val="28"/>
          <w:szCs w:val="28"/>
        </w:rPr>
        <w:t>бюджета муниципального образования «Гагаринский район» Смоленской области без учета утвержденного объема безвозмездных поступлений.».</w:t>
      </w:r>
    </w:p>
    <w:p w14:paraId="74BB63BC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1.2. Пункт 2 изложить в следующей редакции:</w:t>
      </w:r>
    </w:p>
    <w:p w14:paraId="53EE0B4C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«2. Утвердить основные характеристики бюджета муниципального образования «Гагаринский район» Смоленской области на плановый период 2025 и 2026 годов:</w:t>
      </w:r>
    </w:p>
    <w:p w14:paraId="6E3440F1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1) общий объем доходов бюджета муниципального образования «Гагаринский район» Смоленской области на 2025 год в сумме </w:t>
      </w:r>
      <w:r w:rsidRPr="00C55542">
        <w:rPr>
          <w:b/>
          <w:sz w:val="28"/>
          <w:szCs w:val="28"/>
        </w:rPr>
        <w:t xml:space="preserve">1 063 895,9 </w:t>
      </w:r>
      <w:r w:rsidRPr="00C55542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Pr="00C55542">
        <w:rPr>
          <w:b/>
          <w:sz w:val="28"/>
          <w:szCs w:val="28"/>
        </w:rPr>
        <w:t xml:space="preserve">637 788,5 </w:t>
      </w:r>
      <w:r w:rsidRPr="00C55542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C55542">
        <w:rPr>
          <w:b/>
          <w:sz w:val="28"/>
          <w:szCs w:val="28"/>
        </w:rPr>
        <w:t xml:space="preserve">637 788,5 </w:t>
      </w:r>
      <w:r w:rsidRPr="00C55542">
        <w:rPr>
          <w:sz w:val="28"/>
          <w:szCs w:val="28"/>
        </w:rPr>
        <w:t xml:space="preserve">тыс. рублей, и на 2026 год в сумме </w:t>
      </w:r>
      <w:r w:rsidRPr="00C55542">
        <w:rPr>
          <w:b/>
          <w:sz w:val="28"/>
          <w:szCs w:val="28"/>
        </w:rPr>
        <w:t xml:space="preserve">1 205 923,9 </w:t>
      </w:r>
      <w:r w:rsidRPr="00C55542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Pr="00C55542">
        <w:rPr>
          <w:b/>
          <w:sz w:val="28"/>
          <w:szCs w:val="28"/>
        </w:rPr>
        <w:t xml:space="preserve">750 962,2 </w:t>
      </w:r>
      <w:r w:rsidRPr="00C55542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C55542">
        <w:rPr>
          <w:b/>
          <w:sz w:val="28"/>
          <w:szCs w:val="28"/>
        </w:rPr>
        <w:t xml:space="preserve">750 962,2 </w:t>
      </w:r>
      <w:r w:rsidRPr="00C55542">
        <w:rPr>
          <w:sz w:val="28"/>
          <w:szCs w:val="28"/>
        </w:rPr>
        <w:t>тыс. рублей;</w:t>
      </w:r>
    </w:p>
    <w:p w14:paraId="65AC51B0" w14:textId="77777777" w:rsidR="00C55542" w:rsidRPr="00C55542" w:rsidRDefault="00C55542" w:rsidP="00F970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2) общий объем расходов бюджета </w:t>
      </w:r>
      <w:r w:rsidRPr="00C55542">
        <w:rPr>
          <w:rFonts w:cs="Arial"/>
          <w:sz w:val="28"/>
          <w:szCs w:val="28"/>
        </w:rPr>
        <w:t>муниципального образования «Гагаринский район» Смоленской области</w:t>
      </w:r>
      <w:r w:rsidRPr="00C55542">
        <w:rPr>
          <w:sz w:val="28"/>
          <w:szCs w:val="28"/>
        </w:rPr>
        <w:t xml:space="preserve"> на 2025 год в сумме</w:t>
      </w:r>
      <w:r w:rsidRPr="00C55542">
        <w:rPr>
          <w:color w:val="FF0000"/>
          <w:sz w:val="28"/>
          <w:szCs w:val="28"/>
        </w:rPr>
        <w:t xml:space="preserve"> </w:t>
      </w:r>
      <w:r w:rsidRPr="00C55542">
        <w:rPr>
          <w:b/>
          <w:sz w:val="28"/>
          <w:szCs w:val="28"/>
        </w:rPr>
        <w:t>1</w:t>
      </w:r>
      <w:r w:rsidRPr="00C55542">
        <w:rPr>
          <w:b/>
          <w:sz w:val="28"/>
          <w:szCs w:val="28"/>
          <w:lang w:val="en-US"/>
        </w:rPr>
        <w:t> </w:t>
      </w:r>
      <w:r w:rsidRPr="00C55542">
        <w:rPr>
          <w:b/>
          <w:sz w:val="28"/>
          <w:szCs w:val="28"/>
        </w:rPr>
        <w:t>028</w:t>
      </w:r>
      <w:r w:rsidRPr="00C55542">
        <w:rPr>
          <w:b/>
          <w:sz w:val="28"/>
          <w:szCs w:val="28"/>
          <w:lang w:val="en-US"/>
        </w:rPr>
        <w:t> </w:t>
      </w:r>
      <w:r w:rsidRPr="00C55542">
        <w:rPr>
          <w:b/>
          <w:sz w:val="28"/>
          <w:szCs w:val="28"/>
        </w:rPr>
        <w:t>478,8</w:t>
      </w:r>
      <w:r w:rsidRPr="00C55542">
        <w:rPr>
          <w:sz w:val="28"/>
          <w:szCs w:val="28"/>
        </w:rPr>
        <w:t xml:space="preserve"> тыс. </w:t>
      </w:r>
      <w:r w:rsidRPr="00C55542">
        <w:rPr>
          <w:rFonts w:cs="Arial"/>
          <w:sz w:val="28"/>
          <w:szCs w:val="28"/>
        </w:rPr>
        <w:t xml:space="preserve">рублей, 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55542">
        <w:rPr>
          <w:rFonts w:cs="Arial"/>
          <w:b/>
          <w:sz w:val="28"/>
          <w:szCs w:val="28"/>
        </w:rPr>
        <w:t>11 500,0</w:t>
      </w:r>
      <w:r w:rsidRPr="00C55542">
        <w:rPr>
          <w:rFonts w:cs="Arial"/>
          <w:sz w:val="28"/>
          <w:szCs w:val="28"/>
        </w:rPr>
        <w:t xml:space="preserve"> тыс. рублей,</w:t>
      </w:r>
      <w:r w:rsidRPr="00C55542">
        <w:rPr>
          <w:rFonts w:ascii="Arial" w:hAnsi="Arial" w:cs="Arial"/>
          <w:sz w:val="28"/>
          <w:szCs w:val="28"/>
        </w:rPr>
        <w:t xml:space="preserve"> </w:t>
      </w:r>
      <w:r w:rsidRPr="00C55542">
        <w:rPr>
          <w:sz w:val="28"/>
          <w:szCs w:val="28"/>
        </w:rPr>
        <w:t>и на</w:t>
      </w:r>
      <w:r w:rsidRPr="00C55542">
        <w:rPr>
          <w:color w:val="FF0000"/>
          <w:sz w:val="28"/>
          <w:szCs w:val="28"/>
        </w:rPr>
        <w:t xml:space="preserve"> </w:t>
      </w:r>
      <w:r w:rsidRPr="00C55542">
        <w:rPr>
          <w:sz w:val="28"/>
          <w:szCs w:val="28"/>
        </w:rPr>
        <w:t>2026 год в сумме</w:t>
      </w:r>
      <w:r w:rsidRPr="00C55542">
        <w:rPr>
          <w:color w:val="FF0000"/>
          <w:sz w:val="28"/>
          <w:szCs w:val="28"/>
        </w:rPr>
        <w:t xml:space="preserve"> </w:t>
      </w:r>
      <w:r w:rsidRPr="00C55542">
        <w:rPr>
          <w:b/>
          <w:sz w:val="28"/>
          <w:szCs w:val="28"/>
        </w:rPr>
        <w:t>1 169 078,1</w:t>
      </w:r>
      <w:r w:rsidRPr="00C55542">
        <w:rPr>
          <w:sz w:val="28"/>
          <w:szCs w:val="28"/>
        </w:rPr>
        <w:t xml:space="preserve"> тыс. рублей, </w:t>
      </w:r>
      <w:r w:rsidRPr="00C55542">
        <w:rPr>
          <w:rFonts w:cs="Arial"/>
          <w:sz w:val="28"/>
          <w:szCs w:val="28"/>
        </w:rPr>
        <w:t>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C55542">
        <w:rPr>
          <w:sz w:val="28"/>
          <w:szCs w:val="28"/>
        </w:rPr>
        <w:t xml:space="preserve"> в сумме </w:t>
      </w:r>
      <w:r w:rsidRPr="00C55542">
        <w:rPr>
          <w:b/>
          <w:sz w:val="28"/>
          <w:szCs w:val="28"/>
        </w:rPr>
        <w:t>23 900,0</w:t>
      </w:r>
      <w:r w:rsidRPr="00C55542">
        <w:rPr>
          <w:sz w:val="28"/>
          <w:szCs w:val="28"/>
        </w:rPr>
        <w:t xml:space="preserve"> тыс. рублей;</w:t>
      </w:r>
    </w:p>
    <w:p w14:paraId="1EC6BBC2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3) профицит бюджета муниципального образования «Гагаринский район» Смоленской области на 2025 год в сумме </w:t>
      </w:r>
      <w:r w:rsidRPr="00C55542">
        <w:rPr>
          <w:b/>
          <w:color w:val="000000"/>
          <w:sz w:val="28"/>
          <w:szCs w:val="28"/>
        </w:rPr>
        <w:t>35 417,1</w:t>
      </w:r>
      <w:r w:rsidRPr="00C55542">
        <w:rPr>
          <w:sz w:val="28"/>
          <w:szCs w:val="28"/>
        </w:rPr>
        <w:t xml:space="preserve"> тыс. рублей, профицит на 2026 год в сумме </w:t>
      </w:r>
      <w:r w:rsidRPr="00C55542">
        <w:rPr>
          <w:b/>
          <w:color w:val="000000"/>
          <w:sz w:val="28"/>
          <w:szCs w:val="28"/>
        </w:rPr>
        <w:t>36 845,</w:t>
      </w:r>
      <w:r w:rsidRPr="00C55542">
        <w:rPr>
          <w:b/>
          <w:sz w:val="28"/>
          <w:szCs w:val="28"/>
        </w:rPr>
        <w:t>8</w:t>
      </w:r>
      <w:r w:rsidRPr="00C55542">
        <w:rPr>
          <w:sz w:val="28"/>
          <w:szCs w:val="28"/>
        </w:rPr>
        <w:t xml:space="preserve"> тыс. рублей.»</w:t>
      </w:r>
    </w:p>
    <w:p w14:paraId="491DCDC1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1.3. Пункт 11 изложить в следующей редакции:</w:t>
      </w:r>
    </w:p>
    <w:p w14:paraId="176B3B82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«11. Утвердить общий объем бюджетных ассигнований, направляемых на исполнение публичных нормативных обязательств, в 2024 году в сумме </w:t>
      </w:r>
      <w:r w:rsidRPr="00C55542">
        <w:rPr>
          <w:b/>
          <w:sz w:val="28"/>
          <w:szCs w:val="28"/>
        </w:rPr>
        <w:t>25 925,2</w:t>
      </w:r>
      <w:r w:rsidRPr="00C55542">
        <w:rPr>
          <w:sz w:val="28"/>
          <w:szCs w:val="28"/>
        </w:rPr>
        <w:t xml:space="preserve"> тыс. рублей, в 2025 году в сумме </w:t>
      </w:r>
      <w:r w:rsidRPr="00C55542">
        <w:rPr>
          <w:b/>
          <w:sz w:val="28"/>
          <w:szCs w:val="28"/>
        </w:rPr>
        <w:t>23 919,6</w:t>
      </w:r>
      <w:r w:rsidRPr="00C55542">
        <w:rPr>
          <w:sz w:val="28"/>
          <w:szCs w:val="28"/>
        </w:rPr>
        <w:t xml:space="preserve"> тыс. рублей, в 2026 году в сумме </w:t>
      </w:r>
      <w:r w:rsidRPr="00C55542">
        <w:rPr>
          <w:b/>
          <w:sz w:val="28"/>
          <w:szCs w:val="28"/>
        </w:rPr>
        <w:t>23 919,6</w:t>
      </w:r>
      <w:r w:rsidRPr="00C55542">
        <w:rPr>
          <w:sz w:val="28"/>
          <w:szCs w:val="28"/>
        </w:rPr>
        <w:t xml:space="preserve"> тыс. рублей.»</w:t>
      </w:r>
    </w:p>
    <w:p w14:paraId="07D6AE44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1.4. Пункт 12 изложить в следующей редакции:</w:t>
      </w:r>
    </w:p>
    <w:p w14:paraId="51E8177B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«12. Утвердить объем бюджетных ассигнований на финансовое обеспечение реализации муниципальных программ в 2024 году в сумме </w:t>
      </w:r>
      <w:r w:rsidRPr="00C55542">
        <w:rPr>
          <w:b/>
          <w:sz w:val="28"/>
          <w:szCs w:val="28"/>
        </w:rPr>
        <w:t xml:space="preserve">1 158 005,3 </w:t>
      </w:r>
      <w:r w:rsidRPr="00C55542">
        <w:rPr>
          <w:sz w:val="28"/>
          <w:szCs w:val="28"/>
        </w:rPr>
        <w:t xml:space="preserve">тыс. </w:t>
      </w:r>
      <w:r w:rsidRPr="00C55542">
        <w:rPr>
          <w:sz w:val="28"/>
          <w:szCs w:val="28"/>
        </w:rPr>
        <w:lastRenderedPageBreak/>
        <w:t xml:space="preserve">рублей, в 2025 году в сумме </w:t>
      </w:r>
      <w:r w:rsidRPr="00C55542">
        <w:rPr>
          <w:b/>
          <w:sz w:val="28"/>
          <w:szCs w:val="28"/>
        </w:rPr>
        <w:t>1 006 765,6</w:t>
      </w:r>
      <w:r w:rsidRPr="00C55542">
        <w:rPr>
          <w:sz w:val="28"/>
          <w:szCs w:val="28"/>
        </w:rPr>
        <w:t xml:space="preserve"> тыс. рублей, в 2026 году в сумме </w:t>
      </w:r>
      <w:r w:rsidRPr="00C55542">
        <w:rPr>
          <w:b/>
          <w:sz w:val="28"/>
          <w:szCs w:val="28"/>
        </w:rPr>
        <w:t xml:space="preserve">1 134 734,7 </w:t>
      </w:r>
      <w:r w:rsidRPr="00C55542">
        <w:rPr>
          <w:sz w:val="28"/>
          <w:szCs w:val="28"/>
        </w:rPr>
        <w:t>тыс. рублей.»</w:t>
      </w:r>
    </w:p>
    <w:p w14:paraId="4FD9AD0A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1.5. Пункт 13 изложить в следующей редакции:</w:t>
      </w:r>
    </w:p>
    <w:p w14:paraId="6CD02CED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55542">
        <w:rPr>
          <w:sz w:val="28"/>
          <w:szCs w:val="28"/>
        </w:rPr>
        <w:t xml:space="preserve">«13. Утвердить прогнозируемый объем доходов бюджета муниципального образования «Гагаринский район» Смоленской области в части доходов, установленных решением Гагаринской районной Думы от 29.11.2013 № 156 </w:t>
      </w:r>
      <w:r w:rsidRPr="00C55542">
        <w:rPr>
          <w:bCs/>
          <w:sz w:val="28"/>
          <w:szCs w:val="28"/>
        </w:rPr>
        <w:t>«О муниципальном дорожном фонде муниципального образования «Гагаринский район» Смоленской области» (в редакции решения от 29.07.2016 № 103):</w:t>
      </w:r>
    </w:p>
    <w:p w14:paraId="09586734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55542">
        <w:rPr>
          <w:bCs/>
          <w:sz w:val="28"/>
          <w:szCs w:val="28"/>
        </w:rPr>
        <w:t xml:space="preserve">1) в 2024 году в сумме </w:t>
      </w:r>
      <w:r w:rsidRPr="00C55542">
        <w:rPr>
          <w:b/>
          <w:bCs/>
          <w:sz w:val="28"/>
          <w:szCs w:val="28"/>
        </w:rPr>
        <w:t>9 170,0</w:t>
      </w:r>
      <w:r w:rsidRPr="00C55542">
        <w:rPr>
          <w:bCs/>
          <w:sz w:val="28"/>
          <w:szCs w:val="28"/>
        </w:rPr>
        <w:t xml:space="preserve"> тыс. рублей согласно приложению 16 к настоящему решению;</w:t>
      </w:r>
    </w:p>
    <w:p w14:paraId="1F7BE6F9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bCs/>
          <w:sz w:val="28"/>
          <w:szCs w:val="28"/>
        </w:rPr>
        <w:t xml:space="preserve">2) </w:t>
      </w:r>
      <w:r w:rsidRPr="00C55542">
        <w:rPr>
          <w:sz w:val="28"/>
          <w:szCs w:val="28"/>
        </w:rPr>
        <w:t xml:space="preserve">на плановый период 2025 и 2026 годов, согласно приложению 17 к настоящему решению на 2025 год в размере </w:t>
      </w:r>
      <w:r w:rsidRPr="00C55542">
        <w:rPr>
          <w:b/>
          <w:sz w:val="28"/>
          <w:szCs w:val="28"/>
        </w:rPr>
        <w:t>9 418,8</w:t>
      </w:r>
      <w:r w:rsidRPr="00C55542">
        <w:rPr>
          <w:sz w:val="28"/>
          <w:szCs w:val="28"/>
        </w:rPr>
        <w:t xml:space="preserve"> тыс. рублей и на 2026 год в размере </w:t>
      </w:r>
      <w:r w:rsidRPr="00C55542">
        <w:rPr>
          <w:b/>
          <w:sz w:val="28"/>
          <w:szCs w:val="28"/>
        </w:rPr>
        <w:t>9 413,3</w:t>
      </w:r>
      <w:r w:rsidRPr="00C55542">
        <w:rPr>
          <w:sz w:val="28"/>
          <w:szCs w:val="28"/>
        </w:rPr>
        <w:t xml:space="preserve"> тыс. рублей.</w:t>
      </w:r>
    </w:p>
    <w:p w14:paraId="6F5890F5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0"/>
        </w:rPr>
        <w:t>Утвердить в составе расходов бюджета муниципального образования «Гагаринский район» Смоленской области объем бюджетных ассигнований дорожного фонда муниципального образования</w:t>
      </w:r>
      <w:r w:rsidRPr="00C55542">
        <w:rPr>
          <w:sz w:val="28"/>
          <w:szCs w:val="28"/>
        </w:rPr>
        <w:t xml:space="preserve"> «Гагаринский район» Смоленской области:</w:t>
      </w:r>
    </w:p>
    <w:p w14:paraId="33BDF12E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1) на 2024 год в сумме </w:t>
      </w:r>
      <w:r w:rsidRPr="00C55542">
        <w:rPr>
          <w:b/>
          <w:sz w:val="28"/>
          <w:szCs w:val="28"/>
        </w:rPr>
        <w:t>11 850,9</w:t>
      </w:r>
      <w:r w:rsidRPr="00C55542">
        <w:rPr>
          <w:sz w:val="28"/>
          <w:szCs w:val="28"/>
        </w:rPr>
        <w:t xml:space="preserve"> тыс. рублей (с учетом направления остатков, сложившихся на 01.01.2023);</w:t>
      </w:r>
    </w:p>
    <w:p w14:paraId="18DA3406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2) на 2025 год в сумме </w:t>
      </w:r>
      <w:r w:rsidRPr="00C55542">
        <w:rPr>
          <w:b/>
          <w:sz w:val="28"/>
          <w:szCs w:val="28"/>
        </w:rPr>
        <w:t>9 418,8</w:t>
      </w:r>
      <w:r w:rsidRPr="00C55542">
        <w:rPr>
          <w:sz w:val="28"/>
          <w:szCs w:val="28"/>
        </w:rPr>
        <w:t xml:space="preserve"> тыс. рублей;</w:t>
      </w:r>
    </w:p>
    <w:p w14:paraId="060A9A82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3) на 2026 год в сумме </w:t>
      </w:r>
      <w:r w:rsidRPr="00C55542">
        <w:rPr>
          <w:b/>
          <w:sz w:val="28"/>
          <w:szCs w:val="28"/>
        </w:rPr>
        <w:t>9 413,3</w:t>
      </w:r>
      <w:r w:rsidRPr="00C55542">
        <w:rPr>
          <w:sz w:val="28"/>
          <w:szCs w:val="28"/>
        </w:rPr>
        <w:t xml:space="preserve"> тыс. рублей.»</w:t>
      </w:r>
    </w:p>
    <w:p w14:paraId="5FD615E9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1.6. Пункт 16 изложить в следующей редакции:</w:t>
      </w:r>
    </w:p>
    <w:p w14:paraId="33137DB0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5542">
        <w:rPr>
          <w:rFonts w:eastAsia="Calibri"/>
          <w:sz w:val="28"/>
          <w:szCs w:val="28"/>
        </w:rPr>
        <w:t>«16. В рамках реализации муниципальной программы «Развитие системы образования на территории муниципального образования «Гагаринский район» Смоленской области» утвердить объем бюджетных ассигнований на предоставление субсидии в целях финансового обеспечения исполнения муниципального социального заказа на оказание муниципальных услуг в социальной сфере:</w:t>
      </w:r>
    </w:p>
    <w:p w14:paraId="0DC98DF3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5542">
        <w:rPr>
          <w:rFonts w:eastAsia="Calibri"/>
          <w:sz w:val="28"/>
          <w:szCs w:val="28"/>
        </w:rPr>
        <w:t xml:space="preserve">-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2024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рублей, в 2025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рублей, в 2026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рублей;</w:t>
      </w:r>
    </w:p>
    <w:p w14:paraId="085761EC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5542">
        <w:rPr>
          <w:rFonts w:eastAsia="Calibri"/>
          <w:sz w:val="28"/>
          <w:szCs w:val="28"/>
        </w:rPr>
        <w:t xml:space="preserve">-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в 2024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рублей, в 2025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рублей, в 2026 году в сумме </w:t>
      </w:r>
      <w:r w:rsidRPr="00C55542">
        <w:rPr>
          <w:rFonts w:eastAsia="Calibri"/>
          <w:b/>
          <w:sz w:val="28"/>
          <w:szCs w:val="28"/>
        </w:rPr>
        <w:t>4,9</w:t>
      </w:r>
      <w:r w:rsidRPr="00C55542">
        <w:rPr>
          <w:rFonts w:eastAsia="Calibri"/>
          <w:sz w:val="28"/>
          <w:szCs w:val="28"/>
        </w:rPr>
        <w:t xml:space="preserve"> тыс. рублей.</w:t>
      </w:r>
    </w:p>
    <w:p w14:paraId="1B544885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55542">
        <w:rPr>
          <w:rFonts w:eastAsia="Calibri"/>
          <w:sz w:val="28"/>
          <w:szCs w:val="28"/>
        </w:rPr>
        <w:t xml:space="preserve">Условия и порядок предоставления субсидий </w:t>
      </w:r>
      <w:r w:rsidRPr="00C55542">
        <w:rPr>
          <w:sz w:val="28"/>
          <w:szCs w:val="28"/>
        </w:rPr>
        <w:t xml:space="preserve">из бюджета муниципального образования «Гагаринский район» Смоленской области </w:t>
      </w:r>
      <w:r w:rsidRPr="00C55542">
        <w:rPr>
          <w:rFonts w:eastAsia="Calibri"/>
          <w:sz w:val="28"/>
          <w:szCs w:val="28"/>
        </w:rPr>
        <w:t xml:space="preserve"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</w:r>
      <w:r w:rsidRPr="00C55542">
        <w:rPr>
          <w:sz w:val="28"/>
          <w:szCs w:val="28"/>
        </w:rPr>
        <w:t>устанавливаются нормативными правовыми актами Администрации муниципального образования «Гагаринский район» Смоленской области.».</w:t>
      </w:r>
    </w:p>
    <w:p w14:paraId="0B6EC91F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1.7. Пункт 17 изложить в следующей редакции:</w:t>
      </w:r>
    </w:p>
    <w:p w14:paraId="34266395" w14:textId="77777777" w:rsidR="00C55542" w:rsidRPr="00C55542" w:rsidRDefault="00C55542" w:rsidP="00F97043">
      <w:pPr>
        <w:spacing w:line="0" w:lineRule="atLeast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lastRenderedPageBreak/>
        <w:t>«17.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«Гагаринский район» Смоленской области или приобретение объектов недвижимого имущества в муниципальную собственность муниципального образования «Гагаринский район» Смоленской области в соответствии c решениями, принимаемыми в порядке, установленном Администрацией муниципального образования «Гагаринский район» Смоленской области:</w:t>
      </w:r>
    </w:p>
    <w:p w14:paraId="3FC7233F" w14:textId="77777777" w:rsidR="00C55542" w:rsidRPr="00C55542" w:rsidRDefault="00C55542" w:rsidP="00F97043">
      <w:pPr>
        <w:spacing w:line="0" w:lineRule="atLeast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1) на 2024 в сумме </w:t>
      </w:r>
      <w:r w:rsidRPr="00C55542">
        <w:rPr>
          <w:b/>
          <w:sz w:val="28"/>
          <w:szCs w:val="28"/>
        </w:rPr>
        <w:t xml:space="preserve">22 191,2 </w:t>
      </w:r>
      <w:r w:rsidRPr="00C55542">
        <w:rPr>
          <w:sz w:val="28"/>
          <w:szCs w:val="28"/>
        </w:rPr>
        <w:t>тыс. рублей;</w:t>
      </w:r>
    </w:p>
    <w:p w14:paraId="559FF2BD" w14:textId="77777777" w:rsidR="00C55542" w:rsidRPr="00C55542" w:rsidRDefault="00C55542" w:rsidP="00F97043">
      <w:pPr>
        <w:spacing w:line="0" w:lineRule="atLeast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2) на 2025 в сумме </w:t>
      </w:r>
      <w:r w:rsidRPr="00C55542">
        <w:rPr>
          <w:b/>
          <w:sz w:val="28"/>
          <w:szCs w:val="28"/>
        </w:rPr>
        <w:t>22 298,4</w:t>
      </w:r>
      <w:r w:rsidRPr="00C55542">
        <w:rPr>
          <w:sz w:val="28"/>
          <w:szCs w:val="28"/>
        </w:rPr>
        <w:t xml:space="preserve"> тыс. рублей;</w:t>
      </w:r>
    </w:p>
    <w:p w14:paraId="7430281B" w14:textId="77777777" w:rsidR="00C55542" w:rsidRPr="00C55542" w:rsidRDefault="00C55542" w:rsidP="00F97043">
      <w:pPr>
        <w:spacing w:line="0" w:lineRule="atLeast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3) на 2026 в сумме </w:t>
      </w:r>
      <w:r w:rsidRPr="00C55542">
        <w:rPr>
          <w:b/>
          <w:sz w:val="28"/>
          <w:szCs w:val="28"/>
        </w:rPr>
        <w:t>22 298,4</w:t>
      </w:r>
      <w:r w:rsidRPr="00C55542">
        <w:rPr>
          <w:sz w:val="28"/>
          <w:szCs w:val="28"/>
        </w:rPr>
        <w:t xml:space="preserve"> тыс. рублей.».</w:t>
      </w:r>
    </w:p>
    <w:p w14:paraId="767F7FC7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1.8. Пункт 18 изложить в следующей редакции:</w:t>
      </w:r>
    </w:p>
    <w:p w14:paraId="1455EBC2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18. Утвердить в составе расходов бюджета муниципального образования «Гагаринский район» Смоленской области резервный фонд Администрации муниципального образования «Гагаринский район» Смоленской области:</w:t>
      </w:r>
    </w:p>
    <w:p w14:paraId="3F422BB2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1) на 2024 год в размере </w:t>
      </w:r>
      <w:r w:rsidRPr="00C55542">
        <w:rPr>
          <w:b/>
          <w:sz w:val="28"/>
          <w:szCs w:val="28"/>
        </w:rPr>
        <w:t xml:space="preserve">3 000,0 </w:t>
      </w:r>
      <w:r w:rsidRPr="00C55542">
        <w:rPr>
          <w:sz w:val="28"/>
          <w:szCs w:val="28"/>
        </w:rPr>
        <w:t xml:space="preserve">тыс. рублей, что составляет </w:t>
      </w:r>
      <w:r w:rsidRPr="00C55542">
        <w:rPr>
          <w:b/>
          <w:sz w:val="28"/>
          <w:szCs w:val="28"/>
        </w:rPr>
        <w:t>0,26</w:t>
      </w:r>
      <w:r w:rsidRPr="00C55542">
        <w:rPr>
          <w:sz w:val="28"/>
          <w:szCs w:val="28"/>
        </w:rPr>
        <w:t> процента от общего объема расходов бюджета муниципального образования «Гагаринский район» Смоленской области;</w:t>
      </w:r>
    </w:p>
    <w:p w14:paraId="68932AAC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2) на 2025 год в размере</w:t>
      </w:r>
      <w:r w:rsidRPr="00C55542">
        <w:rPr>
          <w:b/>
          <w:sz w:val="28"/>
          <w:szCs w:val="28"/>
        </w:rPr>
        <w:t xml:space="preserve"> 500,0</w:t>
      </w:r>
      <w:r w:rsidRPr="00C55542">
        <w:rPr>
          <w:sz w:val="28"/>
          <w:szCs w:val="28"/>
        </w:rPr>
        <w:t xml:space="preserve"> тыс. рублей, что составляет </w:t>
      </w:r>
      <w:r w:rsidRPr="00C55542">
        <w:rPr>
          <w:b/>
          <w:sz w:val="28"/>
          <w:szCs w:val="28"/>
        </w:rPr>
        <w:t>0,05</w:t>
      </w:r>
      <w:r w:rsidRPr="00C55542">
        <w:rPr>
          <w:sz w:val="28"/>
          <w:szCs w:val="28"/>
        </w:rPr>
        <w:t> процента от общего объема расходов бюджета муниципального образования «Гагаринский район» Смоленской области;</w:t>
      </w:r>
    </w:p>
    <w:p w14:paraId="70D8EE9C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3) на 2026 год в размере </w:t>
      </w:r>
      <w:r w:rsidRPr="00C55542">
        <w:rPr>
          <w:b/>
          <w:sz w:val="28"/>
          <w:szCs w:val="28"/>
        </w:rPr>
        <w:t xml:space="preserve">500,0 </w:t>
      </w:r>
      <w:r w:rsidRPr="00C55542">
        <w:rPr>
          <w:sz w:val="28"/>
          <w:szCs w:val="28"/>
        </w:rPr>
        <w:t xml:space="preserve">тыс. рублей, что составляет </w:t>
      </w:r>
      <w:r w:rsidRPr="00C55542">
        <w:rPr>
          <w:b/>
          <w:sz w:val="28"/>
          <w:szCs w:val="28"/>
        </w:rPr>
        <w:t xml:space="preserve">0,05 </w:t>
      </w:r>
      <w:r w:rsidRPr="00C55542">
        <w:rPr>
          <w:sz w:val="28"/>
          <w:szCs w:val="28"/>
        </w:rPr>
        <w:t>процента от общего объема расходов бюджета муниципального образования «Гагаринский район» Смоленской области.</w:t>
      </w:r>
    </w:p>
    <w:p w14:paraId="4D46C69D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1.9. Пункт 27 изложить в следующей редакции:</w:t>
      </w:r>
    </w:p>
    <w:p w14:paraId="2F3E5D43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rFonts w:eastAsia="Calibri"/>
          <w:sz w:val="28"/>
          <w:szCs w:val="28"/>
        </w:rPr>
        <w:t xml:space="preserve">«27. Установить в соответствии с пунктом 8 статьи 217 Бюджетного кодекса Российской Федерации и статьей 16 </w:t>
      </w:r>
      <w:r w:rsidRPr="00C55542">
        <w:rPr>
          <w:sz w:val="28"/>
          <w:szCs w:val="28"/>
        </w:rPr>
        <w:t>решения Гагаринской районной Думы от 28.10.2016 № 140 «Об утверждении Положения о бюджетном процессе в муниципальном образовании «Гагаринский район» Смоленской области, что дополнительными основаниями для внесения изменений в сводную бюджетную роспись бюджета муниципального образования «Гагаринский район» Смоленской области в 2024 году без внесения изменений в решение о бюджете муниципального образования «Гагаринский район» Смоленской области в соответствии с решениями руководителя финансового органа являются:</w:t>
      </w:r>
    </w:p>
    <w:p w14:paraId="068CA038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1) изменение бюджетной классификации Российской Федерации в части классификации расходов бюджета; </w:t>
      </w:r>
    </w:p>
    <w:p w14:paraId="5BEB45C1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2) в случае перераспределения бюджетных ассигнований, связанных с финансовым обеспечением исполнения </w:t>
      </w:r>
      <w:r w:rsidRPr="00C55542">
        <w:rPr>
          <w:rFonts w:eastAsia="Calibri"/>
          <w:sz w:val="28"/>
          <w:szCs w:val="28"/>
        </w:rPr>
        <w:t>муниципального социального заказа на оказание муниципальных услуг в социальной сфере</w:t>
      </w:r>
      <w:r w:rsidRPr="00C55542">
        <w:rPr>
          <w:sz w:val="28"/>
          <w:szCs w:val="28"/>
        </w:rPr>
        <w:t>;</w:t>
      </w:r>
    </w:p>
    <w:p w14:paraId="6BDFECE7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55542">
        <w:rPr>
          <w:sz w:val="28"/>
          <w:szCs w:val="28"/>
        </w:rPr>
        <w:t xml:space="preserve">3) перераспределение бюджетных ассигнований, связанных с финансовым обеспечением региональных проектов, обеспечивающих </w:t>
      </w:r>
      <w:r w:rsidRPr="00C55542">
        <w:rPr>
          <w:color w:val="000000"/>
          <w:sz w:val="28"/>
          <w:szCs w:val="28"/>
          <w:shd w:val="clear" w:color="auto" w:fill="FFFFFF"/>
        </w:rPr>
        <w:t>достижение показателей и результатов федеральных проектов.».</w:t>
      </w:r>
    </w:p>
    <w:p w14:paraId="08905A6C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1.10. Добавить пункт 28 следующего содержания:</w:t>
      </w:r>
    </w:p>
    <w:p w14:paraId="24E9A87E" w14:textId="1DE20396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 xml:space="preserve">«28. Утвердить объем иных межбюджетных трансфертов бюджетам поселений Гагаринского района Смоленской области из бюджета </w:t>
      </w:r>
      <w:r w:rsidRPr="00C55542">
        <w:rPr>
          <w:sz w:val="28"/>
          <w:szCs w:val="28"/>
        </w:rPr>
        <w:lastRenderedPageBreak/>
        <w:t xml:space="preserve">муниципального образования «Гагаринский район» Смоленской области в размере </w:t>
      </w:r>
      <w:r w:rsidRPr="00C55542">
        <w:rPr>
          <w:b/>
          <w:sz w:val="28"/>
          <w:szCs w:val="28"/>
        </w:rPr>
        <w:t>6 22</w:t>
      </w:r>
      <w:r w:rsidR="008C207B">
        <w:rPr>
          <w:b/>
          <w:sz w:val="28"/>
          <w:szCs w:val="28"/>
        </w:rPr>
        <w:t>5</w:t>
      </w:r>
      <w:r w:rsidRPr="00C55542">
        <w:rPr>
          <w:b/>
          <w:sz w:val="28"/>
          <w:szCs w:val="28"/>
        </w:rPr>
        <w:t>,6</w:t>
      </w:r>
      <w:r w:rsidRPr="00C55542">
        <w:rPr>
          <w:sz w:val="28"/>
          <w:szCs w:val="28"/>
        </w:rPr>
        <w:t xml:space="preserve"> тыс. рублей, согласно приложению 29 к настоящему решению.»</w:t>
      </w:r>
    </w:p>
    <w:p w14:paraId="32F1B9A6" w14:textId="77777777" w:rsidR="00C55542" w:rsidRPr="00C55542" w:rsidRDefault="00C55542" w:rsidP="00F97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1.11. Пункт 28 считать пунктом 29.</w:t>
      </w:r>
    </w:p>
    <w:p w14:paraId="0BA008B0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1.12.</w:t>
      </w:r>
      <w:r w:rsidRPr="00C55542">
        <w:rPr>
          <w:color w:val="FF0000"/>
          <w:sz w:val="28"/>
          <w:szCs w:val="28"/>
        </w:rPr>
        <w:t xml:space="preserve"> </w:t>
      </w:r>
      <w:r w:rsidRPr="00C55542">
        <w:rPr>
          <w:sz w:val="28"/>
          <w:szCs w:val="28"/>
        </w:rPr>
        <w:t>Приложение 1 изложить в следующей редакции (прилагается).</w:t>
      </w:r>
    </w:p>
    <w:p w14:paraId="157A0AB4" w14:textId="77777777" w:rsidR="00C55542" w:rsidRPr="00C55542" w:rsidRDefault="00C55542" w:rsidP="00F97043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C55542">
        <w:rPr>
          <w:sz w:val="28"/>
          <w:szCs w:val="28"/>
        </w:rPr>
        <w:t>1.13. Приложение 2 изложить в следующей редакции (прилагается).</w:t>
      </w:r>
    </w:p>
    <w:p w14:paraId="05F948CD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1.14. Приложение 6 изложить в следующей редакции (прилагается).</w:t>
      </w:r>
    </w:p>
    <w:p w14:paraId="476A96CC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1.15. Приложение 7 изложить в следующей редакции (прилагается).</w:t>
      </w:r>
    </w:p>
    <w:p w14:paraId="5F27DE09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1.16. Приложение 8 изложить в следующей редакции (прилагается).</w:t>
      </w:r>
    </w:p>
    <w:p w14:paraId="177DD584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1.17. Приложение 9 изложить в следующей редакции (прилагается).</w:t>
      </w:r>
    </w:p>
    <w:p w14:paraId="5174DF0D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1.18. Приложение 10 изложить в следующей редакции (прилагается).</w:t>
      </w:r>
    </w:p>
    <w:p w14:paraId="0B9DD51C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1.19. Приложение 11 изложить в следующей редакции (прилагается).</w:t>
      </w:r>
    </w:p>
    <w:p w14:paraId="41054F6A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1.20. Приложение 12 изложить в следующей редакции (прилагается).</w:t>
      </w:r>
    </w:p>
    <w:p w14:paraId="03C470D9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1.21. Приложение 13 изложить в следующей редакции (прилагается).</w:t>
      </w:r>
    </w:p>
    <w:p w14:paraId="2229F86B" w14:textId="77777777" w:rsidR="00C55542" w:rsidRPr="00C55542" w:rsidRDefault="00C55542" w:rsidP="00F97043">
      <w:pPr>
        <w:widowControl w:val="0"/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1.22. Приложение 14 изложить в следующей редакции (прилагается).</w:t>
      </w:r>
    </w:p>
    <w:p w14:paraId="3F2BF491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1.23. Приложение 15 изложить в следующей редакции (прилагается).</w:t>
      </w:r>
    </w:p>
    <w:p w14:paraId="14523466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1.24. Приложение 18 изложить в следующей редакции (прилагается).</w:t>
      </w:r>
    </w:p>
    <w:p w14:paraId="1223492C" w14:textId="77777777" w:rsidR="00C55542" w:rsidRPr="00C55542" w:rsidRDefault="00C55542" w:rsidP="00F97043">
      <w:pPr>
        <w:ind w:firstLine="567"/>
        <w:jc w:val="both"/>
        <w:rPr>
          <w:sz w:val="28"/>
          <w:szCs w:val="28"/>
        </w:rPr>
      </w:pPr>
      <w:r w:rsidRPr="00C55542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14:paraId="6EBAD75A" w14:textId="77777777" w:rsidR="00C55542" w:rsidRPr="00C55542" w:rsidRDefault="00C55542" w:rsidP="00C55542">
      <w:pPr>
        <w:ind w:firstLine="720"/>
        <w:jc w:val="both"/>
        <w:rPr>
          <w:sz w:val="28"/>
          <w:szCs w:val="28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7746"/>
        <w:gridCol w:w="2011"/>
      </w:tblGrid>
      <w:tr w:rsidR="00C55542" w:rsidRPr="00C55542" w14:paraId="7B64104C" w14:textId="77777777" w:rsidTr="00C55542">
        <w:trPr>
          <w:trHeight w:val="319"/>
        </w:trPr>
        <w:tc>
          <w:tcPr>
            <w:tcW w:w="7746" w:type="dxa"/>
            <w:shd w:val="clear" w:color="auto" w:fill="auto"/>
          </w:tcPr>
          <w:p w14:paraId="10E484A5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29C1659D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C55542" w:rsidRPr="00C55542" w14:paraId="2F49D48C" w14:textId="77777777" w:rsidTr="00C55542">
        <w:trPr>
          <w:trHeight w:val="655"/>
        </w:trPr>
        <w:tc>
          <w:tcPr>
            <w:tcW w:w="7746" w:type="dxa"/>
            <w:shd w:val="clear" w:color="auto" w:fill="auto"/>
          </w:tcPr>
          <w:p w14:paraId="48D232C3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55542">
              <w:rPr>
                <w:sz w:val="28"/>
                <w:szCs w:val="28"/>
              </w:rPr>
              <w:t xml:space="preserve">Председатель </w:t>
            </w:r>
          </w:p>
          <w:p w14:paraId="42F2461F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55542">
              <w:rPr>
                <w:sz w:val="28"/>
                <w:szCs w:val="28"/>
              </w:rPr>
              <w:t>Гагаринской районной Думы</w:t>
            </w:r>
          </w:p>
        </w:tc>
        <w:tc>
          <w:tcPr>
            <w:tcW w:w="2011" w:type="dxa"/>
            <w:shd w:val="clear" w:color="auto" w:fill="auto"/>
          </w:tcPr>
          <w:p w14:paraId="6378E096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14:paraId="2F4CC5B7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C55542">
              <w:rPr>
                <w:b/>
                <w:sz w:val="28"/>
                <w:szCs w:val="28"/>
              </w:rPr>
              <w:t xml:space="preserve"> А. И. Иванов</w:t>
            </w:r>
          </w:p>
        </w:tc>
      </w:tr>
      <w:tr w:rsidR="00C55542" w:rsidRPr="00C55542" w14:paraId="259953FC" w14:textId="77777777" w:rsidTr="00C55542">
        <w:trPr>
          <w:trHeight w:val="1647"/>
        </w:trPr>
        <w:tc>
          <w:tcPr>
            <w:tcW w:w="7746" w:type="dxa"/>
            <w:shd w:val="clear" w:color="auto" w:fill="auto"/>
          </w:tcPr>
          <w:p w14:paraId="3E6BDB3F" w14:textId="77777777" w:rsidR="00C55542" w:rsidRPr="00C55542" w:rsidRDefault="00C55542" w:rsidP="00C55542">
            <w:pPr>
              <w:jc w:val="both"/>
              <w:rPr>
                <w:sz w:val="28"/>
                <w:szCs w:val="28"/>
              </w:rPr>
            </w:pPr>
          </w:p>
          <w:p w14:paraId="4AC6D84D" w14:textId="77777777" w:rsidR="00C55542" w:rsidRPr="00C55542" w:rsidRDefault="00C55542" w:rsidP="00C55542">
            <w:pPr>
              <w:jc w:val="both"/>
              <w:rPr>
                <w:sz w:val="28"/>
                <w:szCs w:val="28"/>
              </w:rPr>
            </w:pPr>
            <w:bookmarkStart w:id="0" w:name="_Hlk164764560"/>
            <w:r w:rsidRPr="00C55542">
              <w:rPr>
                <w:sz w:val="28"/>
                <w:szCs w:val="28"/>
              </w:rPr>
              <w:t xml:space="preserve">Исполняющий полномочия </w:t>
            </w:r>
          </w:p>
          <w:bookmarkEnd w:id="0"/>
          <w:p w14:paraId="4964E8B3" w14:textId="77777777" w:rsidR="00C55542" w:rsidRPr="00C55542" w:rsidRDefault="00C55542" w:rsidP="00C55542">
            <w:pPr>
              <w:jc w:val="both"/>
              <w:rPr>
                <w:sz w:val="28"/>
                <w:szCs w:val="28"/>
              </w:rPr>
            </w:pPr>
            <w:r w:rsidRPr="00C55542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14:paraId="3F3FF5FE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55542">
              <w:rPr>
                <w:sz w:val="28"/>
                <w:szCs w:val="28"/>
              </w:rPr>
              <w:t>«Гагаринский район» Смоленской области</w:t>
            </w:r>
            <w:r w:rsidRPr="00C55542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011" w:type="dxa"/>
            <w:shd w:val="clear" w:color="auto" w:fill="auto"/>
          </w:tcPr>
          <w:p w14:paraId="13CCD862" w14:textId="77777777" w:rsidR="00C55542" w:rsidRPr="00C55542" w:rsidRDefault="00C55542" w:rsidP="00C55542">
            <w:pPr>
              <w:tabs>
                <w:tab w:val="left" w:pos="9923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495E98A" w14:textId="77777777" w:rsidR="00C55542" w:rsidRPr="00C55542" w:rsidRDefault="00C55542" w:rsidP="00C55542">
            <w:pPr>
              <w:tabs>
                <w:tab w:val="left" w:pos="9923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62D26F9" w14:textId="77777777" w:rsidR="00C55542" w:rsidRPr="00C55542" w:rsidRDefault="00C55542" w:rsidP="00C55542">
            <w:pPr>
              <w:tabs>
                <w:tab w:val="left" w:pos="9923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D3D287A" w14:textId="77777777" w:rsidR="00C55542" w:rsidRPr="00C55542" w:rsidRDefault="00C55542" w:rsidP="00C55542">
            <w:pPr>
              <w:tabs>
                <w:tab w:val="left" w:pos="9923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55542">
              <w:rPr>
                <w:rFonts w:eastAsia="Calibri"/>
                <w:b/>
                <w:sz w:val="28"/>
                <w:szCs w:val="28"/>
                <w:lang w:eastAsia="en-US"/>
              </w:rPr>
              <w:t>В. В. Грунин</w:t>
            </w:r>
          </w:p>
          <w:p w14:paraId="6E469A46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0637BB66" w14:textId="77777777" w:rsidR="00C55542" w:rsidRPr="00C55542" w:rsidRDefault="00C55542" w:rsidP="00C55542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202"/>
        <w:tblW w:w="10739" w:type="dxa"/>
        <w:tblLook w:val="04A0" w:firstRow="1" w:lastRow="0" w:firstColumn="1" w:lastColumn="0" w:noHBand="0" w:noVBand="1"/>
      </w:tblPr>
      <w:tblGrid>
        <w:gridCol w:w="10456"/>
        <w:gridCol w:w="283"/>
      </w:tblGrid>
      <w:tr w:rsidR="00C55542" w:rsidRPr="00C55542" w14:paraId="41901BF6" w14:textId="77777777" w:rsidTr="00DB53E3">
        <w:trPr>
          <w:trHeight w:val="476"/>
        </w:trPr>
        <w:tc>
          <w:tcPr>
            <w:tcW w:w="10456" w:type="dxa"/>
          </w:tcPr>
          <w:p w14:paraId="7C84D133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E5A843F" w14:textId="77777777" w:rsidR="00C55542" w:rsidRPr="00C55542" w:rsidRDefault="00C55542" w:rsidP="00C55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6F8F814D" w14:textId="77777777" w:rsidR="00C55542" w:rsidRDefault="00C55542" w:rsidP="00F97043">
      <w:pPr>
        <w:ind w:left="-567"/>
      </w:pPr>
    </w:p>
    <w:sectPr w:rsidR="00C55542" w:rsidSect="00B03665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08"/>
    <w:rsid w:val="003A2FA2"/>
    <w:rsid w:val="005E79A1"/>
    <w:rsid w:val="00600DB1"/>
    <w:rsid w:val="00612DA7"/>
    <w:rsid w:val="00781D67"/>
    <w:rsid w:val="008C207B"/>
    <w:rsid w:val="0092101E"/>
    <w:rsid w:val="00956179"/>
    <w:rsid w:val="00A4384D"/>
    <w:rsid w:val="00B03665"/>
    <w:rsid w:val="00C55542"/>
    <w:rsid w:val="00C93208"/>
    <w:rsid w:val="00D47938"/>
    <w:rsid w:val="00DD663B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0D0F"/>
  <w15:chartTrackingRefBased/>
  <w15:docId w15:val="{18ED700B-CDBB-4BAA-BC8A-ABD2DEAA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5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42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Малиновская</dc:creator>
  <cp:keywords/>
  <dc:description/>
  <cp:lastModifiedBy>Гагарин Пользователь</cp:lastModifiedBy>
  <cp:revision>9</cp:revision>
  <cp:lastPrinted>2024-04-26T12:10:00Z</cp:lastPrinted>
  <dcterms:created xsi:type="dcterms:W3CDTF">2024-04-15T07:07:00Z</dcterms:created>
  <dcterms:modified xsi:type="dcterms:W3CDTF">2024-04-26T12:30:00Z</dcterms:modified>
</cp:coreProperties>
</file>