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3FF8" w:rsidRP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/>
          <w:sz w:val="28"/>
          <w:szCs w:val="28"/>
        </w:rPr>
      </w:pPr>
      <w:r w:rsidRPr="007D2093">
        <w:rPr>
          <w:color w:val="000000"/>
          <w:sz w:val="28"/>
          <w:szCs w:val="28"/>
        </w:rPr>
        <w:t xml:space="preserve">Протокол № </w:t>
      </w:r>
      <w:r w:rsidR="00626CD1">
        <w:rPr>
          <w:color w:val="000000"/>
          <w:sz w:val="28"/>
          <w:szCs w:val="28"/>
        </w:rPr>
        <w:t>3</w:t>
      </w:r>
    </w:p>
    <w:p w:rsidR="006D3FF8" w:rsidRP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з</w:t>
      </w:r>
      <w:r w:rsidRPr="007D2093">
        <w:rPr>
          <w:color w:val="000000"/>
          <w:sz w:val="28"/>
          <w:szCs w:val="28"/>
        </w:rPr>
        <w:t xml:space="preserve">аседания общественной комиссии по реализации муниципальной программы </w:t>
      </w:r>
      <w:r w:rsidR="009268F1" w:rsidRPr="009268F1">
        <w:rPr>
          <w:color w:val="000000"/>
          <w:sz w:val="28"/>
          <w:szCs w:val="28"/>
        </w:rPr>
        <w:t>«Формирование современной городской среды на территории муниципального образования «Гагаринский муниципальный округ» Смоленской области»</w:t>
      </w:r>
      <w:r w:rsidR="009268F1">
        <w:rPr>
          <w:color w:val="000000"/>
          <w:sz w:val="28"/>
          <w:szCs w:val="28"/>
        </w:rPr>
        <w:t xml:space="preserve"> </w:t>
      </w:r>
    </w:p>
    <w:p w:rsidR="006D3FF8" w:rsidRPr="007D2093" w:rsidRDefault="006D3FF8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</w:p>
    <w:p w:rsidR="006D3FF8" w:rsidRPr="007D2093" w:rsidRDefault="00626CD1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26</w:t>
      </w:r>
      <w:r w:rsidR="007D2093" w:rsidRPr="007D2093">
        <w:rPr>
          <w:color w:val="000000"/>
          <w:sz w:val="28"/>
          <w:szCs w:val="28"/>
        </w:rPr>
        <w:t xml:space="preserve"> </w:t>
      </w:r>
      <w:r w:rsidR="00A637FE">
        <w:rPr>
          <w:color w:val="000000"/>
          <w:sz w:val="28"/>
          <w:szCs w:val="28"/>
        </w:rPr>
        <w:t>февраля</w:t>
      </w:r>
      <w:r w:rsidR="007D2093" w:rsidRPr="007D2093">
        <w:rPr>
          <w:color w:val="000000"/>
          <w:sz w:val="28"/>
          <w:szCs w:val="28"/>
        </w:rPr>
        <w:t xml:space="preserve"> 202</w:t>
      </w:r>
      <w:r w:rsidR="00830E02">
        <w:rPr>
          <w:sz w:val="28"/>
          <w:szCs w:val="28"/>
        </w:rPr>
        <w:t>5</w:t>
      </w:r>
      <w:r w:rsidR="007D2093" w:rsidRPr="007D2093">
        <w:rPr>
          <w:color w:val="000000"/>
          <w:sz w:val="28"/>
          <w:szCs w:val="28"/>
        </w:rPr>
        <w:t xml:space="preserve"> года                                                                                    г</w:t>
      </w:r>
      <w:r w:rsidR="007D2093" w:rsidRPr="007D2093">
        <w:rPr>
          <w:sz w:val="28"/>
          <w:szCs w:val="28"/>
        </w:rPr>
        <w:t>. Гагарин</w:t>
      </w:r>
    </w:p>
    <w:p w:rsidR="006D3FF8" w:rsidRP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  <w:r w:rsidRPr="007D2093">
        <w:rPr>
          <w:color w:val="000000"/>
          <w:sz w:val="28"/>
          <w:szCs w:val="28"/>
        </w:rPr>
        <w:t>Время: 1</w:t>
      </w:r>
      <w:r w:rsidR="00830E02">
        <w:rPr>
          <w:color w:val="000000"/>
          <w:sz w:val="28"/>
          <w:szCs w:val="28"/>
        </w:rPr>
        <w:t>5</w:t>
      </w:r>
      <w:r w:rsidRPr="007D2093">
        <w:rPr>
          <w:color w:val="000000"/>
          <w:sz w:val="28"/>
          <w:szCs w:val="28"/>
        </w:rPr>
        <w:t>:</w:t>
      </w:r>
      <w:r w:rsidR="00A637FE">
        <w:rPr>
          <w:color w:val="000000"/>
          <w:sz w:val="28"/>
          <w:szCs w:val="28"/>
        </w:rPr>
        <w:t>0</w:t>
      </w:r>
      <w:r w:rsidRPr="007D2093">
        <w:rPr>
          <w:color w:val="000000"/>
          <w:sz w:val="28"/>
          <w:szCs w:val="28"/>
        </w:rPr>
        <w:t>0</w:t>
      </w:r>
    </w:p>
    <w:p w:rsidR="006D3FF8" w:rsidRPr="007D2093" w:rsidRDefault="006D3FF8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</w:p>
    <w:p w:rsidR="006D3FF8" w:rsidRP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line="240" w:lineRule="auto"/>
        <w:ind w:left="1" w:hanging="3"/>
        <w:jc w:val="both"/>
        <w:rPr>
          <w:color w:val="000000"/>
          <w:sz w:val="28"/>
          <w:szCs w:val="28"/>
        </w:rPr>
      </w:pPr>
      <w:r w:rsidRPr="007D2093">
        <w:rPr>
          <w:color w:val="000000"/>
          <w:sz w:val="28"/>
          <w:szCs w:val="28"/>
        </w:rPr>
        <w:t xml:space="preserve">Место проведения: </w:t>
      </w:r>
      <w:r w:rsidRPr="007D2093">
        <w:rPr>
          <w:sz w:val="28"/>
          <w:szCs w:val="28"/>
        </w:rPr>
        <w:t>Смоленская</w:t>
      </w:r>
      <w:r w:rsidRPr="007D2093">
        <w:rPr>
          <w:color w:val="000000"/>
          <w:sz w:val="28"/>
          <w:szCs w:val="28"/>
        </w:rPr>
        <w:t xml:space="preserve"> область, г. </w:t>
      </w:r>
      <w:r w:rsidRPr="007D2093">
        <w:rPr>
          <w:sz w:val="28"/>
          <w:szCs w:val="28"/>
        </w:rPr>
        <w:t>Гагарин</w:t>
      </w:r>
      <w:r w:rsidRPr="007D2093">
        <w:rPr>
          <w:color w:val="000000"/>
          <w:sz w:val="28"/>
          <w:szCs w:val="28"/>
        </w:rPr>
        <w:t>, ул. Советская, д. 8</w:t>
      </w:r>
      <w:r w:rsidR="00830E02">
        <w:rPr>
          <w:color w:val="000000"/>
          <w:sz w:val="28"/>
          <w:szCs w:val="28"/>
        </w:rPr>
        <w:t xml:space="preserve">, </w:t>
      </w:r>
      <w:proofErr w:type="spellStart"/>
      <w:r w:rsidR="00830E02">
        <w:rPr>
          <w:color w:val="000000"/>
          <w:sz w:val="28"/>
          <w:szCs w:val="28"/>
        </w:rPr>
        <w:t>каб</w:t>
      </w:r>
      <w:proofErr w:type="spellEnd"/>
      <w:r w:rsidR="00830E02">
        <w:rPr>
          <w:color w:val="000000"/>
          <w:sz w:val="28"/>
          <w:szCs w:val="28"/>
        </w:rPr>
        <w:t xml:space="preserve">. </w:t>
      </w:r>
      <w:r w:rsidR="00626CD1">
        <w:rPr>
          <w:color w:val="000000"/>
          <w:sz w:val="28"/>
          <w:szCs w:val="28"/>
        </w:rPr>
        <w:t>306</w:t>
      </w:r>
      <w:r w:rsidRPr="007D2093">
        <w:rPr>
          <w:color w:val="000000"/>
          <w:sz w:val="28"/>
          <w:szCs w:val="28"/>
        </w:rPr>
        <w:t>.</w:t>
      </w:r>
    </w:p>
    <w:p w:rsidR="006D3FF8" w:rsidRPr="007D2093" w:rsidRDefault="006D3FF8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</w:p>
    <w:p w:rsidR="006D3FF8" w:rsidRP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  <w:bookmarkStart w:id="0" w:name="_heading=h.gjdgxs" w:colFirst="0" w:colLast="0"/>
      <w:bookmarkEnd w:id="0"/>
      <w:r w:rsidRPr="007D2093">
        <w:rPr>
          <w:color w:val="000000"/>
          <w:sz w:val="28"/>
          <w:szCs w:val="28"/>
        </w:rPr>
        <w:t xml:space="preserve">Под председательством </w:t>
      </w:r>
      <w:proofErr w:type="spellStart"/>
      <w:r w:rsidR="00830E02">
        <w:rPr>
          <w:sz w:val="28"/>
          <w:szCs w:val="28"/>
        </w:rPr>
        <w:t>Грунина</w:t>
      </w:r>
      <w:proofErr w:type="spellEnd"/>
      <w:r w:rsidR="00830E02">
        <w:rPr>
          <w:sz w:val="28"/>
          <w:szCs w:val="28"/>
        </w:rPr>
        <w:t xml:space="preserve"> Владимира Вячеславовича</w:t>
      </w:r>
      <w:r w:rsidRPr="007D2093">
        <w:rPr>
          <w:color w:val="000000"/>
          <w:sz w:val="28"/>
          <w:szCs w:val="28"/>
        </w:rPr>
        <w:t xml:space="preserve">  </w:t>
      </w:r>
    </w:p>
    <w:p w:rsidR="006D3FF8" w:rsidRPr="007D2093" w:rsidRDefault="006D3FF8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</w:p>
    <w:p w:rsidR="006D3FF8" w:rsidRP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  <w:r w:rsidRPr="007D2093">
        <w:rPr>
          <w:color w:val="000000"/>
          <w:sz w:val="28"/>
          <w:szCs w:val="28"/>
        </w:rPr>
        <w:t>Присутствовали: члены комиссии (согласно списку).</w:t>
      </w:r>
    </w:p>
    <w:p w:rsidR="006D3FF8" w:rsidRPr="007D2093" w:rsidRDefault="006D3FF8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/>
          <w:sz w:val="28"/>
          <w:szCs w:val="28"/>
        </w:rPr>
      </w:pPr>
    </w:p>
    <w:p w:rsidR="006D3FF8" w:rsidRP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/>
          <w:sz w:val="28"/>
          <w:szCs w:val="28"/>
        </w:rPr>
      </w:pPr>
      <w:r w:rsidRPr="007D2093">
        <w:rPr>
          <w:b/>
          <w:color w:val="000000"/>
          <w:sz w:val="28"/>
          <w:szCs w:val="28"/>
        </w:rPr>
        <w:t>Повестка дня.</w:t>
      </w:r>
    </w:p>
    <w:p w:rsidR="006D3FF8" w:rsidRPr="007D2093" w:rsidRDefault="006D3FF8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/>
          <w:sz w:val="28"/>
          <w:szCs w:val="28"/>
        </w:rPr>
      </w:pPr>
    </w:p>
    <w:p w:rsidR="008E4944" w:rsidRDefault="008E4944" w:rsidP="008E494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720"/>
        <w:jc w:val="both"/>
        <w:rPr>
          <w:color w:val="000000"/>
          <w:sz w:val="28"/>
          <w:szCs w:val="28"/>
        </w:rPr>
      </w:pPr>
      <w:r w:rsidRPr="008E4944">
        <w:rPr>
          <w:color w:val="000000"/>
          <w:sz w:val="28"/>
          <w:szCs w:val="28"/>
        </w:rPr>
        <w:t xml:space="preserve">1. </w:t>
      </w:r>
      <w:r w:rsidR="00626CD1" w:rsidRPr="00626CD1">
        <w:rPr>
          <w:color w:val="000000"/>
          <w:sz w:val="28"/>
          <w:szCs w:val="28"/>
        </w:rPr>
        <w:t>Выбор дворовой территории для благоустройства в связи с выявленной экономии денежных сре</w:t>
      </w:r>
      <w:proofErr w:type="gramStart"/>
      <w:r w:rsidR="00626CD1" w:rsidRPr="00626CD1">
        <w:rPr>
          <w:color w:val="000000"/>
          <w:sz w:val="28"/>
          <w:szCs w:val="28"/>
        </w:rPr>
        <w:t>дств в р</w:t>
      </w:r>
      <w:proofErr w:type="gramEnd"/>
      <w:r w:rsidR="00626CD1" w:rsidRPr="00626CD1">
        <w:rPr>
          <w:color w:val="000000"/>
          <w:sz w:val="28"/>
          <w:szCs w:val="28"/>
        </w:rPr>
        <w:t>езультате проведения конкурсных процедур.</w:t>
      </w:r>
    </w:p>
    <w:p w:rsidR="00626CD1" w:rsidRPr="007D2093" w:rsidRDefault="00626CD1" w:rsidP="008E494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720"/>
        <w:jc w:val="both"/>
        <w:rPr>
          <w:color w:val="000000"/>
          <w:sz w:val="28"/>
          <w:szCs w:val="28"/>
        </w:rPr>
      </w:pPr>
    </w:p>
    <w:p w:rsidR="006D3FF8" w:rsidRP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720"/>
        <w:jc w:val="both"/>
        <w:rPr>
          <w:color w:val="000000"/>
          <w:sz w:val="28"/>
          <w:szCs w:val="28"/>
        </w:rPr>
      </w:pPr>
      <w:r w:rsidRPr="007D2093">
        <w:rPr>
          <w:b/>
          <w:color w:val="000000"/>
          <w:sz w:val="28"/>
          <w:szCs w:val="28"/>
        </w:rPr>
        <w:t>СЛУШАЛИ:</w:t>
      </w:r>
      <w:r w:rsidRPr="007D2093">
        <w:rPr>
          <w:color w:val="000000"/>
          <w:sz w:val="28"/>
          <w:szCs w:val="28"/>
        </w:rPr>
        <w:t xml:space="preserve"> </w:t>
      </w:r>
      <w:r w:rsidR="008069A3">
        <w:rPr>
          <w:sz w:val="28"/>
          <w:szCs w:val="28"/>
        </w:rPr>
        <w:t>Ю. А. Моисеенкову</w:t>
      </w:r>
      <w:r w:rsidRPr="007D2093">
        <w:rPr>
          <w:sz w:val="28"/>
          <w:szCs w:val="28"/>
        </w:rPr>
        <w:t xml:space="preserve">, </w:t>
      </w:r>
      <w:r w:rsidR="008069A3">
        <w:rPr>
          <w:sz w:val="28"/>
          <w:szCs w:val="28"/>
        </w:rPr>
        <w:t>секретаря</w:t>
      </w:r>
      <w:r w:rsidRPr="007D2093">
        <w:rPr>
          <w:sz w:val="28"/>
          <w:szCs w:val="28"/>
        </w:rPr>
        <w:t xml:space="preserve"> общественной комиссии</w:t>
      </w:r>
      <w:r w:rsidR="00626CD1">
        <w:rPr>
          <w:sz w:val="28"/>
          <w:szCs w:val="28"/>
        </w:rPr>
        <w:t>:</w:t>
      </w:r>
    </w:p>
    <w:p w:rsidR="00626CD1" w:rsidRDefault="00626CD1" w:rsidP="00626CD1">
      <w:pPr>
        <w:spacing w:line="240" w:lineRule="auto"/>
        <w:ind w:leftChars="0" w:left="0" w:firstLineChars="0"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 «В</w:t>
      </w:r>
      <w:r w:rsidRPr="00626CD1">
        <w:rPr>
          <w:sz w:val="28"/>
          <w:szCs w:val="28"/>
        </w:rPr>
        <w:t xml:space="preserve"> результате проведения конкурсных процедур на выполнение работ по благоустройству территорий в рамках реализации муниципальной программы</w:t>
      </w:r>
      <w:r>
        <w:rPr>
          <w:sz w:val="28"/>
          <w:szCs w:val="28"/>
        </w:rPr>
        <w:t xml:space="preserve"> сложилась экономия денежных сре</w:t>
      </w:r>
      <w:proofErr w:type="gramStart"/>
      <w:r>
        <w:rPr>
          <w:sz w:val="28"/>
          <w:szCs w:val="28"/>
        </w:rPr>
        <w:t>дств в р</w:t>
      </w:r>
      <w:proofErr w:type="gramEnd"/>
      <w:r>
        <w:rPr>
          <w:sz w:val="28"/>
          <w:szCs w:val="28"/>
        </w:rPr>
        <w:t>азмере 1 558 242,59 руб. Предлагаем выбрать дополнительную дворовую территорию для выполнения работ по благоустройству в 2025 году. В связи с небольшим размером денежных средств территория должна быть небольшая, компактная.</w:t>
      </w:r>
    </w:p>
    <w:p w:rsidR="00626CD1" w:rsidRDefault="00626CD1" w:rsidP="00626CD1">
      <w:pPr>
        <w:spacing w:line="240" w:lineRule="auto"/>
        <w:ind w:leftChars="0" w:left="0" w:firstLineChars="0"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Предлагаю обсудить следующ</w:t>
      </w:r>
      <w:r w:rsidR="007D2516">
        <w:rPr>
          <w:sz w:val="28"/>
          <w:szCs w:val="28"/>
        </w:rPr>
        <w:t>ую</w:t>
      </w:r>
      <w:r>
        <w:rPr>
          <w:sz w:val="28"/>
          <w:szCs w:val="28"/>
        </w:rPr>
        <w:t xml:space="preserve"> дворов</w:t>
      </w:r>
      <w:r w:rsidR="007D2516">
        <w:rPr>
          <w:sz w:val="28"/>
          <w:szCs w:val="28"/>
        </w:rPr>
        <w:t>ую</w:t>
      </w:r>
      <w:r>
        <w:rPr>
          <w:sz w:val="28"/>
          <w:szCs w:val="28"/>
        </w:rPr>
        <w:t xml:space="preserve"> территори</w:t>
      </w:r>
      <w:r w:rsidR="007D2516">
        <w:rPr>
          <w:sz w:val="28"/>
          <w:szCs w:val="28"/>
        </w:rPr>
        <w:t xml:space="preserve">ю, </w:t>
      </w:r>
      <w:r w:rsidR="007D2516" w:rsidRPr="007D2516">
        <w:rPr>
          <w:sz w:val="28"/>
          <w:szCs w:val="28"/>
        </w:rPr>
        <w:t>расположенную по адресу:</w:t>
      </w:r>
      <w:r w:rsidR="007D2516" w:rsidRPr="007D2516">
        <w:t xml:space="preserve"> </w:t>
      </w:r>
      <w:r w:rsidR="007D2516" w:rsidRPr="007D2516">
        <w:rPr>
          <w:sz w:val="28"/>
          <w:szCs w:val="28"/>
        </w:rPr>
        <w:t>ул. Свердлова, д. 7</w:t>
      </w:r>
      <w:r w:rsidR="007D2516">
        <w:rPr>
          <w:sz w:val="28"/>
          <w:szCs w:val="28"/>
        </w:rPr>
        <w:t>.</w:t>
      </w:r>
    </w:p>
    <w:p w:rsidR="007D2516" w:rsidRDefault="007D2516" w:rsidP="00626CD1">
      <w:pPr>
        <w:spacing w:line="240" w:lineRule="auto"/>
        <w:ind w:leftChars="0" w:left="0" w:firstLineChars="0" w:firstLine="708"/>
        <w:contextualSpacing/>
        <w:jc w:val="both"/>
        <w:rPr>
          <w:sz w:val="28"/>
          <w:szCs w:val="28"/>
        </w:rPr>
      </w:pPr>
      <w:r w:rsidRPr="007D2516">
        <w:rPr>
          <w:sz w:val="28"/>
          <w:szCs w:val="28"/>
        </w:rPr>
        <w:t>Износ дорожного покрытия составляет 100 %</w:t>
      </w:r>
      <w:r>
        <w:rPr>
          <w:sz w:val="28"/>
          <w:szCs w:val="28"/>
        </w:rPr>
        <w:t>, освещение отсутствует</w:t>
      </w:r>
      <w:r w:rsidRPr="007D2516">
        <w:rPr>
          <w:sz w:val="28"/>
          <w:szCs w:val="28"/>
        </w:rPr>
        <w:t xml:space="preserve">. Общий балл, присвоенный в соответствии с критериями отбора дворовых территорий многоквартирных домов – </w:t>
      </w:r>
      <w:r>
        <w:rPr>
          <w:sz w:val="28"/>
          <w:szCs w:val="28"/>
        </w:rPr>
        <w:t>38</w:t>
      </w:r>
      <w:r w:rsidRPr="007D2516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Данный дом </w:t>
      </w:r>
      <w:proofErr w:type="spellStart"/>
      <w:r>
        <w:rPr>
          <w:sz w:val="28"/>
          <w:szCs w:val="28"/>
        </w:rPr>
        <w:t>двухподъездный</w:t>
      </w:r>
      <w:proofErr w:type="spellEnd"/>
      <w:r>
        <w:rPr>
          <w:sz w:val="28"/>
          <w:szCs w:val="28"/>
        </w:rPr>
        <w:t xml:space="preserve">, отдельно стоящий, территория небольшая. </w:t>
      </w:r>
      <w:r w:rsidRPr="007D2516">
        <w:rPr>
          <w:sz w:val="28"/>
          <w:szCs w:val="28"/>
        </w:rPr>
        <w:t xml:space="preserve">Жители дома неоднократно обращались в адрес Администрации муниципального образования «Гагаринский </w:t>
      </w:r>
      <w:r>
        <w:rPr>
          <w:sz w:val="28"/>
          <w:szCs w:val="28"/>
        </w:rPr>
        <w:t>муниципальный округ</w:t>
      </w:r>
      <w:r w:rsidRPr="007D2516">
        <w:rPr>
          <w:sz w:val="28"/>
          <w:szCs w:val="28"/>
        </w:rPr>
        <w:t>» Смоленской области с просьбой провести благ</w:t>
      </w:r>
      <w:r>
        <w:rPr>
          <w:sz w:val="28"/>
          <w:szCs w:val="28"/>
        </w:rPr>
        <w:t>оустройство дворовой территории».</w:t>
      </w:r>
    </w:p>
    <w:p w:rsidR="007D2516" w:rsidRPr="008E4944" w:rsidRDefault="007D2516" w:rsidP="008E4944">
      <w:pPr>
        <w:suppressAutoHyphens w:val="0"/>
        <w:autoSpaceDE w:val="0"/>
        <w:autoSpaceDN w:val="0"/>
        <w:adjustRightInd w:val="0"/>
        <w:spacing w:line="240" w:lineRule="auto"/>
        <w:ind w:leftChars="0" w:left="0" w:firstLineChars="0" w:firstLine="708"/>
        <w:jc w:val="both"/>
        <w:textDirection w:val="lrTb"/>
        <w:textAlignment w:val="auto"/>
        <w:outlineLvl w:val="9"/>
        <w:rPr>
          <w:position w:val="0"/>
          <w:sz w:val="28"/>
          <w:szCs w:val="28"/>
        </w:rPr>
      </w:pPr>
      <w:r w:rsidRPr="007D2516">
        <w:rPr>
          <w:position w:val="0"/>
          <w:sz w:val="28"/>
          <w:szCs w:val="28"/>
        </w:rPr>
        <w:t>Предложено: благоустроить дворовую территорию в 20</w:t>
      </w:r>
      <w:r>
        <w:rPr>
          <w:position w:val="0"/>
          <w:sz w:val="28"/>
          <w:szCs w:val="28"/>
        </w:rPr>
        <w:t>25</w:t>
      </w:r>
      <w:r w:rsidRPr="007D2516">
        <w:rPr>
          <w:position w:val="0"/>
          <w:sz w:val="28"/>
          <w:szCs w:val="28"/>
        </w:rPr>
        <w:t xml:space="preserve"> году.</w:t>
      </w:r>
    </w:p>
    <w:p w:rsidR="008E4944" w:rsidRPr="008E4944" w:rsidRDefault="008E4944" w:rsidP="008E4944">
      <w:pPr>
        <w:suppressAutoHyphens w:val="0"/>
        <w:autoSpaceDE w:val="0"/>
        <w:autoSpaceDN w:val="0"/>
        <w:adjustRightInd w:val="0"/>
        <w:spacing w:line="240" w:lineRule="auto"/>
        <w:ind w:leftChars="0" w:left="0" w:firstLineChars="0" w:firstLine="708"/>
        <w:jc w:val="both"/>
        <w:textDirection w:val="lrTb"/>
        <w:textAlignment w:val="auto"/>
        <w:outlineLvl w:val="9"/>
        <w:rPr>
          <w:position w:val="0"/>
          <w:sz w:val="28"/>
          <w:szCs w:val="28"/>
        </w:rPr>
      </w:pPr>
      <w:r w:rsidRPr="008E4944">
        <w:rPr>
          <w:position w:val="0"/>
          <w:sz w:val="28"/>
          <w:szCs w:val="28"/>
        </w:rPr>
        <w:t xml:space="preserve">Голосовали: за – </w:t>
      </w:r>
      <w:r w:rsidR="007D2516">
        <w:rPr>
          <w:position w:val="0"/>
          <w:sz w:val="28"/>
          <w:szCs w:val="28"/>
        </w:rPr>
        <w:t>13</w:t>
      </w:r>
      <w:r w:rsidRPr="008E4944">
        <w:rPr>
          <w:position w:val="0"/>
          <w:sz w:val="28"/>
          <w:szCs w:val="28"/>
        </w:rPr>
        <w:t xml:space="preserve"> чел., против – 0 чел., воздержалось – 0 чел.</w:t>
      </w:r>
    </w:p>
    <w:p w:rsidR="008E4944" w:rsidRPr="008E4944" w:rsidRDefault="008E4944" w:rsidP="008E4944">
      <w:pPr>
        <w:suppressAutoHyphens w:val="0"/>
        <w:autoSpaceDE w:val="0"/>
        <w:autoSpaceDN w:val="0"/>
        <w:adjustRightInd w:val="0"/>
        <w:spacing w:line="240" w:lineRule="auto"/>
        <w:ind w:leftChars="0" w:left="0" w:firstLineChars="0" w:firstLine="708"/>
        <w:jc w:val="both"/>
        <w:textDirection w:val="lrTb"/>
        <w:textAlignment w:val="auto"/>
        <w:outlineLvl w:val="9"/>
        <w:rPr>
          <w:position w:val="0"/>
          <w:sz w:val="28"/>
          <w:szCs w:val="28"/>
        </w:rPr>
      </w:pPr>
      <w:r w:rsidRPr="008E4944">
        <w:rPr>
          <w:position w:val="0"/>
          <w:sz w:val="28"/>
          <w:szCs w:val="28"/>
        </w:rPr>
        <w:t>Решение принято.</w:t>
      </w:r>
    </w:p>
    <w:p w:rsidR="007D2093" w:rsidRDefault="008069A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>Также в ходе обсуждения были предложены следующие дворовые территории:</w:t>
      </w:r>
    </w:p>
    <w:p w:rsidR="008069A3" w:rsidRDefault="008069A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- д. 48, д. 50 по ул. Строителей, </w:t>
      </w:r>
    </w:p>
    <w:p w:rsidR="008069A3" w:rsidRDefault="008069A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>- д. 19 по ул. Матросова,</w:t>
      </w:r>
    </w:p>
    <w:p w:rsidR="008069A3" w:rsidRDefault="008069A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>- д. 1, д. 3, д. 5 по ул. Петра Алексеева.</w:t>
      </w:r>
    </w:p>
    <w:p w:rsidR="007D2093" w:rsidRDefault="008069A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>Данные территории будут рассмотрены на заседании комиссии при выборе территорий на последующий период.</w:t>
      </w:r>
    </w:p>
    <w:p w:rsidR="008069A3" w:rsidRDefault="008069A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sz w:val="28"/>
          <w:szCs w:val="28"/>
        </w:rPr>
      </w:pPr>
    </w:p>
    <w:p w:rsidR="008069A3" w:rsidRDefault="008069A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sz w:val="28"/>
          <w:szCs w:val="28"/>
        </w:rPr>
      </w:pPr>
    </w:p>
    <w:p w:rsidR="006D3FF8" w:rsidRP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sz w:val="28"/>
          <w:szCs w:val="28"/>
        </w:rPr>
      </w:pPr>
      <w:r w:rsidRPr="007D2093">
        <w:rPr>
          <w:sz w:val="28"/>
          <w:szCs w:val="28"/>
        </w:rPr>
        <w:t xml:space="preserve">Председатель </w:t>
      </w:r>
    </w:p>
    <w:p w:rsidR="006D3FF8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sz w:val="28"/>
          <w:szCs w:val="28"/>
        </w:rPr>
      </w:pPr>
      <w:r w:rsidRPr="007D2093">
        <w:rPr>
          <w:sz w:val="28"/>
          <w:szCs w:val="28"/>
        </w:rPr>
        <w:t xml:space="preserve">общественной комиссии                  </w:t>
      </w:r>
      <w:r>
        <w:rPr>
          <w:sz w:val="28"/>
          <w:szCs w:val="28"/>
        </w:rPr>
        <w:t xml:space="preserve">   </w:t>
      </w:r>
      <w:r w:rsidRPr="007D2093">
        <w:rPr>
          <w:sz w:val="28"/>
          <w:szCs w:val="28"/>
        </w:rPr>
        <w:t xml:space="preserve">                  </w:t>
      </w:r>
      <w:r>
        <w:rPr>
          <w:sz w:val="28"/>
          <w:szCs w:val="28"/>
        </w:rPr>
        <w:t xml:space="preserve">    </w:t>
      </w:r>
      <w:r w:rsidRPr="007D2093">
        <w:rPr>
          <w:sz w:val="28"/>
          <w:szCs w:val="28"/>
        </w:rPr>
        <w:t xml:space="preserve">                    </w:t>
      </w:r>
      <w:r w:rsidR="00830E02">
        <w:rPr>
          <w:sz w:val="28"/>
          <w:szCs w:val="28"/>
        </w:rPr>
        <w:t xml:space="preserve">     </w:t>
      </w:r>
      <w:r w:rsidRPr="007D2093">
        <w:rPr>
          <w:sz w:val="28"/>
          <w:szCs w:val="28"/>
        </w:rPr>
        <w:t xml:space="preserve">      </w:t>
      </w:r>
      <w:r w:rsidR="00830E02">
        <w:rPr>
          <w:sz w:val="28"/>
          <w:szCs w:val="28"/>
        </w:rPr>
        <w:t xml:space="preserve">В. В. </w:t>
      </w:r>
      <w:proofErr w:type="spellStart"/>
      <w:r w:rsidR="00830E02">
        <w:rPr>
          <w:sz w:val="28"/>
          <w:szCs w:val="28"/>
        </w:rPr>
        <w:t>Грунин</w:t>
      </w:r>
      <w:proofErr w:type="spellEnd"/>
    </w:p>
    <w:p w:rsidR="007D2093" w:rsidRP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sz w:val="28"/>
          <w:szCs w:val="28"/>
        </w:rPr>
      </w:pPr>
    </w:p>
    <w:p w:rsidR="006D3FF8" w:rsidRPr="007D2093" w:rsidRDefault="007D2093" w:rsidP="008819FA">
      <w:pPr>
        <w:ind w:left="1" w:hanging="3"/>
        <w:rPr>
          <w:color w:val="000000"/>
          <w:sz w:val="28"/>
          <w:szCs w:val="28"/>
          <w:highlight w:val="red"/>
        </w:rPr>
      </w:pPr>
      <w:r w:rsidRPr="007D2093">
        <w:rPr>
          <w:sz w:val="28"/>
          <w:szCs w:val="28"/>
        </w:rPr>
        <w:t xml:space="preserve">Секретарь общественной комиссии                </w:t>
      </w:r>
      <w:r>
        <w:rPr>
          <w:sz w:val="28"/>
          <w:szCs w:val="28"/>
        </w:rPr>
        <w:t xml:space="preserve">  </w:t>
      </w:r>
      <w:r w:rsidRPr="007D2093">
        <w:rPr>
          <w:sz w:val="28"/>
          <w:szCs w:val="28"/>
        </w:rPr>
        <w:t xml:space="preserve">                           Ю. А. Моисеенкова</w:t>
      </w:r>
    </w:p>
    <w:p w:rsidR="006D3FF8" w:rsidRPr="007D2093" w:rsidRDefault="006D3FF8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  <w:highlight w:val="red"/>
        </w:rPr>
      </w:pPr>
    </w:p>
    <w:p w:rsidR="006D3FF8" w:rsidRP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/>
          <w:sz w:val="28"/>
          <w:szCs w:val="28"/>
        </w:rPr>
      </w:pPr>
      <w:r w:rsidRPr="007D2093">
        <w:rPr>
          <w:color w:val="000000"/>
          <w:sz w:val="28"/>
          <w:szCs w:val="28"/>
        </w:rPr>
        <w:t>СПИСОК ПРИСУТСТВУЮЩИХ ЧЛЕНОВ ОБЩЕСТВЕННОЙ КОМИССИИ</w:t>
      </w:r>
    </w:p>
    <w:tbl>
      <w:tblPr>
        <w:tblpPr w:leftFromText="180" w:rightFromText="180" w:vertAnchor="text" w:horzAnchor="margin" w:tblpY="116"/>
        <w:tblW w:w="10076" w:type="dxa"/>
        <w:tblLayout w:type="fixed"/>
        <w:tblLook w:val="0000" w:firstRow="0" w:lastRow="0" w:firstColumn="0" w:lastColumn="0" w:noHBand="0" w:noVBand="0"/>
      </w:tblPr>
      <w:tblGrid>
        <w:gridCol w:w="4808"/>
        <w:gridCol w:w="311"/>
        <w:gridCol w:w="4957"/>
      </w:tblGrid>
      <w:tr w:rsidR="00830E02" w:rsidRPr="00C264C9" w:rsidTr="0011386C">
        <w:trPr>
          <w:trHeight w:val="222"/>
        </w:trPr>
        <w:tc>
          <w:tcPr>
            <w:tcW w:w="4808" w:type="dxa"/>
          </w:tcPr>
          <w:p w:rsidR="00830E02" w:rsidRDefault="00830E02" w:rsidP="00830E02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r w:rsidRPr="00036CE7">
              <w:rPr>
                <w:sz w:val="28"/>
                <w:szCs w:val="28"/>
              </w:rPr>
              <w:t>Председатель комиссии:</w:t>
            </w:r>
          </w:p>
          <w:p w:rsidR="00830E02" w:rsidRPr="00C264C9" w:rsidRDefault="00830E02" w:rsidP="00830E02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Грунин</w:t>
            </w:r>
            <w:proofErr w:type="spellEnd"/>
            <w:r>
              <w:rPr>
                <w:sz w:val="28"/>
                <w:szCs w:val="28"/>
              </w:rPr>
              <w:t xml:space="preserve"> Владимир Вячеславович</w:t>
            </w:r>
          </w:p>
        </w:tc>
        <w:tc>
          <w:tcPr>
            <w:tcW w:w="311" w:type="dxa"/>
          </w:tcPr>
          <w:p w:rsidR="00830E02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</w:p>
          <w:p w:rsidR="00830E02" w:rsidRPr="00C264C9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 w:rsidRPr="00C264C9">
              <w:rPr>
                <w:sz w:val="28"/>
                <w:szCs w:val="28"/>
              </w:rPr>
              <w:t>-</w:t>
            </w:r>
          </w:p>
          <w:p w:rsidR="00830E02" w:rsidRPr="00C264C9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</w:p>
        </w:tc>
        <w:tc>
          <w:tcPr>
            <w:tcW w:w="4957" w:type="dxa"/>
          </w:tcPr>
          <w:p w:rsidR="00830E02" w:rsidRDefault="00830E02" w:rsidP="00830E02">
            <w:pPr>
              <w:keepLines/>
              <w:snapToGrid w:val="0"/>
              <w:ind w:left="1" w:right="221" w:hanging="3"/>
              <w:jc w:val="both"/>
              <w:textDirection w:val="lrTb"/>
              <w:rPr>
                <w:sz w:val="28"/>
                <w:szCs w:val="28"/>
              </w:rPr>
            </w:pPr>
          </w:p>
          <w:p w:rsidR="00830E02" w:rsidRPr="00C264C9" w:rsidRDefault="00830E02" w:rsidP="00830E02">
            <w:pPr>
              <w:keepLines/>
              <w:snapToGrid w:val="0"/>
              <w:ind w:left="1" w:right="-63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</w:t>
            </w:r>
            <w:r w:rsidRPr="00B57127">
              <w:rPr>
                <w:sz w:val="28"/>
                <w:szCs w:val="28"/>
              </w:rPr>
              <w:t xml:space="preserve">муниципального образования </w:t>
            </w:r>
            <w:r>
              <w:rPr>
                <w:sz w:val="28"/>
                <w:szCs w:val="28"/>
              </w:rPr>
              <w:t xml:space="preserve">            </w:t>
            </w:r>
            <w:r w:rsidRPr="00B57127">
              <w:rPr>
                <w:sz w:val="28"/>
                <w:szCs w:val="28"/>
              </w:rPr>
              <w:t>«</w:t>
            </w:r>
            <w:r w:rsidRPr="00C31592">
              <w:rPr>
                <w:sz w:val="28"/>
                <w:szCs w:val="28"/>
              </w:rPr>
              <w:t>Гагаринский муниципальный округ</w:t>
            </w:r>
            <w:r w:rsidRPr="00B57127">
              <w:rPr>
                <w:sz w:val="28"/>
                <w:szCs w:val="28"/>
              </w:rPr>
              <w:t>» Смоленской области.</w:t>
            </w:r>
          </w:p>
        </w:tc>
      </w:tr>
      <w:tr w:rsidR="00830E02" w:rsidRPr="00C264C9" w:rsidTr="0011386C">
        <w:trPr>
          <w:trHeight w:val="222"/>
        </w:trPr>
        <w:tc>
          <w:tcPr>
            <w:tcW w:w="4808" w:type="dxa"/>
          </w:tcPr>
          <w:p w:rsidR="00830E02" w:rsidRDefault="00830E02" w:rsidP="00830E02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Заместитель председателя комиссии:</w:t>
            </w:r>
          </w:p>
          <w:p w:rsidR="00830E02" w:rsidRPr="00036CE7" w:rsidRDefault="00830E02" w:rsidP="00830E02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r w:rsidRPr="00B57127">
              <w:rPr>
                <w:sz w:val="28"/>
                <w:szCs w:val="28"/>
              </w:rPr>
              <w:t>Толпыгина Ирина Александровна</w:t>
            </w:r>
          </w:p>
        </w:tc>
        <w:tc>
          <w:tcPr>
            <w:tcW w:w="311" w:type="dxa"/>
          </w:tcPr>
          <w:p w:rsidR="00830E02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</w:p>
          <w:p w:rsidR="00830E02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830E02" w:rsidRDefault="00830E02" w:rsidP="00830E02">
            <w:pPr>
              <w:keepLines/>
              <w:snapToGrid w:val="0"/>
              <w:ind w:left="1" w:right="221" w:hanging="3"/>
              <w:jc w:val="both"/>
              <w:textDirection w:val="lrTb"/>
              <w:rPr>
                <w:sz w:val="28"/>
                <w:szCs w:val="28"/>
              </w:rPr>
            </w:pPr>
          </w:p>
          <w:p w:rsidR="00830E02" w:rsidRDefault="00830E02" w:rsidP="00830E02">
            <w:pPr>
              <w:keepLines/>
              <w:snapToGrid w:val="0"/>
              <w:ind w:left="1" w:right="221" w:hanging="3"/>
              <w:jc w:val="both"/>
              <w:textDirection w:val="lrTb"/>
              <w:rPr>
                <w:sz w:val="28"/>
                <w:szCs w:val="28"/>
              </w:rPr>
            </w:pPr>
            <w:r w:rsidRPr="00B57127">
              <w:rPr>
                <w:sz w:val="28"/>
                <w:szCs w:val="28"/>
              </w:rPr>
              <w:t>начальник Управления по строительству</w:t>
            </w:r>
            <w:r>
              <w:rPr>
                <w:sz w:val="28"/>
                <w:szCs w:val="28"/>
              </w:rPr>
              <w:t>,</w:t>
            </w:r>
            <w:r w:rsidRPr="00B57127">
              <w:rPr>
                <w:sz w:val="28"/>
                <w:szCs w:val="28"/>
              </w:rPr>
              <w:t xml:space="preserve"> жилищно-коммунальному хозяйству </w:t>
            </w:r>
            <w:r>
              <w:rPr>
                <w:sz w:val="28"/>
                <w:szCs w:val="28"/>
              </w:rPr>
              <w:t xml:space="preserve">и дорожной деятельности </w:t>
            </w:r>
            <w:r w:rsidRPr="00B57127">
              <w:rPr>
                <w:sz w:val="28"/>
                <w:szCs w:val="28"/>
              </w:rPr>
              <w:t>Администрации муниципального образования «</w:t>
            </w:r>
            <w:r w:rsidRPr="00C31592">
              <w:rPr>
                <w:sz w:val="28"/>
                <w:szCs w:val="28"/>
              </w:rPr>
              <w:t>Гагаринский муниципальный округ</w:t>
            </w:r>
            <w:r w:rsidRPr="00B57127">
              <w:rPr>
                <w:sz w:val="28"/>
                <w:szCs w:val="28"/>
              </w:rPr>
              <w:t>» Смоленской области.</w:t>
            </w:r>
          </w:p>
        </w:tc>
      </w:tr>
      <w:tr w:rsidR="00830E02" w:rsidRPr="00C264C9" w:rsidTr="0011386C">
        <w:trPr>
          <w:trHeight w:val="222"/>
        </w:trPr>
        <w:tc>
          <w:tcPr>
            <w:tcW w:w="4808" w:type="dxa"/>
          </w:tcPr>
          <w:p w:rsidR="00830E02" w:rsidRDefault="00830E02" w:rsidP="00830E02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r w:rsidRPr="00036CE7">
              <w:rPr>
                <w:sz w:val="28"/>
                <w:szCs w:val="28"/>
              </w:rPr>
              <w:t>Секретарь комиссии:</w:t>
            </w:r>
          </w:p>
          <w:p w:rsidR="00830E02" w:rsidRDefault="00830E02" w:rsidP="00830E02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Моисеенкова Юлия Андреевна</w:t>
            </w:r>
          </w:p>
          <w:p w:rsidR="00830E02" w:rsidRDefault="00830E02" w:rsidP="00830E02">
            <w:pPr>
              <w:ind w:left="1" w:hanging="3"/>
              <w:textDirection w:val="lrTb"/>
              <w:rPr>
                <w:sz w:val="28"/>
                <w:szCs w:val="28"/>
              </w:rPr>
            </w:pPr>
          </w:p>
          <w:p w:rsidR="00830E02" w:rsidRDefault="00830E02" w:rsidP="00830E02">
            <w:pPr>
              <w:ind w:left="1" w:hanging="3"/>
              <w:textDirection w:val="lrTb"/>
              <w:rPr>
                <w:sz w:val="28"/>
                <w:szCs w:val="28"/>
              </w:rPr>
            </w:pPr>
          </w:p>
          <w:p w:rsidR="00830E02" w:rsidRDefault="00830E02" w:rsidP="00830E02">
            <w:pPr>
              <w:ind w:left="1" w:hanging="3"/>
              <w:textDirection w:val="lrTb"/>
              <w:rPr>
                <w:sz w:val="28"/>
                <w:szCs w:val="28"/>
              </w:rPr>
            </w:pPr>
          </w:p>
          <w:p w:rsidR="00830E02" w:rsidRDefault="00830E02" w:rsidP="00830E02">
            <w:pPr>
              <w:ind w:left="1" w:hanging="3"/>
              <w:textDirection w:val="lrTb"/>
              <w:rPr>
                <w:sz w:val="28"/>
                <w:szCs w:val="28"/>
              </w:rPr>
            </w:pPr>
          </w:p>
          <w:p w:rsidR="00830E02" w:rsidRDefault="00830E02" w:rsidP="00830E02">
            <w:pPr>
              <w:ind w:left="1" w:hanging="3"/>
              <w:textDirection w:val="lrTb"/>
              <w:rPr>
                <w:sz w:val="28"/>
                <w:szCs w:val="28"/>
              </w:rPr>
            </w:pPr>
          </w:p>
          <w:p w:rsidR="00830E02" w:rsidRDefault="00830E02" w:rsidP="00830E02">
            <w:pPr>
              <w:ind w:left="1" w:hanging="3"/>
              <w:textDirection w:val="lrTb"/>
              <w:rPr>
                <w:sz w:val="28"/>
                <w:szCs w:val="28"/>
              </w:rPr>
            </w:pPr>
          </w:p>
          <w:p w:rsidR="00830E02" w:rsidRDefault="00830E02" w:rsidP="00830E02">
            <w:pPr>
              <w:ind w:left="1" w:hanging="3"/>
              <w:textDirection w:val="lrTb"/>
              <w:rPr>
                <w:sz w:val="28"/>
                <w:szCs w:val="28"/>
              </w:rPr>
            </w:pPr>
          </w:p>
          <w:p w:rsidR="00830E02" w:rsidRDefault="00830E02" w:rsidP="00830E02">
            <w:pPr>
              <w:ind w:left="1" w:hanging="3"/>
              <w:textDirection w:val="lrTb"/>
              <w:rPr>
                <w:sz w:val="28"/>
                <w:szCs w:val="28"/>
              </w:rPr>
            </w:pPr>
          </w:p>
          <w:p w:rsidR="00830E02" w:rsidRDefault="00830E02" w:rsidP="00830E02">
            <w:pPr>
              <w:ind w:left="1" w:hanging="3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Члены комиссии:</w:t>
            </w:r>
          </w:p>
          <w:p w:rsidR="00830E02" w:rsidRPr="00F215B5" w:rsidRDefault="00830E02" w:rsidP="00830E02">
            <w:pPr>
              <w:ind w:left="1" w:hanging="3"/>
              <w:textDirection w:val="lrTb"/>
              <w:rPr>
                <w:sz w:val="28"/>
                <w:szCs w:val="28"/>
              </w:rPr>
            </w:pPr>
          </w:p>
        </w:tc>
        <w:tc>
          <w:tcPr>
            <w:tcW w:w="311" w:type="dxa"/>
          </w:tcPr>
          <w:p w:rsidR="00830E02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</w:p>
          <w:p w:rsidR="00830E02" w:rsidRPr="00C264C9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 w:rsidRPr="00C264C9">
              <w:rPr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830E02" w:rsidRDefault="00830E02" w:rsidP="00830E02">
            <w:pPr>
              <w:keepNext/>
              <w:keepLines/>
              <w:widowControl w:val="0"/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</w:p>
          <w:p w:rsidR="00830E02" w:rsidRDefault="008069A3" w:rsidP="00830E02">
            <w:pPr>
              <w:keepLines/>
              <w:snapToGrid w:val="0"/>
              <w:ind w:left="1" w:right="221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консультант</w:t>
            </w:r>
            <w:r w:rsidR="00830E02" w:rsidRPr="00C264C9">
              <w:rPr>
                <w:sz w:val="28"/>
                <w:szCs w:val="28"/>
              </w:rPr>
              <w:t xml:space="preserve"> </w:t>
            </w:r>
            <w:r w:rsidR="00830E02">
              <w:rPr>
                <w:sz w:val="28"/>
                <w:szCs w:val="28"/>
              </w:rPr>
              <w:t xml:space="preserve">отдела капитального строительства </w:t>
            </w:r>
            <w:r w:rsidR="00830E02" w:rsidRPr="00C31592">
              <w:rPr>
                <w:sz w:val="28"/>
                <w:szCs w:val="28"/>
              </w:rPr>
              <w:t>Управления по строительству, жилищно-коммунальному хозяйству и дорожной деятельности Администрации муниципального образования «Гагаринский муниципальный округ» Смоленской области.</w:t>
            </w:r>
          </w:p>
          <w:p w:rsidR="00830E02" w:rsidRPr="00C264C9" w:rsidRDefault="00830E02" w:rsidP="00830E02">
            <w:pPr>
              <w:keepLines/>
              <w:snapToGrid w:val="0"/>
              <w:ind w:left="1" w:right="221" w:hanging="3"/>
              <w:jc w:val="both"/>
              <w:textDirection w:val="lrTb"/>
              <w:rPr>
                <w:sz w:val="28"/>
                <w:szCs w:val="28"/>
              </w:rPr>
            </w:pPr>
          </w:p>
        </w:tc>
      </w:tr>
      <w:tr w:rsidR="00830E02" w:rsidRPr="00C264C9" w:rsidTr="0011386C">
        <w:trPr>
          <w:trHeight w:val="927"/>
        </w:trPr>
        <w:tc>
          <w:tcPr>
            <w:tcW w:w="4808" w:type="dxa"/>
          </w:tcPr>
          <w:p w:rsidR="00830E02" w:rsidRPr="00736931" w:rsidRDefault="00830E02" w:rsidP="00830E02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Акимов Владимир Васильевич</w:t>
            </w:r>
          </w:p>
        </w:tc>
        <w:tc>
          <w:tcPr>
            <w:tcW w:w="311" w:type="dxa"/>
          </w:tcPr>
          <w:p w:rsidR="00830E02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830E02" w:rsidRPr="00736931" w:rsidRDefault="00830E02" w:rsidP="00830E02">
            <w:pPr>
              <w:keepLines/>
              <w:snapToGrid w:val="0"/>
              <w:ind w:left="1" w:right="-63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заместитель директор</w:t>
            </w:r>
            <w:proofErr w:type="gramStart"/>
            <w:r>
              <w:rPr>
                <w:sz w:val="28"/>
                <w:szCs w:val="28"/>
              </w:rPr>
              <w:t>а ООО</w:t>
            </w:r>
            <w:proofErr w:type="gramEnd"/>
            <w:r>
              <w:rPr>
                <w:sz w:val="28"/>
                <w:szCs w:val="28"/>
              </w:rPr>
              <w:t xml:space="preserve"> «Гагаринское ЖЭУ» </w:t>
            </w:r>
            <w:r w:rsidRPr="00736931">
              <w:rPr>
                <w:sz w:val="28"/>
                <w:szCs w:val="28"/>
              </w:rPr>
              <w:t>(по согласованию);</w:t>
            </w:r>
          </w:p>
        </w:tc>
      </w:tr>
      <w:tr w:rsidR="00830E02" w:rsidRPr="00C264C9" w:rsidTr="0011386C">
        <w:trPr>
          <w:trHeight w:val="663"/>
        </w:trPr>
        <w:tc>
          <w:tcPr>
            <w:tcW w:w="4808" w:type="dxa"/>
          </w:tcPr>
          <w:p w:rsidR="00830E02" w:rsidRDefault="00830E02" w:rsidP="00830E02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r w:rsidRPr="00815C8C">
              <w:rPr>
                <w:sz w:val="28"/>
                <w:szCs w:val="28"/>
              </w:rPr>
              <w:t xml:space="preserve">Акимов </w:t>
            </w:r>
            <w:r>
              <w:rPr>
                <w:sz w:val="28"/>
                <w:szCs w:val="28"/>
              </w:rPr>
              <w:t>Сергей Владимирович</w:t>
            </w:r>
          </w:p>
        </w:tc>
        <w:tc>
          <w:tcPr>
            <w:tcW w:w="311" w:type="dxa"/>
          </w:tcPr>
          <w:p w:rsidR="00830E02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830E02" w:rsidRDefault="00830E02" w:rsidP="00830E02">
            <w:pPr>
              <w:keepLines/>
              <w:snapToGrid w:val="0"/>
              <w:ind w:left="1" w:right="-63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заместитель директор</w:t>
            </w:r>
            <w:proofErr w:type="gramStart"/>
            <w:r>
              <w:rPr>
                <w:sz w:val="28"/>
                <w:szCs w:val="28"/>
              </w:rPr>
              <w:t>а ООО</w:t>
            </w:r>
            <w:proofErr w:type="gramEnd"/>
            <w:r>
              <w:rPr>
                <w:sz w:val="28"/>
                <w:szCs w:val="28"/>
              </w:rPr>
              <w:t xml:space="preserve"> «</w:t>
            </w:r>
            <w:proofErr w:type="spellStart"/>
            <w:r>
              <w:rPr>
                <w:sz w:val="28"/>
                <w:szCs w:val="28"/>
              </w:rPr>
              <w:t>Стройизоляция</w:t>
            </w:r>
            <w:proofErr w:type="spellEnd"/>
            <w:r>
              <w:rPr>
                <w:sz w:val="28"/>
                <w:szCs w:val="28"/>
              </w:rPr>
              <w:t xml:space="preserve">» </w:t>
            </w:r>
            <w:r w:rsidRPr="00736931">
              <w:rPr>
                <w:sz w:val="28"/>
                <w:szCs w:val="28"/>
              </w:rPr>
              <w:t>(по согласованию);</w:t>
            </w:r>
          </w:p>
        </w:tc>
      </w:tr>
      <w:tr w:rsidR="00830E02" w:rsidRPr="00C264C9" w:rsidTr="0011386C">
        <w:trPr>
          <w:trHeight w:val="703"/>
        </w:trPr>
        <w:tc>
          <w:tcPr>
            <w:tcW w:w="4808" w:type="dxa"/>
          </w:tcPr>
          <w:p w:rsidR="00830E02" w:rsidRDefault="00830E02" w:rsidP="00830E02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Галушкин Олег Сергеевич</w:t>
            </w:r>
          </w:p>
          <w:p w:rsidR="00830E02" w:rsidRDefault="00830E02" w:rsidP="00830E02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</w:p>
        </w:tc>
        <w:tc>
          <w:tcPr>
            <w:tcW w:w="311" w:type="dxa"/>
          </w:tcPr>
          <w:p w:rsidR="00830E02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  <w:p w:rsidR="00830E02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</w:p>
        </w:tc>
        <w:tc>
          <w:tcPr>
            <w:tcW w:w="4957" w:type="dxa"/>
          </w:tcPr>
          <w:p w:rsidR="00830E02" w:rsidRDefault="00830E02" w:rsidP="00830E02">
            <w:pPr>
              <w:keepNext/>
              <w:keepLines/>
              <w:widowControl w:val="0"/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 МУП «</w:t>
            </w:r>
            <w:proofErr w:type="spellStart"/>
            <w:r>
              <w:rPr>
                <w:sz w:val="28"/>
                <w:szCs w:val="28"/>
              </w:rPr>
              <w:t>Горводоканал</w:t>
            </w:r>
            <w:proofErr w:type="spellEnd"/>
            <w:r>
              <w:rPr>
                <w:sz w:val="28"/>
                <w:szCs w:val="28"/>
              </w:rPr>
              <w:t>» (по согласованию);</w:t>
            </w:r>
          </w:p>
        </w:tc>
      </w:tr>
      <w:tr w:rsidR="00DD178A" w:rsidRPr="00C264C9" w:rsidTr="0011386C">
        <w:trPr>
          <w:trHeight w:val="703"/>
        </w:trPr>
        <w:tc>
          <w:tcPr>
            <w:tcW w:w="4808" w:type="dxa"/>
          </w:tcPr>
          <w:p w:rsidR="00DD178A" w:rsidRDefault="00DD178A" w:rsidP="00DD178A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Иванов Павел Владимирович</w:t>
            </w:r>
          </w:p>
        </w:tc>
        <w:tc>
          <w:tcPr>
            <w:tcW w:w="311" w:type="dxa"/>
          </w:tcPr>
          <w:p w:rsidR="00DD178A" w:rsidRDefault="00DD178A" w:rsidP="00DD178A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DD178A" w:rsidRDefault="00DD178A" w:rsidP="00DD178A">
            <w:pPr>
              <w:keepLines/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 w:rsidRPr="00B57127">
              <w:rPr>
                <w:sz w:val="28"/>
                <w:szCs w:val="28"/>
              </w:rPr>
              <w:t xml:space="preserve">заместитель начальника Управления – начальник отдела </w:t>
            </w:r>
            <w:r w:rsidRPr="00C31592">
              <w:rPr>
                <w:sz w:val="28"/>
                <w:szCs w:val="28"/>
              </w:rPr>
              <w:t>Управления по строительству, жилищно-коммунальному хозяйству и дорожной деятельности Администрации муниципального образования «</w:t>
            </w:r>
            <w:r>
              <w:rPr>
                <w:sz w:val="28"/>
                <w:szCs w:val="28"/>
              </w:rPr>
              <w:t>Гагаринский муниципальный округ</w:t>
            </w:r>
            <w:r w:rsidRPr="00C31592">
              <w:rPr>
                <w:sz w:val="28"/>
                <w:szCs w:val="28"/>
              </w:rPr>
              <w:t>» Смоленской области</w:t>
            </w:r>
            <w:r>
              <w:rPr>
                <w:sz w:val="28"/>
                <w:szCs w:val="28"/>
              </w:rPr>
              <w:t>;</w:t>
            </w:r>
          </w:p>
        </w:tc>
      </w:tr>
      <w:tr w:rsidR="00830E02" w:rsidRPr="00C264C9" w:rsidTr="0011386C">
        <w:trPr>
          <w:trHeight w:val="565"/>
        </w:trPr>
        <w:tc>
          <w:tcPr>
            <w:tcW w:w="4808" w:type="dxa"/>
          </w:tcPr>
          <w:p w:rsidR="00830E02" w:rsidRPr="00830E02" w:rsidRDefault="00830E02" w:rsidP="00830E02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proofErr w:type="spellStart"/>
            <w:r w:rsidRPr="00830E02">
              <w:rPr>
                <w:sz w:val="28"/>
                <w:szCs w:val="28"/>
              </w:rPr>
              <w:t>Куржос</w:t>
            </w:r>
            <w:proofErr w:type="spellEnd"/>
            <w:r w:rsidRPr="00830E02">
              <w:rPr>
                <w:sz w:val="28"/>
                <w:szCs w:val="28"/>
              </w:rPr>
              <w:t xml:space="preserve"> Игорь Иванович</w:t>
            </w:r>
          </w:p>
        </w:tc>
        <w:tc>
          <w:tcPr>
            <w:tcW w:w="311" w:type="dxa"/>
          </w:tcPr>
          <w:p w:rsidR="00830E02" w:rsidRPr="00830E02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 w:rsidRPr="00830E02">
              <w:rPr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830E02" w:rsidRPr="00830E02" w:rsidRDefault="00830E02" w:rsidP="00830E02">
            <w:pPr>
              <w:keepLines/>
              <w:snapToGrid w:val="0"/>
              <w:ind w:left="1" w:right="-63" w:hanging="3"/>
              <w:jc w:val="both"/>
              <w:textDirection w:val="lrTb"/>
              <w:rPr>
                <w:sz w:val="28"/>
                <w:szCs w:val="28"/>
              </w:rPr>
            </w:pPr>
            <w:r w:rsidRPr="00830E02">
              <w:rPr>
                <w:sz w:val="28"/>
                <w:szCs w:val="28"/>
              </w:rPr>
              <w:t>депутат  Гагаринской окружной Думы Смоленской области (по согласованию);</w:t>
            </w:r>
          </w:p>
        </w:tc>
      </w:tr>
      <w:tr w:rsidR="00830E02" w:rsidRPr="00C264C9" w:rsidTr="008069A3">
        <w:trPr>
          <w:trHeight w:val="429"/>
        </w:trPr>
        <w:tc>
          <w:tcPr>
            <w:tcW w:w="4808" w:type="dxa"/>
          </w:tcPr>
          <w:p w:rsidR="00830E02" w:rsidRPr="00830E02" w:rsidRDefault="00830E02" w:rsidP="00830E02">
            <w:pPr>
              <w:ind w:left="1" w:hanging="3"/>
              <w:textDirection w:val="lrTb"/>
              <w:rPr>
                <w:sz w:val="28"/>
              </w:rPr>
            </w:pPr>
            <w:r w:rsidRPr="00830E02">
              <w:rPr>
                <w:sz w:val="28"/>
              </w:rPr>
              <w:t>Майоров Александр Владимирович</w:t>
            </w:r>
          </w:p>
        </w:tc>
        <w:tc>
          <w:tcPr>
            <w:tcW w:w="311" w:type="dxa"/>
          </w:tcPr>
          <w:p w:rsidR="00830E02" w:rsidRPr="00830E02" w:rsidRDefault="00830E02" w:rsidP="00830E02">
            <w:pPr>
              <w:ind w:left="1" w:hanging="3"/>
              <w:textDirection w:val="lrTb"/>
              <w:rPr>
                <w:sz w:val="28"/>
              </w:rPr>
            </w:pPr>
            <w:r w:rsidRPr="00830E02">
              <w:rPr>
                <w:sz w:val="28"/>
              </w:rPr>
              <w:t>-</w:t>
            </w:r>
          </w:p>
        </w:tc>
        <w:tc>
          <w:tcPr>
            <w:tcW w:w="4957" w:type="dxa"/>
          </w:tcPr>
          <w:p w:rsidR="00830E02" w:rsidRPr="00830E02" w:rsidRDefault="00830E02" w:rsidP="00830E02">
            <w:pPr>
              <w:ind w:left="1" w:hanging="3"/>
              <w:textDirection w:val="lrTb"/>
              <w:rPr>
                <w:sz w:val="28"/>
              </w:rPr>
            </w:pPr>
            <w:r w:rsidRPr="00830E02">
              <w:rPr>
                <w:sz w:val="28"/>
              </w:rPr>
              <w:t xml:space="preserve">первый заместитель Главы муниципального образования «Гагаринский муниципальный округ» </w:t>
            </w:r>
            <w:r w:rsidRPr="00830E02">
              <w:rPr>
                <w:sz w:val="28"/>
              </w:rPr>
              <w:lastRenderedPageBreak/>
              <w:t>Смоленской области;</w:t>
            </w:r>
            <w:bookmarkStart w:id="1" w:name="_GoBack"/>
            <w:bookmarkEnd w:id="1"/>
          </w:p>
        </w:tc>
      </w:tr>
      <w:tr w:rsidR="00830E02" w:rsidRPr="00C264C9" w:rsidTr="0011386C">
        <w:trPr>
          <w:trHeight w:val="567"/>
        </w:trPr>
        <w:tc>
          <w:tcPr>
            <w:tcW w:w="4808" w:type="dxa"/>
          </w:tcPr>
          <w:p w:rsidR="00830E02" w:rsidRDefault="00830E02" w:rsidP="00830E02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lastRenderedPageBreak/>
              <w:t>Пульнова</w:t>
            </w:r>
            <w:proofErr w:type="spellEnd"/>
            <w:r>
              <w:rPr>
                <w:sz w:val="28"/>
                <w:szCs w:val="28"/>
              </w:rPr>
              <w:t xml:space="preserve"> Оксана Ивановна</w:t>
            </w:r>
          </w:p>
        </w:tc>
        <w:tc>
          <w:tcPr>
            <w:tcW w:w="311" w:type="dxa"/>
          </w:tcPr>
          <w:p w:rsidR="00830E02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830E02" w:rsidRDefault="00830E02" w:rsidP="00830E02">
            <w:pPr>
              <w:keepLines/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 ООО «Спутник» (по согласованию);</w:t>
            </w:r>
          </w:p>
        </w:tc>
      </w:tr>
      <w:tr w:rsidR="007D2516" w:rsidRPr="00C264C9" w:rsidTr="0011386C">
        <w:trPr>
          <w:trHeight w:val="567"/>
        </w:trPr>
        <w:tc>
          <w:tcPr>
            <w:tcW w:w="4808" w:type="dxa"/>
          </w:tcPr>
          <w:p w:rsidR="007D2516" w:rsidRPr="002D2FE8" w:rsidRDefault="007D2516" w:rsidP="007D2516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Кузьменков Дмитрий Николаевич</w:t>
            </w:r>
          </w:p>
        </w:tc>
        <w:tc>
          <w:tcPr>
            <w:tcW w:w="311" w:type="dxa"/>
          </w:tcPr>
          <w:p w:rsidR="007D2516" w:rsidRDefault="007D2516" w:rsidP="007D2516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7D2516" w:rsidRPr="002D2FE8" w:rsidRDefault="007D2516" w:rsidP="007D2516">
            <w:pPr>
              <w:keepLines/>
              <w:snapToGrid w:val="0"/>
              <w:ind w:left="1" w:right="-63" w:hanging="3"/>
              <w:jc w:val="both"/>
              <w:textDirection w:val="lrTb"/>
              <w:rPr>
                <w:sz w:val="28"/>
                <w:szCs w:val="28"/>
              </w:rPr>
            </w:pPr>
            <w:r w:rsidRPr="007645FE">
              <w:rPr>
                <w:sz w:val="28"/>
                <w:szCs w:val="28"/>
              </w:rPr>
              <w:t>член Общественного совета муниципального образования «</w:t>
            </w:r>
            <w:r>
              <w:rPr>
                <w:sz w:val="28"/>
                <w:szCs w:val="28"/>
              </w:rPr>
              <w:t>Гагаринский муниципальный округ</w:t>
            </w:r>
            <w:r w:rsidRPr="007645FE">
              <w:rPr>
                <w:sz w:val="28"/>
                <w:szCs w:val="28"/>
              </w:rPr>
              <w:t>» Смоленской области (по согласованию);</w:t>
            </w:r>
          </w:p>
        </w:tc>
      </w:tr>
      <w:tr w:rsidR="007D2516" w:rsidRPr="00C264C9" w:rsidTr="0011386C">
        <w:trPr>
          <w:trHeight w:val="567"/>
        </w:trPr>
        <w:tc>
          <w:tcPr>
            <w:tcW w:w="4808" w:type="dxa"/>
          </w:tcPr>
          <w:p w:rsidR="007D2516" w:rsidRPr="004B447F" w:rsidRDefault="007D2516" w:rsidP="007D2516">
            <w:pPr>
              <w:snapToGrid w:val="0"/>
              <w:ind w:left="1" w:right="-215" w:hanging="3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Филиппенкова Марина Михайловна</w:t>
            </w:r>
          </w:p>
        </w:tc>
        <w:tc>
          <w:tcPr>
            <w:tcW w:w="311" w:type="dxa"/>
          </w:tcPr>
          <w:p w:rsidR="007D2516" w:rsidRPr="007326DC" w:rsidRDefault="007D2516" w:rsidP="007D2516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7D2516" w:rsidRDefault="007D2516" w:rsidP="007D2516">
            <w:pPr>
              <w:keepNext/>
              <w:keepLines/>
              <w:widowControl w:val="0"/>
              <w:tabs>
                <w:tab w:val="left" w:pos="4741"/>
              </w:tabs>
              <w:snapToGrid w:val="0"/>
              <w:ind w:left="1" w:right="-63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представитель ООО «Управляющая компания» </w:t>
            </w:r>
            <w:r w:rsidRPr="0041279A">
              <w:rPr>
                <w:sz w:val="28"/>
                <w:szCs w:val="28"/>
              </w:rPr>
              <w:t>(по согласованию);</w:t>
            </w:r>
          </w:p>
        </w:tc>
      </w:tr>
      <w:tr w:rsidR="007D2516" w:rsidRPr="00C264C9" w:rsidTr="0011386C">
        <w:trPr>
          <w:trHeight w:val="567"/>
        </w:trPr>
        <w:tc>
          <w:tcPr>
            <w:tcW w:w="4808" w:type="dxa"/>
          </w:tcPr>
          <w:p w:rsidR="007D2516" w:rsidRPr="00115C99" w:rsidRDefault="007D2516" w:rsidP="007D2516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r w:rsidRPr="00115C99">
              <w:rPr>
                <w:sz w:val="28"/>
                <w:szCs w:val="28"/>
              </w:rPr>
              <w:t xml:space="preserve">Ченцова Наталья Леонидовна </w:t>
            </w:r>
          </w:p>
        </w:tc>
        <w:tc>
          <w:tcPr>
            <w:tcW w:w="311" w:type="dxa"/>
          </w:tcPr>
          <w:p w:rsidR="007D2516" w:rsidRPr="00115C99" w:rsidRDefault="007D2516" w:rsidP="007D2516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 w:rsidRPr="00115C99">
              <w:rPr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7D2516" w:rsidRPr="00115C99" w:rsidRDefault="007D2516" w:rsidP="007D2516">
            <w:pPr>
              <w:keepLines/>
              <w:snapToGrid w:val="0"/>
              <w:ind w:left="1" w:right="-63" w:hanging="3"/>
              <w:jc w:val="both"/>
              <w:textDirection w:val="lrTb"/>
              <w:rPr>
                <w:sz w:val="28"/>
                <w:szCs w:val="28"/>
              </w:rPr>
            </w:pPr>
            <w:r w:rsidRPr="007645FE">
              <w:rPr>
                <w:sz w:val="28"/>
                <w:szCs w:val="28"/>
              </w:rPr>
              <w:t>депутат Смоленской о</w:t>
            </w:r>
            <w:r>
              <w:rPr>
                <w:sz w:val="28"/>
                <w:szCs w:val="28"/>
              </w:rPr>
              <w:t>бластной Думы (по согласованию).</w:t>
            </w:r>
          </w:p>
        </w:tc>
      </w:tr>
    </w:tbl>
    <w:p w:rsidR="006D3FF8" w:rsidRDefault="006D3FF8" w:rsidP="006C3A14">
      <w:p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ind w:left="1" w:hanging="3"/>
        <w:rPr>
          <w:color w:val="000000"/>
          <w:sz w:val="28"/>
          <w:szCs w:val="28"/>
        </w:rPr>
      </w:pPr>
    </w:p>
    <w:sectPr w:rsidR="006D3FF8" w:rsidSect="008069A3">
      <w:pgSz w:w="11906" w:h="16838"/>
      <w:pgMar w:top="567" w:right="566" w:bottom="426" w:left="993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DE3D86"/>
    <w:multiLevelType w:val="multilevel"/>
    <w:tmpl w:val="1E6EADE2"/>
    <w:lvl w:ilvl="0">
      <w:start w:val="1"/>
      <w:numFmt w:val="decimal"/>
      <w:lvlText w:val="%1)"/>
      <w:lvlJc w:val="left"/>
      <w:pPr>
        <w:ind w:left="724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4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4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4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4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4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4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4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4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6D3FF8"/>
    <w:rsid w:val="00626CD1"/>
    <w:rsid w:val="006C3A14"/>
    <w:rsid w:val="006D3FF8"/>
    <w:rsid w:val="007D2093"/>
    <w:rsid w:val="007D2516"/>
    <w:rsid w:val="008069A3"/>
    <w:rsid w:val="00830E02"/>
    <w:rsid w:val="008819FA"/>
    <w:rsid w:val="008E4944"/>
    <w:rsid w:val="009268F1"/>
    <w:rsid w:val="00A637FE"/>
    <w:rsid w:val="00CF631A"/>
    <w:rsid w:val="00DD17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>
      <w:pPr>
        <w:ind w:hang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</w:style>
  <w:style w:type="paragraph" w:styleId="1">
    <w:name w:val="heading 1"/>
    <w:basedOn w:val="a"/>
    <w:next w:val="a"/>
    <w:pPr>
      <w:keepNext/>
      <w:keepLines/>
      <w:spacing w:before="480" w:after="120"/>
    </w:pPr>
    <w:rPr>
      <w:b/>
      <w:sz w:val="48"/>
      <w:szCs w:val="48"/>
    </w:rPr>
  </w:style>
  <w:style w:type="paragraph" w:styleId="2">
    <w:name w:val="heading 2"/>
    <w:basedOn w:val="a"/>
    <w:next w:val="a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pPr>
      <w:spacing w:before="100" w:beforeAutospacing="1" w:after="100" w:afterAutospacing="1"/>
      <w:outlineLvl w:val="3"/>
    </w:pPr>
    <w:rPr>
      <w:b/>
      <w:bCs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4">
    <w:name w:val="Основной текст с отступом Знак"/>
    <w:rPr>
      <w:w w:val="100"/>
      <w:position w:val="-1"/>
      <w:sz w:val="28"/>
      <w:szCs w:val="24"/>
      <w:effect w:val="none"/>
      <w:vertAlign w:val="baseline"/>
      <w:cs w:val="0"/>
      <w:em w:val="none"/>
      <w:lang w:val="ru-RU" w:eastAsia="ru-RU" w:bidi="ar-SA"/>
    </w:rPr>
  </w:style>
  <w:style w:type="paragraph" w:styleId="a5">
    <w:name w:val="Body Text Indent"/>
    <w:basedOn w:val="a"/>
    <w:pPr>
      <w:ind w:firstLine="708"/>
      <w:jc w:val="both"/>
    </w:pPr>
    <w:rPr>
      <w:sz w:val="28"/>
    </w:rPr>
  </w:style>
  <w:style w:type="paragraph" w:styleId="a6">
    <w:name w:val="Normal (Web)"/>
    <w:basedOn w:val="a"/>
    <w:qFormat/>
    <w:pPr>
      <w:spacing w:before="100" w:beforeAutospacing="1" w:after="100" w:afterAutospacing="1"/>
    </w:pPr>
  </w:style>
  <w:style w:type="paragraph" w:customStyle="1" w:styleId="headertexttopleveltextcentertext">
    <w:name w:val="headertext topleveltext centertext"/>
    <w:basedOn w:val="a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"/>
    <w:pPr>
      <w:spacing w:before="100" w:beforeAutospacing="1" w:after="100" w:afterAutospacing="1"/>
    </w:pPr>
  </w:style>
  <w:style w:type="paragraph" w:customStyle="1" w:styleId="formattext">
    <w:name w:val="formattext"/>
    <w:basedOn w:val="a"/>
    <w:pPr>
      <w:spacing w:before="100" w:beforeAutospacing="1" w:after="100" w:afterAutospacing="1"/>
    </w:pPr>
  </w:style>
  <w:style w:type="paragraph" w:styleId="a7">
    <w:name w:val="Body Text"/>
    <w:basedOn w:val="a"/>
    <w:pPr>
      <w:spacing w:after="120"/>
    </w:pPr>
  </w:style>
  <w:style w:type="character" w:customStyle="1" w:styleId="a8">
    <w:name w:val="Основной текст Знак"/>
    <w:rPr>
      <w:w w:val="100"/>
      <w:position w:val="-1"/>
      <w:sz w:val="24"/>
      <w:szCs w:val="24"/>
      <w:effect w:val="none"/>
      <w:vertAlign w:val="baseline"/>
      <w:cs w:val="0"/>
      <w:em w:val="none"/>
    </w:rPr>
  </w:style>
  <w:style w:type="character" w:customStyle="1" w:styleId="20">
    <w:name w:val="Заголовок 2 Знак"/>
    <w:rPr>
      <w:rFonts w:ascii="Cambria" w:eastAsia="Times New Roman" w:hAnsi="Cambria" w:cs="Times New Roman"/>
      <w:b/>
      <w:bCs/>
      <w:i/>
      <w:iCs/>
      <w:w w:val="100"/>
      <w:position w:val="-1"/>
      <w:sz w:val="28"/>
      <w:szCs w:val="28"/>
      <w:effect w:val="none"/>
      <w:vertAlign w:val="baseline"/>
      <w:cs w:val="0"/>
      <w:em w:val="none"/>
    </w:rPr>
  </w:style>
  <w:style w:type="character" w:styleId="a9">
    <w:name w:val="Hyperlink"/>
    <w:qFormat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table" w:styleId="aa">
    <w:name w:val="Table Grid"/>
    <w:basedOn w:val="a1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c">
    <w:basedOn w:val="TableNormal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d">
    <w:basedOn w:val="TableNormal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e">
    <w:basedOn w:val="TableNormal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">
    <w:basedOn w:val="TableNormal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0">
    <w:basedOn w:val="TableNormal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1">
    <w:basedOn w:val="TableNormal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2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3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Balloon Text"/>
    <w:basedOn w:val="a"/>
    <w:link w:val="af5"/>
    <w:uiPriority w:val="99"/>
    <w:semiHidden/>
    <w:unhideWhenUsed/>
    <w:rsid w:val="006C3A1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6C3A14"/>
    <w:rPr>
      <w:rFonts w:ascii="Tahoma" w:hAnsi="Tahoma" w:cs="Tahoma"/>
      <w:position w:val="-1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>
      <w:pPr>
        <w:ind w:hang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</w:style>
  <w:style w:type="paragraph" w:styleId="1">
    <w:name w:val="heading 1"/>
    <w:basedOn w:val="a"/>
    <w:next w:val="a"/>
    <w:pPr>
      <w:keepNext/>
      <w:keepLines/>
      <w:spacing w:before="480" w:after="120"/>
    </w:pPr>
    <w:rPr>
      <w:b/>
      <w:sz w:val="48"/>
      <w:szCs w:val="48"/>
    </w:rPr>
  </w:style>
  <w:style w:type="paragraph" w:styleId="2">
    <w:name w:val="heading 2"/>
    <w:basedOn w:val="a"/>
    <w:next w:val="a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pPr>
      <w:spacing w:before="100" w:beforeAutospacing="1" w:after="100" w:afterAutospacing="1"/>
      <w:outlineLvl w:val="3"/>
    </w:pPr>
    <w:rPr>
      <w:b/>
      <w:bCs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4">
    <w:name w:val="Основной текст с отступом Знак"/>
    <w:rPr>
      <w:w w:val="100"/>
      <w:position w:val="-1"/>
      <w:sz w:val="28"/>
      <w:szCs w:val="24"/>
      <w:effect w:val="none"/>
      <w:vertAlign w:val="baseline"/>
      <w:cs w:val="0"/>
      <w:em w:val="none"/>
      <w:lang w:val="ru-RU" w:eastAsia="ru-RU" w:bidi="ar-SA"/>
    </w:rPr>
  </w:style>
  <w:style w:type="paragraph" w:styleId="a5">
    <w:name w:val="Body Text Indent"/>
    <w:basedOn w:val="a"/>
    <w:pPr>
      <w:ind w:firstLine="708"/>
      <w:jc w:val="both"/>
    </w:pPr>
    <w:rPr>
      <w:sz w:val="28"/>
    </w:rPr>
  </w:style>
  <w:style w:type="paragraph" w:styleId="a6">
    <w:name w:val="Normal (Web)"/>
    <w:basedOn w:val="a"/>
    <w:qFormat/>
    <w:pPr>
      <w:spacing w:before="100" w:beforeAutospacing="1" w:after="100" w:afterAutospacing="1"/>
    </w:pPr>
  </w:style>
  <w:style w:type="paragraph" w:customStyle="1" w:styleId="headertexttopleveltextcentertext">
    <w:name w:val="headertext topleveltext centertext"/>
    <w:basedOn w:val="a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"/>
    <w:pPr>
      <w:spacing w:before="100" w:beforeAutospacing="1" w:after="100" w:afterAutospacing="1"/>
    </w:pPr>
  </w:style>
  <w:style w:type="paragraph" w:customStyle="1" w:styleId="formattext">
    <w:name w:val="formattext"/>
    <w:basedOn w:val="a"/>
    <w:pPr>
      <w:spacing w:before="100" w:beforeAutospacing="1" w:after="100" w:afterAutospacing="1"/>
    </w:pPr>
  </w:style>
  <w:style w:type="paragraph" w:styleId="a7">
    <w:name w:val="Body Text"/>
    <w:basedOn w:val="a"/>
    <w:pPr>
      <w:spacing w:after="120"/>
    </w:pPr>
  </w:style>
  <w:style w:type="character" w:customStyle="1" w:styleId="a8">
    <w:name w:val="Основной текст Знак"/>
    <w:rPr>
      <w:w w:val="100"/>
      <w:position w:val="-1"/>
      <w:sz w:val="24"/>
      <w:szCs w:val="24"/>
      <w:effect w:val="none"/>
      <w:vertAlign w:val="baseline"/>
      <w:cs w:val="0"/>
      <w:em w:val="none"/>
    </w:rPr>
  </w:style>
  <w:style w:type="character" w:customStyle="1" w:styleId="20">
    <w:name w:val="Заголовок 2 Знак"/>
    <w:rPr>
      <w:rFonts w:ascii="Cambria" w:eastAsia="Times New Roman" w:hAnsi="Cambria" w:cs="Times New Roman"/>
      <w:b/>
      <w:bCs/>
      <w:i/>
      <w:iCs/>
      <w:w w:val="100"/>
      <w:position w:val="-1"/>
      <w:sz w:val="28"/>
      <w:szCs w:val="28"/>
      <w:effect w:val="none"/>
      <w:vertAlign w:val="baseline"/>
      <w:cs w:val="0"/>
      <w:em w:val="none"/>
    </w:rPr>
  </w:style>
  <w:style w:type="character" w:styleId="a9">
    <w:name w:val="Hyperlink"/>
    <w:qFormat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table" w:styleId="aa">
    <w:name w:val="Table Grid"/>
    <w:basedOn w:val="a1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c">
    <w:basedOn w:val="TableNormal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d">
    <w:basedOn w:val="TableNormal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e">
    <w:basedOn w:val="TableNormal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">
    <w:basedOn w:val="TableNormal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0">
    <w:basedOn w:val="TableNormal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1">
    <w:basedOn w:val="TableNormal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2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3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Balloon Text"/>
    <w:basedOn w:val="a"/>
    <w:link w:val="af5"/>
    <w:uiPriority w:val="99"/>
    <w:semiHidden/>
    <w:unhideWhenUsed/>
    <w:rsid w:val="006C3A1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6C3A14"/>
    <w:rPr>
      <w:rFonts w:ascii="Tahoma" w:hAnsi="Tahoma" w:cs="Tahoma"/>
      <w:position w:val="-1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ECBslD0W4lKmiG07cTwcuCTVYvQ==">CgMxLjAyCGguZ2pkZ3hzOAByITFTRmlTYlFHODFPM2l2UEZBUVlxMko4Q0VfNVJLU0ZfbA==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3</Pages>
  <Words>639</Words>
  <Characters>3644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GKH</dc:creator>
  <cp:lastModifiedBy>Пользователь</cp:lastModifiedBy>
  <cp:revision>4</cp:revision>
  <cp:lastPrinted>2025-01-10T13:17:00Z</cp:lastPrinted>
  <dcterms:created xsi:type="dcterms:W3CDTF">2025-02-17T07:49:00Z</dcterms:created>
  <dcterms:modified xsi:type="dcterms:W3CDTF">2025-02-27T06:46:00Z</dcterms:modified>
</cp:coreProperties>
</file>