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DD" w:rsidRDefault="00E917DD" w:rsidP="0069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DD">
        <w:rPr>
          <w:rFonts w:ascii="Times New Roman" w:hAnsi="Times New Roman" w:cs="Times New Roman"/>
          <w:b/>
          <w:sz w:val="28"/>
          <w:szCs w:val="28"/>
        </w:rPr>
        <w:t>Сводная информация об оценке налоговых расходов</w:t>
      </w:r>
    </w:p>
    <w:p w:rsidR="00232261" w:rsidRPr="00C21C29" w:rsidRDefault="00697BD1" w:rsidP="0069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29">
        <w:rPr>
          <w:rFonts w:ascii="Times New Roman" w:hAnsi="Times New Roman" w:cs="Times New Roman"/>
          <w:b/>
          <w:sz w:val="28"/>
          <w:szCs w:val="28"/>
        </w:rPr>
        <w:t>Гагаринского городского поселения</w:t>
      </w:r>
      <w:r w:rsidR="00232261" w:rsidRPr="00C21C29">
        <w:rPr>
          <w:rFonts w:ascii="Times New Roman" w:hAnsi="Times New Roman" w:cs="Times New Roman"/>
          <w:b/>
          <w:sz w:val="28"/>
          <w:szCs w:val="28"/>
        </w:rPr>
        <w:t xml:space="preserve"> Гагаринского района Смоленской</w:t>
      </w:r>
      <w:r w:rsidR="00503D23" w:rsidRPr="00C2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FF7" w:rsidRPr="00C21C2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503D23" w:rsidRPr="00C21C29" w:rsidRDefault="00315FF7" w:rsidP="0069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29">
        <w:rPr>
          <w:rFonts w:ascii="Times New Roman" w:hAnsi="Times New Roman" w:cs="Times New Roman"/>
          <w:b/>
          <w:sz w:val="28"/>
          <w:szCs w:val="28"/>
        </w:rPr>
        <w:t>за</w:t>
      </w:r>
      <w:r w:rsidR="00697BD1" w:rsidRPr="00C21C29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503D23" w:rsidRPr="00C21C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7BD1" w:rsidRDefault="00697BD1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A7" w:rsidRDefault="00503D23" w:rsidP="00697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D23">
        <w:rPr>
          <w:rFonts w:ascii="Times New Roman" w:hAnsi="Times New Roman" w:cs="Times New Roman"/>
          <w:sz w:val="28"/>
          <w:szCs w:val="28"/>
        </w:rPr>
        <w:t>Оценка эффектив</w:t>
      </w:r>
      <w:r w:rsidR="00697BD1">
        <w:rPr>
          <w:rFonts w:ascii="Times New Roman" w:hAnsi="Times New Roman" w:cs="Times New Roman"/>
          <w:sz w:val="28"/>
          <w:szCs w:val="28"/>
        </w:rPr>
        <w:t>ности налоговых расходов за 2021</w:t>
      </w:r>
      <w:r w:rsidRPr="00503D23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 w:rsidR="00665C45">
        <w:rPr>
          <w:rFonts w:ascii="Times New Roman" w:hAnsi="Times New Roman" w:cs="Times New Roman"/>
          <w:sz w:val="28"/>
          <w:szCs w:val="28"/>
        </w:rPr>
        <w:t>постановлением</w:t>
      </w:r>
      <w:r w:rsidRPr="00503D2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CE01C3" w:rsidRPr="00CE01C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«Гагаринский район» Смоленской области от 13.06.2020 № 209-р </w:t>
      </w:r>
      <w:r w:rsidR="00CE01C3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697BD1" w:rsidRPr="00697BD1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697BD1">
        <w:rPr>
          <w:rFonts w:ascii="Times New Roman" w:hAnsi="Times New Roman" w:cs="Times New Roman"/>
          <w:sz w:val="28"/>
          <w:szCs w:val="28"/>
        </w:rPr>
        <w:t xml:space="preserve"> </w:t>
      </w:r>
      <w:r w:rsidR="00697BD1" w:rsidRPr="00697BD1">
        <w:rPr>
          <w:rFonts w:ascii="Times New Roman" w:hAnsi="Times New Roman" w:cs="Times New Roman"/>
          <w:sz w:val="28"/>
          <w:szCs w:val="28"/>
        </w:rPr>
        <w:t>налоговых расходов Гагаринского городского  поселения Гагаринского</w:t>
      </w:r>
      <w:r w:rsidR="00697BD1">
        <w:rPr>
          <w:rFonts w:ascii="Times New Roman" w:hAnsi="Times New Roman" w:cs="Times New Roman"/>
          <w:sz w:val="28"/>
          <w:szCs w:val="28"/>
        </w:rPr>
        <w:t xml:space="preserve"> </w:t>
      </w:r>
      <w:r w:rsidR="00697BD1" w:rsidRPr="00697BD1">
        <w:rPr>
          <w:rFonts w:ascii="Times New Roman" w:hAnsi="Times New Roman" w:cs="Times New Roman"/>
          <w:sz w:val="28"/>
          <w:szCs w:val="28"/>
        </w:rPr>
        <w:t>района  Смоленской области</w:t>
      </w:r>
      <w:r w:rsidR="00CE01C3">
        <w:rPr>
          <w:rFonts w:ascii="Times New Roman" w:hAnsi="Times New Roman" w:cs="Times New Roman"/>
          <w:sz w:val="28"/>
          <w:szCs w:val="28"/>
        </w:rPr>
        <w:t>»</w:t>
      </w:r>
      <w:r w:rsidRPr="00980542">
        <w:rPr>
          <w:rFonts w:ascii="Times New Roman" w:hAnsi="Times New Roman" w:cs="Times New Roman"/>
          <w:sz w:val="28"/>
          <w:szCs w:val="28"/>
        </w:rPr>
        <w:t xml:space="preserve"> </w:t>
      </w:r>
      <w:r w:rsidRPr="00503D23">
        <w:rPr>
          <w:rFonts w:ascii="Times New Roman" w:hAnsi="Times New Roman" w:cs="Times New Roman"/>
          <w:sz w:val="28"/>
          <w:szCs w:val="28"/>
        </w:rPr>
        <w:t>(далее – Порядок</w:t>
      </w:r>
      <w:r w:rsidR="00872535">
        <w:rPr>
          <w:rFonts w:ascii="Times New Roman" w:hAnsi="Times New Roman" w:cs="Times New Roman"/>
          <w:sz w:val="28"/>
          <w:szCs w:val="28"/>
        </w:rPr>
        <w:t>)</w:t>
      </w:r>
      <w:r w:rsidR="00E84EA3">
        <w:rPr>
          <w:rFonts w:ascii="Times New Roman" w:hAnsi="Times New Roman" w:cs="Times New Roman"/>
          <w:sz w:val="28"/>
          <w:szCs w:val="28"/>
        </w:rPr>
        <w:t>.</w:t>
      </w:r>
    </w:p>
    <w:p w:rsidR="00980542" w:rsidRDefault="00503D23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D23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налоговых расходов </w:t>
      </w:r>
      <w:r w:rsidR="00697BD1" w:rsidRPr="00697BD1">
        <w:rPr>
          <w:rFonts w:ascii="Times New Roman" w:hAnsi="Times New Roman" w:cs="Times New Roman"/>
          <w:sz w:val="28"/>
          <w:szCs w:val="28"/>
        </w:rPr>
        <w:t xml:space="preserve">Гагаринского городского поселения </w:t>
      </w:r>
      <w:r w:rsidR="00697BD1">
        <w:rPr>
          <w:rFonts w:ascii="Times New Roman" w:hAnsi="Times New Roman" w:cs="Times New Roman"/>
          <w:sz w:val="28"/>
          <w:szCs w:val="28"/>
        </w:rPr>
        <w:t xml:space="preserve">Гагаринского района Смоленской </w:t>
      </w:r>
      <w:r w:rsidR="00697BD1" w:rsidRPr="00697BD1">
        <w:rPr>
          <w:rFonts w:ascii="Times New Roman" w:hAnsi="Times New Roman" w:cs="Times New Roman"/>
          <w:sz w:val="28"/>
          <w:szCs w:val="28"/>
        </w:rPr>
        <w:t>области</w:t>
      </w:r>
      <w:r w:rsidR="00697BD1">
        <w:rPr>
          <w:rFonts w:ascii="Times New Roman" w:hAnsi="Times New Roman" w:cs="Times New Roman"/>
          <w:sz w:val="28"/>
          <w:szCs w:val="28"/>
        </w:rPr>
        <w:t xml:space="preserve"> (далее – городское поселение) </w:t>
      </w:r>
      <w:r w:rsidRPr="00503D23">
        <w:rPr>
          <w:rFonts w:ascii="Times New Roman" w:hAnsi="Times New Roman" w:cs="Times New Roman"/>
          <w:sz w:val="28"/>
          <w:szCs w:val="28"/>
        </w:rPr>
        <w:t xml:space="preserve">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</w:t>
      </w:r>
      <w:r w:rsidR="00697BD1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503D23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="00697BD1">
        <w:rPr>
          <w:rFonts w:ascii="Times New Roman" w:hAnsi="Times New Roman" w:cs="Times New Roman"/>
          <w:sz w:val="28"/>
          <w:szCs w:val="28"/>
        </w:rPr>
        <w:t>№ 2 по Смоленской</w:t>
      </w:r>
      <w:r w:rsidRPr="00503D2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176F9" w:rsidRPr="00DA455D">
        <w:rPr>
          <w:rFonts w:ascii="Times New Roman" w:hAnsi="Times New Roman" w:cs="Times New Roman"/>
          <w:sz w:val="28"/>
          <w:szCs w:val="28"/>
        </w:rPr>
        <w:t>.</w:t>
      </w:r>
    </w:p>
    <w:p w:rsidR="000F123E" w:rsidRDefault="00503D23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D2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97BD1">
        <w:rPr>
          <w:rFonts w:ascii="Times New Roman" w:hAnsi="Times New Roman" w:cs="Times New Roman"/>
          <w:sz w:val="28"/>
          <w:szCs w:val="28"/>
        </w:rPr>
        <w:t>Порядком</w:t>
      </w:r>
      <w:r w:rsidR="00697BD1" w:rsidRPr="00697BD1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Гагаринского городского поселения Гагарин</w:t>
      </w:r>
      <w:r w:rsidR="00697BD1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503D23">
        <w:rPr>
          <w:rFonts w:ascii="Times New Roman" w:hAnsi="Times New Roman" w:cs="Times New Roman"/>
          <w:sz w:val="28"/>
          <w:szCs w:val="28"/>
        </w:rPr>
        <w:t xml:space="preserve">, </w:t>
      </w:r>
      <w:r w:rsidR="00697BD1" w:rsidRPr="00697BD1">
        <w:rPr>
          <w:rFonts w:ascii="Times New Roman" w:hAnsi="Times New Roman" w:cs="Times New Roman"/>
          <w:sz w:val="28"/>
          <w:szCs w:val="28"/>
        </w:rPr>
        <w:t>утвержденным распоряжением Администрации муниципального образования «Гагаринский район» Смоленской области от</w:t>
      </w:r>
      <w:r w:rsidR="006A471C" w:rsidRPr="006A471C">
        <w:rPr>
          <w:rFonts w:ascii="Times New Roman" w:hAnsi="Times New Roman" w:cs="Times New Roman"/>
          <w:sz w:val="28"/>
          <w:szCs w:val="28"/>
        </w:rPr>
        <w:t xml:space="preserve"> 30.06.2020 № 208-р</w:t>
      </w:r>
      <w:r w:rsidR="00697BD1">
        <w:rPr>
          <w:rFonts w:ascii="Times New Roman" w:hAnsi="Times New Roman" w:cs="Times New Roman"/>
          <w:sz w:val="28"/>
          <w:szCs w:val="28"/>
        </w:rPr>
        <w:t xml:space="preserve">, </w:t>
      </w:r>
      <w:r w:rsidR="00697BD1" w:rsidRPr="00697BD1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 «Гагаринский район» Смоленской области от</w:t>
      </w:r>
      <w:r w:rsidR="00697BD1">
        <w:rPr>
          <w:rFonts w:ascii="Times New Roman" w:hAnsi="Times New Roman" w:cs="Times New Roman"/>
          <w:sz w:val="28"/>
          <w:szCs w:val="28"/>
        </w:rPr>
        <w:t xml:space="preserve"> </w:t>
      </w:r>
      <w:r w:rsidR="006A471C">
        <w:rPr>
          <w:rFonts w:ascii="Times New Roman" w:hAnsi="Times New Roman" w:cs="Times New Roman"/>
          <w:sz w:val="28"/>
          <w:szCs w:val="28"/>
        </w:rPr>
        <w:t>19.10.2020 №</w:t>
      </w:r>
      <w:r w:rsidR="001C006F">
        <w:rPr>
          <w:rFonts w:ascii="Times New Roman" w:hAnsi="Times New Roman" w:cs="Times New Roman"/>
          <w:sz w:val="28"/>
          <w:szCs w:val="28"/>
        </w:rPr>
        <w:t xml:space="preserve"> </w:t>
      </w:r>
      <w:r w:rsidR="006A471C">
        <w:rPr>
          <w:rFonts w:ascii="Times New Roman" w:hAnsi="Times New Roman" w:cs="Times New Roman"/>
          <w:sz w:val="28"/>
          <w:szCs w:val="28"/>
        </w:rPr>
        <w:t xml:space="preserve">320-р </w:t>
      </w:r>
      <w:r w:rsidR="00697BD1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015743" w:rsidRPr="00015743">
        <w:rPr>
          <w:rFonts w:ascii="Times New Roman" w:hAnsi="Times New Roman" w:cs="Times New Roman"/>
          <w:sz w:val="28"/>
          <w:szCs w:val="28"/>
        </w:rPr>
        <w:t>Перечень налоговых расходов Гагаринского городского поселения Гагаринского района Смоленской области на 2021 год и на плановый период 2022 и 2023 годов</w:t>
      </w:r>
      <w:r w:rsidR="00015743">
        <w:rPr>
          <w:rFonts w:ascii="Times New Roman" w:hAnsi="Times New Roman" w:cs="Times New Roman"/>
          <w:sz w:val="28"/>
          <w:szCs w:val="28"/>
        </w:rPr>
        <w:t>.</w:t>
      </w:r>
    </w:p>
    <w:p w:rsidR="00E57983" w:rsidRDefault="00503D23" w:rsidP="0098054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D23">
        <w:rPr>
          <w:rFonts w:ascii="Times New Roman" w:hAnsi="Times New Roman" w:cs="Times New Roman"/>
          <w:sz w:val="28"/>
          <w:szCs w:val="28"/>
        </w:rPr>
        <w:t xml:space="preserve"> </w:t>
      </w:r>
      <w:r w:rsidRPr="00E57983">
        <w:rPr>
          <w:rFonts w:ascii="Times New Roman" w:hAnsi="Times New Roman" w:cs="Times New Roman"/>
          <w:sz w:val="28"/>
          <w:szCs w:val="28"/>
        </w:rPr>
        <w:t>В зависимости от целевой категории определены основные виды</w:t>
      </w:r>
      <w:r w:rsidR="000F123E" w:rsidRPr="00E57983">
        <w:t xml:space="preserve"> 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налоговых расходов на территории городского </w:t>
      </w:r>
      <w:r w:rsidR="00015743">
        <w:rPr>
          <w:rFonts w:ascii="Times New Roman" w:hAnsi="Times New Roman" w:cs="Times New Roman"/>
          <w:sz w:val="28"/>
          <w:szCs w:val="28"/>
        </w:rPr>
        <w:t>поселения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: </w:t>
      </w:r>
      <w:r w:rsidR="00BC2ADF" w:rsidRPr="00E57983">
        <w:rPr>
          <w:rFonts w:ascii="Times New Roman" w:hAnsi="Times New Roman" w:cs="Times New Roman"/>
          <w:sz w:val="28"/>
          <w:szCs w:val="28"/>
        </w:rPr>
        <w:t>технические</w:t>
      </w:r>
      <w:r w:rsidR="00BC2ADF">
        <w:rPr>
          <w:rFonts w:ascii="Times New Roman" w:hAnsi="Times New Roman" w:cs="Times New Roman"/>
          <w:sz w:val="28"/>
          <w:szCs w:val="28"/>
        </w:rPr>
        <w:t>,</w:t>
      </w:r>
      <w:r w:rsidR="00BC2ADF" w:rsidRPr="00E57983">
        <w:rPr>
          <w:rFonts w:ascii="Times New Roman" w:hAnsi="Times New Roman" w:cs="Times New Roman"/>
          <w:sz w:val="28"/>
          <w:szCs w:val="28"/>
        </w:rPr>
        <w:t xml:space="preserve"> 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социальные и стимулирующие. </w:t>
      </w:r>
    </w:p>
    <w:p w:rsidR="00232261" w:rsidRDefault="00E57983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983">
        <w:rPr>
          <w:rFonts w:ascii="Times New Roman" w:hAnsi="Times New Roman" w:cs="Times New Roman"/>
          <w:sz w:val="28"/>
          <w:szCs w:val="28"/>
        </w:rPr>
        <w:t xml:space="preserve">    </w:t>
      </w:r>
      <w:r w:rsidR="000F123E" w:rsidRPr="00E57983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</w:t>
      </w:r>
      <w:r w:rsidR="00480016">
        <w:rPr>
          <w:rFonts w:ascii="Times New Roman" w:hAnsi="Times New Roman" w:cs="Times New Roman"/>
          <w:sz w:val="28"/>
          <w:szCs w:val="28"/>
        </w:rPr>
        <w:t>е</w:t>
      </w:r>
      <w:r w:rsidR="000F123E" w:rsidRPr="00E57983">
        <w:rPr>
          <w:rFonts w:ascii="Times New Roman" w:hAnsi="Times New Roman" w:cs="Times New Roman"/>
          <w:sz w:val="28"/>
          <w:szCs w:val="28"/>
        </w:rPr>
        <w:t>д</w:t>
      </w:r>
      <w:r w:rsidR="00480016">
        <w:rPr>
          <w:rFonts w:ascii="Times New Roman" w:hAnsi="Times New Roman" w:cs="Times New Roman"/>
          <w:sz w:val="28"/>
          <w:szCs w:val="28"/>
        </w:rPr>
        <w:t>ена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 </w:t>
      </w:r>
      <w:r w:rsidR="00C55BBA">
        <w:rPr>
          <w:rFonts w:ascii="Times New Roman" w:hAnsi="Times New Roman" w:cs="Times New Roman"/>
          <w:sz w:val="28"/>
          <w:szCs w:val="28"/>
        </w:rPr>
        <w:t>с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 цел</w:t>
      </w:r>
      <w:r w:rsidR="00C55BBA">
        <w:rPr>
          <w:rFonts w:ascii="Times New Roman" w:hAnsi="Times New Roman" w:cs="Times New Roman"/>
          <w:sz w:val="28"/>
          <w:szCs w:val="28"/>
        </w:rPr>
        <w:t>ью</w:t>
      </w:r>
      <w:r w:rsidR="000F123E" w:rsidRPr="00E57983">
        <w:rPr>
          <w:rFonts w:ascii="Times New Roman" w:hAnsi="Times New Roman" w:cs="Times New Roman"/>
          <w:sz w:val="28"/>
          <w:szCs w:val="28"/>
        </w:rPr>
        <w:t xml:space="preserve"> минимизации риска предоставления неэффективных налоговых расходов. </w:t>
      </w:r>
    </w:p>
    <w:p w:rsidR="00665C45" w:rsidRDefault="00665C45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261" w:rsidRPr="00232261" w:rsidRDefault="00232261" w:rsidP="0023226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6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 по земельному налогу</w:t>
      </w:r>
    </w:p>
    <w:p w:rsidR="00232261" w:rsidRPr="00232261" w:rsidRDefault="00232261" w:rsidP="009805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71C" w:rsidRDefault="000F123E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6933376"/>
      <w:r w:rsidRPr="00E57983">
        <w:rPr>
          <w:rFonts w:ascii="Times New Roman" w:hAnsi="Times New Roman" w:cs="Times New Roman"/>
          <w:sz w:val="28"/>
          <w:szCs w:val="28"/>
        </w:rPr>
        <w:t xml:space="preserve">Решением </w:t>
      </w:r>
      <w:bookmarkEnd w:id="0"/>
      <w:r w:rsidR="006A471C" w:rsidRPr="006A471C">
        <w:rPr>
          <w:rFonts w:ascii="Times New Roman" w:hAnsi="Times New Roman" w:cs="Times New Roman"/>
          <w:sz w:val="28"/>
          <w:szCs w:val="28"/>
        </w:rPr>
        <w:t xml:space="preserve">Совета депутатов Гагаринского городского поселения Гагаринского района Смоленской области от 15 ноября 2019 года № 100 «О земельном налоге на территории муниципального образования Гагаринского городского поселения Гагаринского района Смоленской области» (в редакции от 12.03.2021 № 14) </w:t>
      </w:r>
      <w:r w:rsidR="007D0629">
        <w:rPr>
          <w:rFonts w:ascii="Times New Roman" w:hAnsi="Times New Roman" w:cs="Times New Roman"/>
          <w:sz w:val="28"/>
          <w:szCs w:val="28"/>
        </w:rPr>
        <w:t>(далее – решение</w:t>
      </w:r>
      <w:r w:rsidR="001C006F" w:rsidRPr="001C006F">
        <w:t xml:space="preserve"> </w:t>
      </w:r>
      <w:r w:rsidR="001C006F" w:rsidRPr="001C006F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="007D0629">
        <w:rPr>
          <w:rFonts w:ascii="Times New Roman" w:hAnsi="Times New Roman" w:cs="Times New Roman"/>
          <w:sz w:val="28"/>
          <w:szCs w:val="28"/>
        </w:rPr>
        <w:t xml:space="preserve">) </w:t>
      </w:r>
      <w:r w:rsidR="00E57983" w:rsidRPr="00E57983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Pr="00E57983">
        <w:rPr>
          <w:rFonts w:ascii="Times New Roman" w:hAnsi="Times New Roman" w:cs="Times New Roman"/>
          <w:sz w:val="28"/>
          <w:szCs w:val="28"/>
        </w:rPr>
        <w:t>установлен</w:t>
      </w:r>
      <w:r w:rsidR="00E57983" w:rsidRPr="00E57983">
        <w:rPr>
          <w:rFonts w:ascii="Times New Roman" w:hAnsi="Times New Roman" w:cs="Times New Roman"/>
          <w:sz w:val="28"/>
          <w:szCs w:val="28"/>
        </w:rPr>
        <w:t>ы налоговые льготы</w:t>
      </w:r>
      <w:r w:rsidR="007D0629" w:rsidRPr="007D0629">
        <w:t xml:space="preserve"> </w:t>
      </w:r>
      <w:r w:rsidR="007D0629" w:rsidRPr="007D0629">
        <w:rPr>
          <w:rFonts w:ascii="Times New Roman" w:hAnsi="Times New Roman" w:cs="Times New Roman"/>
          <w:sz w:val="28"/>
          <w:szCs w:val="28"/>
        </w:rPr>
        <w:t>в виде освобождения от налогообложения</w:t>
      </w:r>
      <w:r w:rsidR="00E57983" w:rsidRPr="00E57983">
        <w:rPr>
          <w:rFonts w:ascii="Times New Roman" w:hAnsi="Times New Roman" w:cs="Times New Roman"/>
          <w:sz w:val="28"/>
          <w:szCs w:val="28"/>
        </w:rPr>
        <w:t xml:space="preserve"> для</w:t>
      </w:r>
      <w:r w:rsidRPr="00E57983">
        <w:rPr>
          <w:rFonts w:ascii="Times New Roman" w:hAnsi="Times New Roman" w:cs="Times New Roman"/>
          <w:sz w:val="28"/>
          <w:szCs w:val="28"/>
        </w:rPr>
        <w:t xml:space="preserve"> </w:t>
      </w:r>
      <w:r w:rsidR="00CE01C3">
        <w:rPr>
          <w:rFonts w:ascii="Times New Roman" w:hAnsi="Times New Roman" w:cs="Times New Roman"/>
          <w:sz w:val="28"/>
          <w:szCs w:val="28"/>
        </w:rPr>
        <w:t>10</w:t>
      </w:r>
      <w:r w:rsidRPr="00E57983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налогоплательщиков, </w:t>
      </w:r>
      <w:r w:rsidR="00CE01C3">
        <w:rPr>
          <w:rFonts w:ascii="Times New Roman" w:hAnsi="Times New Roman" w:cs="Times New Roman"/>
          <w:sz w:val="28"/>
          <w:szCs w:val="28"/>
        </w:rPr>
        <w:t>6</w:t>
      </w:r>
      <w:r w:rsidRPr="00E57983">
        <w:rPr>
          <w:rFonts w:ascii="Times New Roman" w:hAnsi="Times New Roman" w:cs="Times New Roman"/>
          <w:sz w:val="28"/>
          <w:szCs w:val="28"/>
        </w:rPr>
        <w:t xml:space="preserve"> из которых – физические лица. </w:t>
      </w:r>
    </w:p>
    <w:p w:rsidR="006A471C" w:rsidRPr="006A471C" w:rsidRDefault="007D0629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A471C" w:rsidRPr="006A471C">
        <w:rPr>
          <w:rFonts w:ascii="Times New Roman" w:hAnsi="Times New Roman" w:cs="Times New Roman"/>
          <w:sz w:val="28"/>
          <w:szCs w:val="28"/>
        </w:rPr>
        <w:t xml:space="preserve">3 решения </w:t>
      </w:r>
      <w:r w:rsidR="001C006F" w:rsidRPr="001C006F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="006A471C" w:rsidRPr="006A471C">
        <w:rPr>
          <w:rFonts w:ascii="Times New Roman" w:hAnsi="Times New Roman" w:cs="Times New Roman"/>
          <w:sz w:val="28"/>
          <w:szCs w:val="28"/>
        </w:rPr>
        <w:t xml:space="preserve">в дополнение к категориям налогоплательщиков, установленным статьей 395 Налогового кодекса </w:t>
      </w:r>
      <w:r w:rsidR="006A471C" w:rsidRPr="006A471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право на налоговую льготу в виде освобождения от налогообложения имеют следующие категории налогоплательщиков: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лет;</w:t>
      </w:r>
    </w:p>
    <w:p w:rsid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несовершеннолетние дети-сироты, оставшиеся без попечения родителей;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участники, инвалиды Великой Отечественной войны;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ребенок - инвалид и его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области;</w:t>
      </w:r>
    </w:p>
    <w:p w:rsid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бюджетные, автономные, казенные учреждения, финансовое обеспечение деятельности которых полностью или частично осуществляется за счет средств местных бюджетов;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области;</w:t>
      </w:r>
    </w:p>
    <w:p w:rsid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организации, осуществляющие оборонно-спортивную подготовку по военно-учетным специальностям граждан, подлежа</w:t>
      </w:r>
      <w:r>
        <w:rPr>
          <w:rFonts w:ascii="Times New Roman" w:hAnsi="Times New Roman" w:cs="Times New Roman"/>
          <w:sz w:val="28"/>
          <w:szCs w:val="28"/>
        </w:rPr>
        <w:t>щих призыву на военную службу.</w:t>
      </w:r>
    </w:p>
    <w:p w:rsidR="006A471C" w:rsidRPr="006A471C" w:rsidRDefault="006A471C" w:rsidP="006A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подпунктом 2 пункта 1 решения </w:t>
      </w:r>
      <w:r w:rsidR="001C006F" w:rsidRPr="001C006F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льгота в виде пониженной налоговой ставки </w:t>
      </w:r>
      <w:r w:rsidR="007D0629">
        <w:rPr>
          <w:rFonts w:ascii="Times New Roman" w:hAnsi="Times New Roman" w:cs="Times New Roman"/>
          <w:sz w:val="28"/>
          <w:szCs w:val="28"/>
        </w:rPr>
        <w:t>0,4 процента в отношении земельных участков, предназначенных для размещения гаражей.</w:t>
      </w:r>
    </w:p>
    <w:p w:rsidR="007D0629" w:rsidRDefault="000F123E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BB7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бюджета </w:t>
      </w:r>
      <w:r w:rsidR="00233C51" w:rsidRPr="002E7BB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A471C">
        <w:rPr>
          <w:rFonts w:ascii="Times New Roman" w:hAnsi="Times New Roman" w:cs="Times New Roman"/>
          <w:sz w:val="28"/>
          <w:szCs w:val="28"/>
        </w:rPr>
        <w:t>поселения</w:t>
      </w:r>
      <w:r w:rsidR="00233C51" w:rsidRPr="002E7BB7">
        <w:rPr>
          <w:rFonts w:ascii="Times New Roman" w:hAnsi="Times New Roman" w:cs="Times New Roman"/>
          <w:sz w:val="28"/>
          <w:szCs w:val="28"/>
        </w:rPr>
        <w:t xml:space="preserve"> </w:t>
      </w:r>
      <w:r w:rsidR="006A471C">
        <w:rPr>
          <w:rFonts w:ascii="Times New Roman" w:hAnsi="Times New Roman" w:cs="Times New Roman"/>
          <w:sz w:val="28"/>
          <w:szCs w:val="28"/>
        </w:rPr>
        <w:t>в 2021</w:t>
      </w:r>
      <w:r w:rsidRPr="002E7BB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04C81">
        <w:rPr>
          <w:rFonts w:ascii="Times New Roman" w:hAnsi="Times New Roman" w:cs="Times New Roman"/>
          <w:sz w:val="28"/>
          <w:szCs w:val="28"/>
        </w:rPr>
        <w:t>105 267,9</w:t>
      </w:r>
      <w:r w:rsidRPr="002E7BB7">
        <w:rPr>
          <w:rFonts w:ascii="Times New Roman" w:hAnsi="Times New Roman" w:cs="Times New Roman"/>
          <w:sz w:val="28"/>
          <w:szCs w:val="28"/>
        </w:rPr>
        <w:t xml:space="preserve"> тыс. рублей, из них земельный налог – </w:t>
      </w:r>
      <w:r w:rsidR="00804C81">
        <w:rPr>
          <w:rFonts w:ascii="Times New Roman" w:hAnsi="Times New Roman" w:cs="Times New Roman"/>
          <w:sz w:val="28"/>
          <w:szCs w:val="28"/>
        </w:rPr>
        <w:t>25 081,8</w:t>
      </w:r>
      <w:r w:rsidRPr="002E7BB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E7BB7" w:rsidRDefault="000F123E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BB7">
        <w:rPr>
          <w:rFonts w:ascii="Times New Roman" w:hAnsi="Times New Roman" w:cs="Times New Roman"/>
          <w:sz w:val="28"/>
          <w:szCs w:val="28"/>
        </w:rPr>
        <w:t xml:space="preserve">Объем налоговых расходов </w:t>
      </w:r>
      <w:r w:rsidR="007D0629">
        <w:rPr>
          <w:rFonts w:ascii="Times New Roman" w:hAnsi="Times New Roman" w:cs="Times New Roman"/>
          <w:sz w:val="28"/>
          <w:szCs w:val="28"/>
        </w:rPr>
        <w:t>по земельному налогу в 2021</w:t>
      </w:r>
      <w:r w:rsidRPr="002E7BB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A3360" w:rsidRPr="002E7BB7">
        <w:rPr>
          <w:rFonts w:ascii="Times New Roman" w:hAnsi="Times New Roman" w:cs="Times New Roman"/>
          <w:sz w:val="28"/>
          <w:szCs w:val="28"/>
        </w:rPr>
        <w:t xml:space="preserve"> </w:t>
      </w:r>
      <w:r w:rsidRPr="002E7BB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B0687">
        <w:rPr>
          <w:rFonts w:ascii="Times New Roman" w:hAnsi="Times New Roman" w:cs="Times New Roman"/>
          <w:sz w:val="28"/>
          <w:szCs w:val="28"/>
        </w:rPr>
        <w:t xml:space="preserve">3 119,5 </w:t>
      </w:r>
      <w:r w:rsidRPr="002E7BB7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804C81">
        <w:rPr>
          <w:rFonts w:ascii="Times New Roman" w:hAnsi="Times New Roman" w:cs="Times New Roman"/>
          <w:sz w:val="28"/>
          <w:szCs w:val="28"/>
        </w:rPr>
        <w:t>2</w:t>
      </w:r>
      <w:r w:rsidR="00490504">
        <w:rPr>
          <w:rFonts w:ascii="Times New Roman" w:hAnsi="Times New Roman" w:cs="Times New Roman"/>
          <w:sz w:val="28"/>
          <w:szCs w:val="28"/>
        </w:rPr>
        <w:t> </w:t>
      </w:r>
      <w:r w:rsidR="00E53B49">
        <w:rPr>
          <w:rFonts w:ascii="Times New Roman" w:hAnsi="Times New Roman" w:cs="Times New Roman"/>
          <w:sz w:val="28"/>
          <w:szCs w:val="28"/>
        </w:rPr>
        <w:t>1</w:t>
      </w:r>
      <w:r w:rsidR="009D7444">
        <w:rPr>
          <w:rFonts w:ascii="Times New Roman" w:hAnsi="Times New Roman" w:cs="Times New Roman"/>
          <w:sz w:val="28"/>
          <w:szCs w:val="28"/>
        </w:rPr>
        <w:t>21</w:t>
      </w:r>
      <w:r w:rsidR="00490504">
        <w:rPr>
          <w:rFonts w:ascii="Times New Roman" w:hAnsi="Times New Roman" w:cs="Times New Roman"/>
          <w:sz w:val="28"/>
          <w:szCs w:val="28"/>
        </w:rPr>
        <w:t>,3</w:t>
      </w:r>
      <w:r w:rsidRPr="002E7BB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53B49">
        <w:rPr>
          <w:rFonts w:ascii="Times New Roman" w:hAnsi="Times New Roman" w:cs="Times New Roman"/>
          <w:sz w:val="28"/>
          <w:szCs w:val="28"/>
        </w:rPr>
        <w:t>почти в 3,2</w:t>
      </w:r>
      <w:r w:rsidR="00504E74">
        <w:rPr>
          <w:rFonts w:ascii="Times New Roman" w:hAnsi="Times New Roman" w:cs="Times New Roman"/>
          <w:sz w:val="28"/>
          <w:szCs w:val="28"/>
        </w:rPr>
        <w:t xml:space="preserve"> раза больше</w:t>
      </w:r>
      <w:r w:rsidRPr="002E7BB7">
        <w:rPr>
          <w:rFonts w:ascii="Times New Roman" w:hAnsi="Times New Roman" w:cs="Times New Roman"/>
          <w:sz w:val="28"/>
          <w:szCs w:val="28"/>
        </w:rPr>
        <w:t xml:space="preserve">, чем </w:t>
      </w:r>
      <w:r w:rsidR="00480016">
        <w:rPr>
          <w:rFonts w:ascii="Times New Roman" w:hAnsi="Times New Roman" w:cs="Times New Roman"/>
          <w:sz w:val="28"/>
          <w:szCs w:val="28"/>
        </w:rPr>
        <w:t>в</w:t>
      </w:r>
      <w:r w:rsidR="00504E74">
        <w:rPr>
          <w:rFonts w:ascii="Times New Roman" w:hAnsi="Times New Roman" w:cs="Times New Roman"/>
          <w:sz w:val="28"/>
          <w:szCs w:val="28"/>
        </w:rPr>
        <w:t xml:space="preserve"> 2020</w:t>
      </w:r>
      <w:r w:rsidRPr="002E7BB7">
        <w:rPr>
          <w:rFonts w:ascii="Times New Roman" w:hAnsi="Times New Roman" w:cs="Times New Roman"/>
          <w:sz w:val="28"/>
          <w:szCs w:val="28"/>
        </w:rPr>
        <w:t xml:space="preserve"> год</w:t>
      </w:r>
      <w:r w:rsidR="00480016">
        <w:rPr>
          <w:rFonts w:ascii="Times New Roman" w:hAnsi="Times New Roman" w:cs="Times New Roman"/>
          <w:sz w:val="28"/>
          <w:szCs w:val="28"/>
        </w:rPr>
        <w:t>у</w:t>
      </w:r>
      <w:r w:rsidR="00E53B49">
        <w:rPr>
          <w:rFonts w:ascii="Times New Roman" w:hAnsi="Times New Roman" w:cs="Times New Roman"/>
          <w:sz w:val="28"/>
          <w:szCs w:val="28"/>
        </w:rPr>
        <w:t xml:space="preserve"> (9</w:t>
      </w:r>
      <w:r w:rsidR="009D7444">
        <w:rPr>
          <w:rFonts w:ascii="Times New Roman" w:hAnsi="Times New Roman" w:cs="Times New Roman"/>
          <w:sz w:val="28"/>
          <w:szCs w:val="28"/>
        </w:rPr>
        <w:t>98</w:t>
      </w:r>
      <w:r w:rsidR="00490504">
        <w:rPr>
          <w:rFonts w:ascii="Times New Roman" w:hAnsi="Times New Roman" w:cs="Times New Roman"/>
          <w:sz w:val="28"/>
          <w:szCs w:val="28"/>
        </w:rPr>
        <w:t>,2</w:t>
      </w:r>
      <w:r w:rsidR="00504E74">
        <w:rPr>
          <w:rFonts w:ascii="Times New Roman" w:hAnsi="Times New Roman" w:cs="Times New Roman"/>
          <w:sz w:val="28"/>
          <w:szCs w:val="28"/>
        </w:rPr>
        <w:t xml:space="preserve"> тыс. рублей). Д</w:t>
      </w:r>
      <w:r w:rsidRPr="002E7BB7">
        <w:rPr>
          <w:rFonts w:ascii="Times New Roman" w:hAnsi="Times New Roman" w:cs="Times New Roman"/>
          <w:sz w:val="28"/>
          <w:szCs w:val="28"/>
        </w:rPr>
        <w:t xml:space="preserve">оля </w:t>
      </w:r>
      <w:r w:rsidR="00504E74" w:rsidRPr="00504E74">
        <w:rPr>
          <w:rFonts w:ascii="Times New Roman" w:hAnsi="Times New Roman" w:cs="Times New Roman"/>
          <w:sz w:val="28"/>
          <w:szCs w:val="28"/>
        </w:rPr>
        <w:t xml:space="preserve">налоговых расходов по земельному налогу </w:t>
      </w:r>
      <w:r w:rsidRPr="002E7BB7">
        <w:rPr>
          <w:rFonts w:ascii="Times New Roman" w:hAnsi="Times New Roman" w:cs="Times New Roman"/>
          <w:sz w:val="28"/>
          <w:szCs w:val="28"/>
        </w:rPr>
        <w:t>в объеме налоговых и неналоговых доходов бюджета город</w:t>
      </w:r>
      <w:r w:rsidR="003A3360" w:rsidRPr="002E7BB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04E74">
        <w:rPr>
          <w:rFonts w:ascii="Times New Roman" w:hAnsi="Times New Roman" w:cs="Times New Roman"/>
          <w:sz w:val="28"/>
          <w:szCs w:val="28"/>
        </w:rPr>
        <w:t>поселения</w:t>
      </w:r>
      <w:r w:rsidRPr="002E7BB7">
        <w:rPr>
          <w:rFonts w:ascii="Times New Roman" w:hAnsi="Times New Roman" w:cs="Times New Roman"/>
          <w:sz w:val="28"/>
          <w:szCs w:val="28"/>
        </w:rPr>
        <w:t xml:space="preserve"> в отчетном году составила </w:t>
      </w:r>
      <w:r w:rsidR="00EB0687">
        <w:rPr>
          <w:rFonts w:ascii="Times New Roman" w:hAnsi="Times New Roman" w:cs="Times New Roman"/>
          <w:sz w:val="28"/>
          <w:szCs w:val="28"/>
        </w:rPr>
        <w:t>3,0</w:t>
      </w:r>
      <w:r w:rsidRPr="002E7BB7">
        <w:rPr>
          <w:rFonts w:ascii="Times New Roman" w:hAnsi="Times New Roman" w:cs="Times New Roman"/>
          <w:sz w:val="28"/>
          <w:szCs w:val="28"/>
        </w:rPr>
        <w:t xml:space="preserve"> %. </w:t>
      </w:r>
      <w:r w:rsidR="00504E74" w:rsidRPr="00504E74">
        <w:rPr>
          <w:rFonts w:ascii="Times New Roman" w:hAnsi="Times New Roman" w:cs="Times New Roman"/>
          <w:sz w:val="28"/>
          <w:szCs w:val="28"/>
        </w:rPr>
        <w:t xml:space="preserve">Доля налоговых расходов по земельному налогу в объеме </w:t>
      </w:r>
      <w:r w:rsidR="00504E74">
        <w:rPr>
          <w:rFonts w:ascii="Times New Roman" w:hAnsi="Times New Roman" w:cs="Times New Roman"/>
          <w:sz w:val="28"/>
          <w:szCs w:val="28"/>
        </w:rPr>
        <w:t>поступлений земельного налог</w:t>
      </w:r>
      <w:r w:rsidR="00EB0687">
        <w:rPr>
          <w:rFonts w:ascii="Times New Roman" w:hAnsi="Times New Roman" w:cs="Times New Roman"/>
          <w:sz w:val="28"/>
          <w:szCs w:val="28"/>
        </w:rPr>
        <w:t>а в отчетном году составила 12,4</w:t>
      </w:r>
      <w:r w:rsidR="00504E74" w:rsidRPr="00504E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3597E" w:rsidRPr="002E7BB7" w:rsidRDefault="0063597E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налогоплательщиков, воспользовавшихся предоставленными льготами в 2021 году –</w:t>
      </w:r>
      <w:r w:rsidR="00C15103">
        <w:rPr>
          <w:rFonts w:ascii="Times New Roman" w:hAnsi="Times New Roman" w:cs="Times New Roman"/>
          <w:sz w:val="28"/>
          <w:szCs w:val="28"/>
        </w:rPr>
        <w:t xml:space="preserve"> 373, из них 353</w:t>
      </w:r>
      <w:r w:rsidR="00C22FE4">
        <w:rPr>
          <w:rFonts w:ascii="Times New Roman" w:hAnsi="Times New Roman" w:cs="Times New Roman"/>
          <w:sz w:val="28"/>
          <w:szCs w:val="28"/>
        </w:rPr>
        <w:t xml:space="preserve"> – физические лица.</w:t>
      </w:r>
    </w:p>
    <w:p w:rsidR="008F63C4" w:rsidRPr="004C02E3" w:rsidRDefault="000F123E" w:rsidP="00980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Информация о структуре </w:t>
      </w:r>
      <w:r w:rsidR="00504E74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232261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="00504E74">
        <w:rPr>
          <w:rFonts w:ascii="Times New Roman" w:hAnsi="Times New Roman" w:cs="Times New Roman"/>
          <w:sz w:val="28"/>
          <w:szCs w:val="28"/>
        </w:rPr>
        <w:t>за период 2020-2021</w:t>
      </w:r>
      <w:r w:rsidRPr="004C02E3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1. </w:t>
      </w:r>
      <w:r w:rsidR="008F63C4" w:rsidRPr="004C02E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6648D" w:rsidRDefault="008F63C4" w:rsidP="00D3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6648D" w:rsidRDefault="0046648D" w:rsidP="00D3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48D" w:rsidRDefault="0046648D" w:rsidP="00D3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48D" w:rsidRDefault="0046648D" w:rsidP="00D3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E35" w:rsidRPr="004C02E3" w:rsidRDefault="008F63C4" w:rsidP="0046648D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 </w:t>
      </w:r>
      <w:r w:rsidR="000F123E" w:rsidRPr="004C02E3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1489"/>
        <w:gridCol w:w="1488"/>
        <w:gridCol w:w="1559"/>
        <w:gridCol w:w="1560"/>
      </w:tblGrid>
      <w:tr w:rsidR="00DE5E35" w:rsidTr="0046648D">
        <w:trPr>
          <w:trHeight w:val="435"/>
        </w:trPr>
        <w:tc>
          <w:tcPr>
            <w:tcW w:w="3856" w:type="dxa"/>
            <w:vMerge w:val="restart"/>
          </w:tcPr>
          <w:p w:rsidR="00DE5E35" w:rsidRPr="00580BE2" w:rsidRDefault="00DE5E35" w:rsidP="0052306C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977" w:type="dxa"/>
            <w:gridSpan w:val="2"/>
          </w:tcPr>
          <w:p w:rsidR="00DE5E35" w:rsidRPr="00580BE2" w:rsidRDefault="00504E74" w:rsidP="00580BE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80BE2" w:rsidRPr="00580B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19" w:type="dxa"/>
            <w:gridSpan w:val="2"/>
          </w:tcPr>
          <w:p w:rsidR="00DE5E35" w:rsidRPr="00580BE2" w:rsidRDefault="00504E74" w:rsidP="00580BE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80BE2" w:rsidRPr="00580BE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3431D" w:rsidTr="0046648D">
        <w:trPr>
          <w:trHeight w:val="210"/>
        </w:trPr>
        <w:tc>
          <w:tcPr>
            <w:tcW w:w="3856" w:type="dxa"/>
            <w:vMerge/>
          </w:tcPr>
          <w:p w:rsidR="00580BE2" w:rsidRPr="00580BE2" w:rsidRDefault="00580BE2" w:rsidP="00580BE2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80BE2" w:rsidRPr="00580BE2" w:rsidRDefault="00580BE2" w:rsidP="00EF137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тыс.</w:t>
            </w:r>
            <w:r w:rsidR="00504E74">
              <w:rPr>
                <w:rFonts w:ascii="Times New Roman" w:hAnsi="Times New Roman" w:cs="Times New Roman"/>
              </w:rPr>
              <w:t xml:space="preserve"> </w:t>
            </w:r>
            <w:r w:rsidRPr="00580BE2">
              <w:rPr>
                <w:rFonts w:ascii="Times New Roman" w:hAnsi="Times New Roman" w:cs="Times New Roman"/>
              </w:rPr>
              <w:t>руб</w:t>
            </w:r>
            <w:r w:rsidR="00504E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" w:type="dxa"/>
          </w:tcPr>
          <w:p w:rsidR="00580BE2" w:rsidRPr="00580BE2" w:rsidRDefault="00580BE2" w:rsidP="00EF137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80BE2" w:rsidRPr="00580BE2" w:rsidRDefault="00580BE2" w:rsidP="00EF137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тыс.</w:t>
            </w:r>
            <w:r w:rsidR="00504E74">
              <w:rPr>
                <w:rFonts w:ascii="Times New Roman" w:hAnsi="Times New Roman" w:cs="Times New Roman"/>
              </w:rPr>
              <w:t xml:space="preserve"> </w:t>
            </w:r>
            <w:r w:rsidRPr="00580BE2">
              <w:rPr>
                <w:rFonts w:ascii="Times New Roman" w:hAnsi="Times New Roman" w:cs="Times New Roman"/>
              </w:rPr>
              <w:t>руб</w:t>
            </w:r>
            <w:r w:rsidR="00504E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580BE2" w:rsidRPr="00580BE2" w:rsidRDefault="00580BE2" w:rsidP="00EF137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%</w:t>
            </w:r>
          </w:p>
        </w:tc>
      </w:tr>
      <w:tr w:rsidR="00307D46" w:rsidTr="0046648D">
        <w:tc>
          <w:tcPr>
            <w:tcW w:w="3856" w:type="dxa"/>
          </w:tcPr>
          <w:p w:rsidR="00DE5E35" w:rsidRPr="00580BE2" w:rsidRDefault="00504E74" w:rsidP="0052306C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расходов</w:t>
            </w:r>
            <w:r w:rsidR="00232261">
              <w:t xml:space="preserve"> </w:t>
            </w:r>
            <w:r w:rsidR="00232261" w:rsidRPr="00232261">
              <w:rPr>
                <w:rFonts w:ascii="Times New Roman" w:hAnsi="Times New Roman" w:cs="Times New Roman"/>
              </w:rPr>
              <w:t>по земельному налогу</w:t>
            </w:r>
            <w:r w:rsidR="0035273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489" w:type="dxa"/>
          </w:tcPr>
          <w:p w:rsidR="00DE5E35" w:rsidRPr="003973E2" w:rsidRDefault="005824B7" w:rsidP="009369B6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3 119,5</w:t>
            </w:r>
          </w:p>
        </w:tc>
        <w:tc>
          <w:tcPr>
            <w:tcW w:w="1488" w:type="dxa"/>
          </w:tcPr>
          <w:p w:rsidR="00DE5E35" w:rsidRPr="003973E2" w:rsidRDefault="00580BE2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3973E2">
              <w:rPr>
                <w:rFonts w:ascii="Times New Roman" w:hAnsi="Times New Roman" w:cs="Times New Roman"/>
              </w:rPr>
              <w:t>100</w:t>
            </w:r>
            <w:r w:rsidR="0048001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DE5E35" w:rsidRPr="00005634" w:rsidRDefault="00E53B49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D7444">
              <w:rPr>
                <w:rFonts w:ascii="Times New Roman" w:hAnsi="Times New Roman" w:cs="Times New Roman"/>
              </w:rPr>
              <w:t>98</w:t>
            </w:r>
            <w:r w:rsidR="00005634" w:rsidRPr="0000563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60" w:type="dxa"/>
          </w:tcPr>
          <w:p w:rsidR="00DE5E35" w:rsidRPr="003973E2" w:rsidRDefault="00580BE2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3973E2">
              <w:rPr>
                <w:rFonts w:ascii="Times New Roman" w:hAnsi="Times New Roman" w:cs="Times New Roman"/>
              </w:rPr>
              <w:t>100</w:t>
            </w:r>
            <w:r w:rsidR="00480016">
              <w:rPr>
                <w:rFonts w:ascii="Times New Roman" w:hAnsi="Times New Roman" w:cs="Times New Roman"/>
              </w:rPr>
              <w:t>,00</w:t>
            </w:r>
          </w:p>
        </w:tc>
      </w:tr>
      <w:tr w:rsidR="00307D46" w:rsidTr="0046648D">
        <w:tc>
          <w:tcPr>
            <w:tcW w:w="3856" w:type="dxa"/>
          </w:tcPr>
          <w:p w:rsidR="00DE5E35" w:rsidRPr="00307D46" w:rsidRDefault="0035273C" w:rsidP="0052306C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07D46" w:rsidRPr="00307D46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489" w:type="dxa"/>
          </w:tcPr>
          <w:p w:rsidR="00DE5E35" w:rsidRPr="003973E2" w:rsidRDefault="00DE5E35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DE5E35" w:rsidRPr="003973E2" w:rsidRDefault="00DE5E35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5E35" w:rsidRPr="00005634" w:rsidRDefault="00DE5E35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5E35" w:rsidRPr="003973E2" w:rsidRDefault="00DE5E35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D46" w:rsidTr="0046648D">
        <w:tc>
          <w:tcPr>
            <w:tcW w:w="3856" w:type="dxa"/>
          </w:tcPr>
          <w:p w:rsidR="00DE5E35" w:rsidRDefault="00307D46" w:rsidP="0052306C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i/>
                <w:iCs/>
              </w:rPr>
              <w:t>Социальные налоговые расходы</w:t>
            </w:r>
            <w:r w:rsidRPr="00307D4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направлены на </w:t>
            </w:r>
            <w:r w:rsidRPr="00307D46">
              <w:rPr>
                <w:rFonts w:ascii="Times New Roman" w:hAnsi="Times New Roman" w:cs="Times New Roman"/>
              </w:rPr>
              <w:t>повышение социальной защищенности населения)</w:t>
            </w:r>
          </w:p>
        </w:tc>
        <w:tc>
          <w:tcPr>
            <w:tcW w:w="1489" w:type="dxa"/>
          </w:tcPr>
          <w:p w:rsidR="00DE5E35" w:rsidRPr="003973E2" w:rsidRDefault="00504E74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488" w:type="dxa"/>
          </w:tcPr>
          <w:p w:rsidR="00DE5E35" w:rsidRPr="003973E2" w:rsidRDefault="005824B7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</w:tcPr>
          <w:p w:rsidR="00DE5E35" w:rsidRPr="00005634" w:rsidRDefault="00504E74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00563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560" w:type="dxa"/>
          </w:tcPr>
          <w:p w:rsidR="00DE5E35" w:rsidRPr="003973E2" w:rsidRDefault="00E53B49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FE6A43" w:rsidTr="0046648D">
        <w:tc>
          <w:tcPr>
            <w:tcW w:w="3856" w:type="dxa"/>
          </w:tcPr>
          <w:p w:rsidR="00FE6A43" w:rsidRPr="00307D46" w:rsidRDefault="00FE6A43" w:rsidP="00FE6A4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307D46">
              <w:rPr>
                <w:rFonts w:ascii="Times New Roman" w:hAnsi="Times New Roman" w:cs="Times New Roman"/>
                <w:i/>
                <w:iCs/>
              </w:rPr>
              <w:t>Технические налоговые расходы</w:t>
            </w:r>
            <w:r w:rsidRPr="00307D46">
              <w:rPr>
                <w:rFonts w:ascii="Times New Roman" w:hAnsi="Times New Roman" w:cs="Times New Roman"/>
              </w:rPr>
              <w:t xml:space="preserve"> (направлены на исключение встречных финансовых потоков)</w:t>
            </w:r>
          </w:p>
        </w:tc>
        <w:tc>
          <w:tcPr>
            <w:tcW w:w="1489" w:type="dxa"/>
          </w:tcPr>
          <w:p w:rsidR="00FE6A43" w:rsidRPr="003973E2" w:rsidRDefault="00504E74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2897,0</w:t>
            </w:r>
          </w:p>
        </w:tc>
        <w:tc>
          <w:tcPr>
            <w:tcW w:w="1488" w:type="dxa"/>
          </w:tcPr>
          <w:p w:rsidR="00FE6A43" w:rsidRPr="003973E2" w:rsidRDefault="005824B7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559" w:type="dxa"/>
          </w:tcPr>
          <w:p w:rsidR="00FE6A43" w:rsidRPr="00005634" w:rsidRDefault="009369B6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005634">
              <w:rPr>
                <w:rFonts w:ascii="Times New Roman" w:hAnsi="Times New Roman" w:cs="Times New Roman"/>
              </w:rPr>
              <w:t>813,0</w:t>
            </w:r>
          </w:p>
        </w:tc>
        <w:tc>
          <w:tcPr>
            <w:tcW w:w="1560" w:type="dxa"/>
          </w:tcPr>
          <w:p w:rsidR="00FE6A43" w:rsidRPr="003973E2" w:rsidRDefault="00E53B49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307D46" w:rsidTr="0046648D">
        <w:tc>
          <w:tcPr>
            <w:tcW w:w="3856" w:type="dxa"/>
          </w:tcPr>
          <w:p w:rsidR="00DE5E35" w:rsidRPr="0043431D" w:rsidRDefault="0043431D" w:rsidP="0052306C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43431D">
              <w:rPr>
                <w:rFonts w:ascii="Times New Roman" w:hAnsi="Times New Roman" w:cs="Times New Roman"/>
                <w:i/>
                <w:iCs/>
              </w:rPr>
              <w:t>Стимулирующие налоговые расходы</w:t>
            </w:r>
            <w:r w:rsidRPr="00434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43431D">
              <w:rPr>
                <w:rFonts w:ascii="Times New Roman" w:hAnsi="Times New Roman" w:cs="Times New Roman"/>
              </w:rPr>
              <w:t>(</w:t>
            </w:r>
            <w:proofErr w:type="gramEnd"/>
            <w:r w:rsidRPr="0043431D">
              <w:rPr>
                <w:rFonts w:ascii="Times New Roman" w:hAnsi="Times New Roman" w:cs="Times New Roman"/>
              </w:rPr>
              <w:t>направлены на стимулировани</w:t>
            </w:r>
            <w:r w:rsidR="00FA46AD">
              <w:rPr>
                <w:rFonts w:ascii="Times New Roman" w:hAnsi="Times New Roman" w:cs="Times New Roman"/>
              </w:rPr>
              <w:t>е</w:t>
            </w:r>
            <w:r w:rsidRPr="0043431D">
              <w:rPr>
                <w:rFonts w:ascii="Times New Roman" w:hAnsi="Times New Roman" w:cs="Times New Roman"/>
              </w:rPr>
              <w:t xml:space="preserve"> роста налогооблагаемой базы</w:t>
            </w:r>
            <w:r w:rsidR="0044345B">
              <w:rPr>
                <w:rFonts w:ascii="Times New Roman" w:hAnsi="Times New Roman" w:cs="Times New Roman"/>
              </w:rPr>
              <w:t xml:space="preserve"> и обеспечение прироста налоговых платежей в местный бюджет</w:t>
            </w:r>
            <w:r w:rsidRPr="0043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9" w:type="dxa"/>
          </w:tcPr>
          <w:p w:rsidR="00DE5E35" w:rsidRPr="003973E2" w:rsidRDefault="005824B7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488" w:type="dxa"/>
          </w:tcPr>
          <w:p w:rsidR="00DE5E35" w:rsidRPr="003973E2" w:rsidRDefault="005824B7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</w:tcPr>
          <w:p w:rsidR="00DE5E35" w:rsidRPr="00005634" w:rsidRDefault="00E53B49" w:rsidP="0036295F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295F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60" w:type="dxa"/>
          </w:tcPr>
          <w:p w:rsidR="00DE5E35" w:rsidRPr="003973E2" w:rsidRDefault="00E53B49" w:rsidP="00FA46A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</w:tbl>
    <w:p w:rsidR="00FA46AD" w:rsidRDefault="00FA46AD" w:rsidP="00FA46AD">
      <w:pPr>
        <w:tabs>
          <w:tab w:val="left" w:pos="207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6648D" w:rsidRDefault="00FA46AD" w:rsidP="005824B7">
      <w:pPr>
        <w:tabs>
          <w:tab w:val="left" w:pos="207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76C1" w:rsidRPr="001D76C1">
        <w:rPr>
          <w:rFonts w:ascii="Times New Roman" w:hAnsi="Times New Roman" w:cs="Times New Roman"/>
          <w:sz w:val="28"/>
          <w:szCs w:val="28"/>
        </w:rPr>
        <w:t>Основной</w:t>
      </w:r>
      <w:r w:rsidR="005824B7">
        <w:rPr>
          <w:rFonts w:ascii="Times New Roman" w:hAnsi="Times New Roman" w:cs="Times New Roman"/>
          <w:sz w:val="28"/>
          <w:szCs w:val="28"/>
        </w:rPr>
        <w:t xml:space="preserve"> объем налоговых расходов в 2021</w:t>
      </w:r>
      <w:r w:rsidR="001D76C1" w:rsidRPr="001D76C1">
        <w:rPr>
          <w:rFonts w:ascii="Times New Roman" w:hAnsi="Times New Roman" w:cs="Times New Roman"/>
          <w:sz w:val="28"/>
          <w:szCs w:val="28"/>
        </w:rPr>
        <w:t xml:space="preserve"> году приходится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C1" w:rsidRPr="001D76C1">
        <w:rPr>
          <w:rFonts w:ascii="Times New Roman" w:hAnsi="Times New Roman" w:cs="Times New Roman"/>
          <w:sz w:val="28"/>
          <w:szCs w:val="28"/>
        </w:rPr>
        <w:t>технические налоговые расходы (</w:t>
      </w:r>
      <w:r w:rsidR="005824B7">
        <w:rPr>
          <w:rFonts w:ascii="Times New Roman" w:hAnsi="Times New Roman" w:cs="Times New Roman"/>
          <w:sz w:val="28"/>
          <w:szCs w:val="28"/>
        </w:rPr>
        <w:t>92,9</w:t>
      </w:r>
      <w:r w:rsidR="001D76C1" w:rsidRPr="001D76C1">
        <w:rPr>
          <w:rFonts w:ascii="Times New Roman" w:hAnsi="Times New Roman" w:cs="Times New Roman"/>
          <w:sz w:val="28"/>
          <w:szCs w:val="28"/>
        </w:rPr>
        <w:t>%), которые представлены налоговыми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C1" w:rsidRPr="001D76C1">
        <w:rPr>
          <w:rFonts w:ascii="Times New Roman" w:hAnsi="Times New Roman" w:cs="Times New Roman"/>
          <w:sz w:val="28"/>
          <w:szCs w:val="28"/>
        </w:rPr>
        <w:t xml:space="preserve">льготами по земельному налогу </w:t>
      </w:r>
      <w:r w:rsidR="005824B7">
        <w:rPr>
          <w:rFonts w:ascii="Times New Roman" w:hAnsi="Times New Roman" w:cs="Times New Roman"/>
          <w:sz w:val="28"/>
          <w:szCs w:val="28"/>
        </w:rPr>
        <w:t>для ор</w:t>
      </w:r>
      <w:r w:rsidR="00AC3543">
        <w:rPr>
          <w:rFonts w:ascii="Times New Roman" w:hAnsi="Times New Roman" w:cs="Times New Roman"/>
          <w:sz w:val="28"/>
          <w:szCs w:val="28"/>
        </w:rPr>
        <w:t>ганов местного самоуправления</w:t>
      </w:r>
      <w:r w:rsidR="0046648D">
        <w:rPr>
          <w:rFonts w:ascii="Times New Roman" w:hAnsi="Times New Roman" w:cs="Times New Roman"/>
          <w:sz w:val="28"/>
          <w:szCs w:val="28"/>
        </w:rPr>
        <w:t>;</w:t>
      </w:r>
      <w:r w:rsidR="00AC3543">
        <w:rPr>
          <w:rFonts w:ascii="Times New Roman" w:hAnsi="Times New Roman" w:cs="Times New Roman"/>
          <w:sz w:val="28"/>
          <w:szCs w:val="28"/>
        </w:rPr>
        <w:t xml:space="preserve"> </w:t>
      </w:r>
      <w:r w:rsidR="005824B7">
        <w:rPr>
          <w:rFonts w:ascii="Times New Roman" w:hAnsi="Times New Roman" w:cs="Times New Roman"/>
          <w:sz w:val="28"/>
          <w:szCs w:val="28"/>
        </w:rPr>
        <w:t>бюджетных, автономных, казенных учреждений</w:t>
      </w:r>
      <w:r w:rsidR="005824B7" w:rsidRPr="005824B7">
        <w:rPr>
          <w:rFonts w:ascii="Times New Roman" w:hAnsi="Times New Roman" w:cs="Times New Roman"/>
          <w:sz w:val="28"/>
          <w:szCs w:val="28"/>
        </w:rPr>
        <w:t>, финансовое обеспечение деятельности которых полностью или частично осуществляется за счет средств местных бюджетов</w:t>
      </w:r>
      <w:r w:rsidR="0046648D">
        <w:rPr>
          <w:rFonts w:ascii="Times New Roman" w:hAnsi="Times New Roman" w:cs="Times New Roman"/>
          <w:sz w:val="28"/>
          <w:szCs w:val="28"/>
        </w:rPr>
        <w:t>;</w:t>
      </w:r>
      <w:r w:rsidR="00F9207E" w:rsidRPr="00F9207E">
        <w:t xml:space="preserve"> </w:t>
      </w:r>
      <w:r w:rsidR="00F9207E">
        <w:rPr>
          <w:rFonts w:ascii="Times New Roman" w:hAnsi="Times New Roman" w:cs="Times New Roman"/>
          <w:sz w:val="28"/>
          <w:szCs w:val="28"/>
        </w:rPr>
        <w:t>государственных бюджетных учреждений, созданных</w:t>
      </w:r>
      <w:r w:rsidR="00F9207E" w:rsidRPr="00F9207E">
        <w:rPr>
          <w:rFonts w:ascii="Times New Roman" w:hAnsi="Times New Roman" w:cs="Times New Roman"/>
          <w:sz w:val="28"/>
          <w:szCs w:val="28"/>
        </w:rPr>
        <w:t xml:space="preserve"> Смоленской областью в целях распоряжения объектами государственной собственности Смоленской области</w:t>
      </w:r>
      <w:r w:rsidR="001D76C1" w:rsidRPr="001D76C1">
        <w:rPr>
          <w:rFonts w:ascii="Times New Roman" w:hAnsi="Times New Roman" w:cs="Times New Roman"/>
          <w:sz w:val="28"/>
          <w:szCs w:val="28"/>
        </w:rPr>
        <w:t>.</w:t>
      </w:r>
    </w:p>
    <w:p w:rsidR="001D76C1" w:rsidRPr="001D76C1" w:rsidRDefault="0046648D" w:rsidP="0046648D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543">
        <w:rPr>
          <w:rFonts w:ascii="Times New Roman" w:hAnsi="Times New Roman" w:cs="Times New Roman"/>
          <w:sz w:val="28"/>
          <w:szCs w:val="28"/>
        </w:rPr>
        <w:t>Целью предоставления льготы является</w:t>
      </w:r>
      <w:r w:rsidR="00F9207E" w:rsidRPr="00F9207E">
        <w:t xml:space="preserve"> </w:t>
      </w:r>
      <w:r w:rsidR="00F9207E" w:rsidRPr="00F9207E">
        <w:rPr>
          <w:rFonts w:ascii="Times New Roman" w:hAnsi="Times New Roman" w:cs="Times New Roman"/>
          <w:sz w:val="28"/>
          <w:szCs w:val="28"/>
        </w:rPr>
        <w:t>исключение встречных финансовых потоков</w:t>
      </w:r>
      <w:r w:rsidR="00F9207E">
        <w:rPr>
          <w:rFonts w:ascii="Times New Roman" w:hAnsi="Times New Roman" w:cs="Times New Roman"/>
          <w:sz w:val="28"/>
          <w:szCs w:val="28"/>
        </w:rPr>
        <w:t>, а также</w:t>
      </w:r>
      <w:r w:rsidR="00AC3543">
        <w:rPr>
          <w:rFonts w:ascii="Times New Roman" w:hAnsi="Times New Roman" w:cs="Times New Roman"/>
          <w:sz w:val="28"/>
          <w:szCs w:val="28"/>
        </w:rPr>
        <w:t xml:space="preserve"> у</w:t>
      </w:r>
      <w:r w:rsidR="00AC3543" w:rsidRPr="00AC3543">
        <w:rPr>
          <w:rFonts w:ascii="Times New Roman" w:hAnsi="Times New Roman" w:cs="Times New Roman"/>
          <w:sz w:val="28"/>
          <w:szCs w:val="28"/>
        </w:rPr>
        <w:t>меньшение расходов плательщиков,</w:t>
      </w:r>
      <w:r w:rsidR="00AC3543">
        <w:rPr>
          <w:rFonts w:ascii="Times New Roman" w:hAnsi="Times New Roman" w:cs="Times New Roman"/>
          <w:sz w:val="28"/>
          <w:szCs w:val="28"/>
        </w:rPr>
        <w:t xml:space="preserve"> </w:t>
      </w:r>
      <w:r w:rsidR="00AC3543" w:rsidRPr="00AC3543">
        <w:rPr>
          <w:rFonts w:ascii="Times New Roman" w:hAnsi="Times New Roman" w:cs="Times New Roman"/>
          <w:sz w:val="28"/>
          <w:szCs w:val="28"/>
        </w:rPr>
        <w:t>финансирование которых осуществляется в полном объеме или частично за счет средств бюджетов</w:t>
      </w:r>
      <w:r w:rsidR="00AC3543">
        <w:rPr>
          <w:rFonts w:ascii="Times New Roman" w:hAnsi="Times New Roman" w:cs="Times New Roman"/>
          <w:sz w:val="28"/>
          <w:szCs w:val="28"/>
        </w:rPr>
        <w:t>.</w:t>
      </w:r>
    </w:p>
    <w:p w:rsidR="00AC3543" w:rsidRDefault="00FA46AD" w:rsidP="00AC3543">
      <w:pPr>
        <w:tabs>
          <w:tab w:val="left" w:pos="2070"/>
        </w:tabs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76C1" w:rsidRPr="001D76C1">
        <w:rPr>
          <w:rFonts w:ascii="Times New Roman" w:hAnsi="Times New Roman" w:cs="Times New Roman"/>
          <w:sz w:val="28"/>
          <w:szCs w:val="28"/>
        </w:rPr>
        <w:t>Остальн</w:t>
      </w:r>
      <w:r>
        <w:rPr>
          <w:rFonts w:ascii="Times New Roman" w:hAnsi="Times New Roman" w:cs="Times New Roman"/>
          <w:sz w:val="28"/>
          <w:szCs w:val="28"/>
        </w:rPr>
        <w:t>ой объем налоговых расходов приходится на:</w:t>
      </w:r>
    </w:p>
    <w:p w:rsidR="00FA46AD" w:rsidRDefault="00AC3543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46AD">
        <w:rPr>
          <w:rFonts w:ascii="Times New Roman" w:hAnsi="Times New Roman" w:cs="Times New Roman"/>
          <w:sz w:val="28"/>
          <w:szCs w:val="28"/>
        </w:rPr>
        <w:t xml:space="preserve">- социальные налоговые расходы, </w:t>
      </w:r>
      <w:bookmarkStart w:id="1" w:name="_Hlk46931995"/>
      <w:r w:rsidR="0044345B">
        <w:rPr>
          <w:rFonts w:ascii="Times New Roman" w:hAnsi="Times New Roman" w:cs="Times New Roman"/>
          <w:sz w:val="28"/>
          <w:szCs w:val="28"/>
        </w:rPr>
        <w:t>которые представлены налоговыми льготами</w:t>
      </w:r>
      <w:r w:rsidR="00FA46AD"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bookmarkEnd w:id="1"/>
      <w:r w:rsidR="00490504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FA46AD">
        <w:rPr>
          <w:rFonts w:ascii="Times New Roman" w:hAnsi="Times New Roman" w:cs="Times New Roman"/>
          <w:sz w:val="28"/>
          <w:szCs w:val="28"/>
        </w:rPr>
        <w:t xml:space="preserve">для социально незащищенных слоев </w:t>
      </w:r>
      <w:r w:rsidR="0044345B">
        <w:rPr>
          <w:rFonts w:ascii="Times New Roman" w:hAnsi="Times New Roman" w:cs="Times New Roman"/>
          <w:sz w:val="28"/>
          <w:szCs w:val="28"/>
        </w:rPr>
        <w:t xml:space="preserve">населения в размере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FA46AD">
        <w:rPr>
          <w:rFonts w:ascii="Times New Roman" w:hAnsi="Times New Roman" w:cs="Times New Roman"/>
          <w:sz w:val="28"/>
          <w:szCs w:val="28"/>
        </w:rPr>
        <w:t>%;</w:t>
      </w:r>
    </w:p>
    <w:p w:rsidR="001D76C1" w:rsidRDefault="00AC3543" w:rsidP="00AC3543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46AD">
        <w:rPr>
          <w:rFonts w:ascii="Times New Roman" w:hAnsi="Times New Roman" w:cs="Times New Roman"/>
          <w:sz w:val="28"/>
          <w:szCs w:val="28"/>
        </w:rPr>
        <w:t>- стимулирующие налоговые расходы</w:t>
      </w:r>
      <w:r w:rsidRPr="00AC3543">
        <w:t xml:space="preserve"> </w:t>
      </w:r>
      <w:r w:rsidRPr="00AC3543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AC3543">
        <w:rPr>
          <w:rFonts w:ascii="Times New Roman" w:hAnsi="Times New Roman" w:cs="Times New Roman"/>
          <w:sz w:val="28"/>
          <w:szCs w:val="28"/>
        </w:rPr>
        <w:t xml:space="preserve"> %</w:t>
      </w:r>
      <w:r w:rsidR="00FA46AD">
        <w:rPr>
          <w:rFonts w:ascii="Times New Roman" w:hAnsi="Times New Roman" w:cs="Times New Roman"/>
          <w:sz w:val="28"/>
          <w:szCs w:val="28"/>
        </w:rPr>
        <w:t xml:space="preserve">, </w:t>
      </w:r>
      <w:r w:rsidR="004C02E3">
        <w:rPr>
          <w:rFonts w:ascii="Times New Roman" w:hAnsi="Times New Roman" w:cs="Times New Roman"/>
          <w:sz w:val="28"/>
          <w:szCs w:val="28"/>
        </w:rPr>
        <w:t xml:space="preserve">которые представлены налоговыми льготами </w:t>
      </w:r>
      <w:r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</w:t>
      </w:r>
      <w:r w:rsidR="004C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AC3543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3543">
        <w:rPr>
          <w:rFonts w:ascii="Times New Roman" w:hAnsi="Times New Roman" w:cs="Times New Roman"/>
          <w:sz w:val="28"/>
          <w:szCs w:val="28"/>
        </w:rPr>
        <w:t xml:space="preserve"> оборонно-спортивную подготовку по военно-учетным специальностям граждан, подлежащих призыву на военную службу</w:t>
      </w:r>
      <w:r w:rsidR="002F62B1">
        <w:rPr>
          <w:rFonts w:ascii="Times New Roman" w:hAnsi="Times New Roman" w:cs="Times New Roman"/>
          <w:sz w:val="28"/>
          <w:szCs w:val="28"/>
        </w:rPr>
        <w:t>,</w:t>
      </w:r>
      <w:r w:rsidR="004E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C3543">
        <w:rPr>
          <w:rFonts w:ascii="Times New Roman" w:hAnsi="Times New Roman" w:cs="Times New Roman"/>
          <w:sz w:val="28"/>
          <w:szCs w:val="28"/>
        </w:rPr>
        <w:t>в виде пониженной налоговой ставки 0,4 процента в отношении земельных участков, предназначенных для размещения гаражей</w:t>
      </w:r>
      <w:r w:rsidR="004E349D">
        <w:rPr>
          <w:rFonts w:ascii="Times New Roman" w:hAnsi="Times New Roman" w:cs="Times New Roman"/>
          <w:sz w:val="28"/>
          <w:szCs w:val="28"/>
        </w:rPr>
        <w:t>.</w:t>
      </w:r>
    </w:p>
    <w:p w:rsidR="00232261" w:rsidRPr="001D76C1" w:rsidRDefault="00232261" w:rsidP="00AC3543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50367" w:rsidRPr="00350367" w:rsidRDefault="00232261" w:rsidP="00350367">
      <w:pPr>
        <w:tabs>
          <w:tab w:val="left" w:pos="2070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1D76C1" w:rsidRPr="00350367">
        <w:rPr>
          <w:rFonts w:ascii="Times New Roman" w:hAnsi="Times New Roman" w:cs="Times New Roman"/>
          <w:b/>
          <w:bCs/>
          <w:sz w:val="28"/>
          <w:szCs w:val="28"/>
        </w:rPr>
        <w:t xml:space="preserve">. Оценка эффективности применения </w:t>
      </w:r>
      <w:r w:rsidR="00EC6A10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технических </w:t>
      </w:r>
      <w:r w:rsidR="001D76C1" w:rsidRPr="00350367">
        <w:rPr>
          <w:rFonts w:ascii="Times New Roman" w:hAnsi="Times New Roman" w:cs="Times New Roman"/>
          <w:b/>
          <w:bCs/>
          <w:sz w:val="28"/>
          <w:szCs w:val="28"/>
        </w:rPr>
        <w:t>налоговых расходов</w:t>
      </w:r>
      <w:r w:rsidRPr="00232261">
        <w:t xml:space="preserve"> </w:t>
      </w:r>
      <w:r w:rsidRPr="00232261">
        <w:rPr>
          <w:rFonts w:ascii="Times New Roman" w:hAnsi="Times New Roman" w:cs="Times New Roman"/>
          <w:b/>
          <w:bCs/>
          <w:sz w:val="28"/>
          <w:szCs w:val="28"/>
        </w:rPr>
        <w:t>по земельному налогу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543">
        <w:rPr>
          <w:rFonts w:ascii="Times New Roman" w:hAnsi="Times New Roman" w:cs="Times New Roman"/>
          <w:b/>
          <w:bCs/>
          <w:sz w:val="28"/>
          <w:szCs w:val="28"/>
        </w:rPr>
        <w:t>в разрезе категорий налогоплательщиков</w:t>
      </w:r>
    </w:p>
    <w:p w:rsidR="00350367" w:rsidRDefault="00350367" w:rsidP="004C02E3">
      <w:pPr>
        <w:tabs>
          <w:tab w:val="left" w:pos="207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80488" w:rsidRDefault="00EB0687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 техническим налоговым расходам относятся льготы в виде освобождения от уплаты земельного налога, предоставленные следующим категориям налогоплательщиков:</w:t>
      </w:r>
    </w:p>
    <w:p w:rsidR="00EB0687" w:rsidRPr="00EB0687" w:rsidRDefault="00EB0687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0687"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EB0687" w:rsidRPr="00EB0687" w:rsidRDefault="00EB0687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0687">
        <w:rPr>
          <w:rFonts w:ascii="Times New Roman" w:hAnsi="Times New Roman" w:cs="Times New Roman"/>
          <w:sz w:val="28"/>
          <w:szCs w:val="28"/>
        </w:rPr>
        <w:t>- бюджетные, автономные, казенные учреждения, финансовое обеспечение деятельности которых полностью или частично осуществляется за счет средств местных бюджетов;</w:t>
      </w:r>
    </w:p>
    <w:p w:rsidR="00EB0687" w:rsidRDefault="00EB0687" w:rsidP="00EB0687">
      <w:pPr>
        <w:tabs>
          <w:tab w:val="lef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B0687">
        <w:rPr>
          <w:rFonts w:ascii="Times New Roman" w:hAnsi="Times New Roman" w:cs="Times New Roman"/>
          <w:sz w:val="28"/>
          <w:szCs w:val="28"/>
        </w:rPr>
        <w:t xml:space="preserve"> государственные бюджетные учреждения, созданные Смоленской областью в целях распоряжения объектами государственной с</w:t>
      </w:r>
      <w:r>
        <w:rPr>
          <w:rFonts w:ascii="Times New Roman" w:hAnsi="Times New Roman" w:cs="Times New Roman"/>
          <w:sz w:val="28"/>
          <w:szCs w:val="28"/>
        </w:rPr>
        <w:t>обственности Смоленской области.</w:t>
      </w:r>
    </w:p>
    <w:p w:rsidR="000A0AE3" w:rsidRDefault="00286655" w:rsidP="00232261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31B3">
        <w:rPr>
          <w:rFonts w:ascii="Times New Roman" w:hAnsi="Times New Roman" w:cs="Times New Roman"/>
          <w:sz w:val="28"/>
          <w:szCs w:val="28"/>
        </w:rPr>
        <w:t>Информа</w:t>
      </w:r>
      <w:r w:rsidR="00EB0687">
        <w:rPr>
          <w:rFonts w:ascii="Times New Roman" w:hAnsi="Times New Roman" w:cs="Times New Roman"/>
          <w:sz w:val="28"/>
          <w:szCs w:val="28"/>
        </w:rPr>
        <w:t>ция о</w:t>
      </w:r>
      <w:r w:rsidR="00232261" w:rsidRPr="00232261">
        <w:t xml:space="preserve"> </w:t>
      </w:r>
      <w:r w:rsidR="00232261" w:rsidRPr="00232261">
        <w:rPr>
          <w:rFonts w:ascii="Times New Roman" w:hAnsi="Times New Roman" w:cs="Times New Roman"/>
          <w:sz w:val="28"/>
          <w:szCs w:val="28"/>
        </w:rPr>
        <w:t>технических</w:t>
      </w:r>
      <w:r w:rsidR="00EB0687">
        <w:rPr>
          <w:rFonts w:ascii="Times New Roman" w:hAnsi="Times New Roman" w:cs="Times New Roman"/>
          <w:sz w:val="28"/>
          <w:szCs w:val="28"/>
        </w:rPr>
        <w:t xml:space="preserve"> налоговых расходах </w:t>
      </w:r>
      <w:r w:rsidR="00232261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="00490504">
        <w:rPr>
          <w:rFonts w:ascii="Times New Roman" w:hAnsi="Times New Roman" w:cs="Times New Roman"/>
          <w:sz w:val="28"/>
          <w:szCs w:val="28"/>
        </w:rPr>
        <w:t xml:space="preserve">за </w:t>
      </w:r>
      <w:r w:rsidR="00B36645">
        <w:rPr>
          <w:rFonts w:ascii="Times New Roman" w:hAnsi="Times New Roman" w:cs="Times New Roman"/>
          <w:sz w:val="28"/>
          <w:szCs w:val="28"/>
        </w:rPr>
        <w:t>2020-2021</w:t>
      </w:r>
      <w:r w:rsidR="006A31B3">
        <w:rPr>
          <w:rFonts w:ascii="Times New Roman" w:hAnsi="Times New Roman" w:cs="Times New Roman"/>
          <w:sz w:val="28"/>
          <w:szCs w:val="28"/>
        </w:rPr>
        <w:t xml:space="preserve"> годы представлена в </w:t>
      </w:r>
      <w:r w:rsidR="000A0AE3">
        <w:rPr>
          <w:rFonts w:ascii="Times New Roman" w:hAnsi="Times New Roman" w:cs="Times New Roman"/>
          <w:sz w:val="28"/>
          <w:szCs w:val="28"/>
        </w:rPr>
        <w:t>т</w:t>
      </w:r>
      <w:r w:rsidR="006A31B3">
        <w:rPr>
          <w:rFonts w:ascii="Times New Roman" w:hAnsi="Times New Roman" w:cs="Times New Roman"/>
          <w:sz w:val="28"/>
          <w:szCs w:val="28"/>
        </w:rPr>
        <w:t>аблице 2.</w:t>
      </w:r>
      <w:r w:rsidR="00EC6A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EC6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C6A10" w:rsidRDefault="00EC6A10" w:rsidP="000A0AE3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47010800"/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 w:rsidR="002322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Таблица 2</w:t>
      </w:r>
      <w:bookmarkEnd w:id="2"/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91"/>
        <w:gridCol w:w="2523"/>
        <w:gridCol w:w="992"/>
        <w:gridCol w:w="992"/>
        <w:gridCol w:w="1418"/>
        <w:gridCol w:w="992"/>
        <w:gridCol w:w="992"/>
        <w:gridCol w:w="1701"/>
      </w:tblGrid>
      <w:tr w:rsidR="003E6CF1" w:rsidRPr="00FC4DB6" w:rsidTr="000A0AE3">
        <w:trPr>
          <w:trHeight w:val="111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плательщико</w:t>
            </w:r>
            <w:r w:rsidR="00E77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воспользовались льготой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56B2" w:rsidRPr="00FC4DB6" w:rsidRDefault="003E6CF1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AF728A">
              <w:rPr>
                <w:rFonts w:ascii="Times New Roman" w:hAnsi="Times New Roman" w:cs="Times New Roman"/>
              </w:rPr>
              <w:t>я)</w:t>
            </w:r>
            <w:r w:rsidR="009B419B">
              <w:rPr>
                <w:rFonts w:ascii="Times New Roman" w:hAnsi="Times New Roman" w:cs="Times New Roman"/>
              </w:rPr>
              <w:t xml:space="preserve"> 2021 года к 2020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 w:rsidR="0001229C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B2" w:rsidRPr="0015421B" w:rsidRDefault="002156B2" w:rsidP="000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6B2" w:rsidRPr="0015421B" w:rsidRDefault="002156B2" w:rsidP="000A0AE3">
            <w:pPr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6824DC">
              <w:rPr>
                <w:rFonts w:ascii="Times New Roman" w:hAnsi="Times New Roman" w:cs="Times New Roman"/>
              </w:rPr>
              <w:t>я</w:t>
            </w:r>
            <w:r w:rsidR="00AF728A">
              <w:rPr>
                <w:rFonts w:ascii="Times New Roman" w:hAnsi="Times New Roman" w:cs="Times New Roman"/>
              </w:rPr>
              <w:t>)</w:t>
            </w:r>
            <w:r w:rsidR="0001229C">
              <w:rPr>
                <w:rFonts w:ascii="Times New Roman" w:hAnsi="Times New Roman" w:cs="Times New Roman"/>
              </w:rPr>
              <w:t xml:space="preserve"> 2021 года к 2020 </w:t>
            </w:r>
            <w:r w:rsidRPr="0015421B">
              <w:rPr>
                <w:rFonts w:ascii="Times New Roman" w:hAnsi="Times New Roman" w:cs="Times New Roman"/>
              </w:rPr>
              <w:t>году,</w:t>
            </w:r>
            <w:r w:rsidR="0001229C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3E6CF1" w:rsidRPr="00FC4DB6" w:rsidTr="000A0AE3">
        <w:trPr>
          <w:trHeight w:val="28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B2" w:rsidRPr="0015421B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56B2" w:rsidRPr="0015421B" w:rsidRDefault="0021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AE3" w:rsidRPr="00FC4DB6" w:rsidTr="000A0AE3">
        <w:trPr>
          <w:trHeight w:val="487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B2" w:rsidRPr="00FC4DB6" w:rsidRDefault="002156B2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B2" w:rsidRPr="00FC4DB6" w:rsidRDefault="001C006F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2156B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B2" w:rsidRPr="00FC4DB6" w:rsidRDefault="001C006F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2156B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6B2" w:rsidRPr="00FC4DB6" w:rsidRDefault="002156B2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B2" w:rsidRPr="00FC4DB6" w:rsidRDefault="001C006F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2156B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B2" w:rsidRPr="00FC4DB6" w:rsidRDefault="001C006F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2156B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B2" w:rsidRPr="0015421B" w:rsidRDefault="002156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AE3" w:rsidRPr="00FC4DB6" w:rsidTr="000A0AE3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B6" w:rsidRPr="00FC4DB6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B6" w:rsidRPr="00FC4DB6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B6" w:rsidRPr="00FC4DB6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B6" w:rsidRPr="00FC4DB6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DB6" w:rsidRPr="00FC4DB6" w:rsidRDefault="0001229C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B6" w:rsidRPr="00FC4DB6" w:rsidRDefault="0001229C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B6" w:rsidRPr="00FC4DB6" w:rsidRDefault="0001229C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6" w:rsidRPr="0015421B" w:rsidRDefault="0001229C" w:rsidP="0015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A0AE3" w:rsidRPr="00FC4DB6" w:rsidTr="000A0AE3">
        <w:trPr>
          <w:trHeight w:val="7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FC4DB6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B6" w:rsidRPr="0001229C" w:rsidRDefault="0001229C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9C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01229C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01229C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6" w:rsidRPr="0001229C" w:rsidRDefault="0001229C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6" w:rsidRPr="0001229C" w:rsidRDefault="001C006F" w:rsidP="000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1C006F" w:rsidP="000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1B" w:rsidRPr="0001229C" w:rsidRDefault="0001229C" w:rsidP="000122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3957,1</w:t>
            </w:r>
          </w:p>
        </w:tc>
      </w:tr>
      <w:tr w:rsidR="000A0AE3" w:rsidRPr="00FC4DB6" w:rsidTr="000A0AE3">
        <w:trPr>
          <w:trHeight w:val="5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B6" w:rsidRPr="0001229C" w:rsidRDefault="0001229C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B6" w:rsidRPr="0001229C" w:rsidRDefault="0001229C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9C">
              <w:rPr>
                <w:rFonts w:ascii="Times New Roman" w:hAnsi="Times New Roman" w:cs="Times New Roman"/>
              </w:rPr>
              <w:t>бюджетные, автономные, казенные учреждения, финансовое обеспечение деятельности которых полностью или частично осуществляется за счет средств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01229C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01229C" w:rsidP="000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6" w:rsidRPr="0001229C" w:rsidRDefault="0001229C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5421B" w:rsidRPr="0001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6" w:rsidRPr="0001229C" w:rsidRDefault="001C006F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  <w:r w:rsidR="0099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1C006F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</w:t>
            </w:r>
            <w:r w:rsidR="0099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A9" w:rsidRPr="0001229C" w:rsidRDefault="00990299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293,2</w:t>
            </w:r>
          </w:p>
          <w:p w:rsidR="00FC4DB6" w:rsidRPr="0001229C" w:rsidRDefault="00FC4DB6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0AE3" w:rsidRPr="00FC4DB6" w:rsidTr="000A0AE3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B6" w:rsidRPr="0001229C" w:rsidRDefault="00990299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DB6" w:rsidRPr="0001229C" w:rsidRDefault="00990299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299">
              <w:rPr>
                <w:rFonts w:ascii="Times New Roman" w:eastAsia="Times New Roman" w:hAnsi="Times New Roman" w:cs="Times New Roman"/>
                <w:lang w:eastAsia="ru-RU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990299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990299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6" w:rsidRPr="0001229C" w:rsidRDefault="00990299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6" w:rsidRPr="0001229C" w:rsidRDefault="00990299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B6" w:rsidRPr="0001229C" w:rsidRDefault="00990299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6" w:rsidRPr="0001229C" w:rsidRDefault="00990299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C05B8" w:rsidRPr="0001229C" w:rsidRDefault="00BC05B8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207E" w:rsidRPr="00FC4DB6" w:rsidTr="000A0AE3">
        <w:trPr>
          <w:trHeight w:val="4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7E" w:rsidRDefault="00F9207E" w:rsidP="00FC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07E" w:rsidRPr="00990299" w:rsidRDefault="00F9207E" w:rsidP="00FC4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7E" w:rsidRDefault="00F9207E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7E" w:rsidRDefault="00F9207E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7E" w:rsidRDefault="00232261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E" w:rsidRDefault="001C006F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  <w:r w:rsidR="00F92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07E" w:rsidRDefault="001C006F" w:rsidP="001C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2897</w:t>
            </w:r>
            <w:r w:rsidR="00F92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E" w:rsidRDefault="00232261" w:rsidP="003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356,3</w:t>
            </w:r>
          </w:p>
        </w:tc>
      </w:tr>
    </w:tbl>
    <w:p w:rsidR="00232261" w:rsidRDefault="00EA5CE6" w:rsidP="00232261">
      <w:pPr>
        <w:tabs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7081914"/>
      <w:r w:rsidR="00232261">
        <w:rPr>
          <w:rFonts w:ascii="Times New Roman" w:hAnsi="Times New Roman" w:cs="Times New Roman"/>
          <w:sz w:val="28"/>
          <w:szCs w:val="28"/>
        </w:rPr>
        <w:tab/>
      </w:r>
      <w:r w:rsidRPr="00EA5CE6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</w:t>
      </w:r>
      <w:r w:rsidR="00F153AA">
        <w:rPr>
          <w:rFonts w:ascii="Times New Roman" w:hAnsi="Times New Roman" w:cs="Times New Roman"/>
          <w:sz w:val="28"/>
          <w:szCs w:val="28"/>
        </w:rPr>
        <w:t xml:space="preserve"> </w:t>
      </w:r>
      <w:r w:rsidRPr="00EA5CE6">
        <w:rPr>
          <w:rFonts w:ascii="Times New Roman" w:hAnsi="Times New Roman" w:cs="Times New Roman"/>
          <w:sz w:val="28"/>
          <w:szCs w:val="28"/>
        </w:rPr>
        <w:t>встречных бюджетных финансовых потоков</w:t>
      </w:r>
      <w:r w:rsidR="00F9207E" w:rsidRPr="00F9207E">
        <w:rPr>
          <w:rFonts w:ascii="Times New Roman" w:hAnsi="Times New Roman" w:cs="Times New Roman"/>
          <w:sz w:val="28"/>
          <w:szCs w:val="28"/>
        </w:rPr>
        <w:t xml:space="preserve">, а также уменьшение расходов </w:t>
      </w:r>
      <w:r w:rsidR="00F9207E" w:rsidRPr="00F9207E">
        <w:rPr>
          <w:rFonts w:ascii="Times New Roman" w:hAnsi="Times New Roman" w:cs="Times New Roman"/>
          <w:sz w:val="28"/>
          <w:szCs w:val="28"/>
        </w:rPr>
        <w:lastRenderedPageBreak/>
        <w:t>плательщиков, финансирование которых осуществляется в полном объеме или частично за счет средств бюджетов.</w:t>
      </w:r>
      <w:bookmarkEnd w:id="3"/>
    </w:p>
    <w:p w:rsidR="00C07F4B" w:rsidRDefault="00232261" w:rsidP="00232261">
      <w:pPr>
        <w:tabs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DC6">
        <w:rPr>
          <w:rFonts w:ascii="Times New Roman" w:hAnsi="Times New Roman" w:cs="Times New Roman"/>
          <w:sz w:val="28"/>
          <w:szCs w:val="28"/>
        </w:rPr>
        <w:t>В 2021</w:t>
      </w:r>
      <w:r w:rsidR="00657362" w:rsidRPr="0004629E">
        <w:rPr>
          <w:rFonts w:ascii="Times New Roman" w:hAnsi="Times New Roman" w:cs="Times New Roman"/>
          <w:sz w:val="28"/>
          <w:szCs w:val="28"/>
        </w:rPr>
        <w:t xml:space="preserve"> году нало</w:t>
      </w:r>
      <w:r w:rsidR="00723DC6">
        <w:rPr>
          <w:rFonts w:ascii="Times New Roman" w:hAnsi="Times New Roman" w:cs="Times New Roman"/>
          <w:sz w:val="28"/>
          <w:szCs w:val="28"/>
        </w:rPr>
        <w:t>говой льготой воспользовались 19</w:t>
      </w:r>
      <w:r w:rsidR="00657362" w:rsidRPr="0004629E">
        <w:rPr>
          <w:rFonts w:ascii="Times New Roman" w:hAnsi="Times New Roman" w:cs="Times New Roman"/>
          <w:sz w:val="28"/>
          <w:szCs w:val="28"/>
        </w:rPr>
        <w:t xml:space="preserve"> </w:t>
      </w:r>
      <w:r w:rsidR="00723DC6">
        <w:rPr>
          <w:rFonts w:ascii="Times New Roman" w:hAnsi="Times New Roman" w:cs="Times New Roman"/>
          <w:sz w:val="28"/>
          <w:szCs w:val="28"/>
        </w:rPr>
        <w:t xml:space="preserve">налогоплательщиков, объём выпадающих </w:t>
      </w:r>
      <w:r w:rsidR="00C07F4B">
        <w:rPr>
          <w:rFonts w:ascii="Times New Roman" w:hAnsi="Times New Roman" w:cs="Times New Roman"/>
          <w:sz w:val="28"/>
          <w:szCs w:val="28"/>
        </w:rPr>
        <w:t>доходов городского бюджета составил 2897,0 тыс. рублей.</w:t>
      </w:r>
    </w:p>
    <w:p w:rsidR="006E7E2D" w:rsidRPr="000A0AE3" w:rsidRDefault="00657362" w:rsidP="000A0AE3">
      <w:pPr>
        <w:autoSpaceDE w:val="0"/>
        <w:autoSpaceDN w:val="0"/>
        <w:adjustRightInd w:val="0"/>
        <w:spacing w:after="0" w:line="240" w:lineRule="auto"/>
        <w:ind w:left="-142" w:firstLine="708"/>
        <w:jc w:val="both"/>
      </w:pP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Вывод: поскольку налоговый расход</w:t>
      </w:r>
      <w:r w:rsidR="00E455C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(налоговая льгота)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DC5E1C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востребован, 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способствует устранению встречных</w:t>
      </w:r>
      <w:r w:rsidR="00DC5E1C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0A0AE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бюджетных финансовых потоков</w:t>
      </w:r>
      <w:r w:rsid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,</w:t>
      </w:r>
      <w:r w:rsidR="000A0AE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а также уменьшению</w:t>
      </w:r>
      <w:r w:rsidR="000A0AE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расходов плательщиков, финансирование которых осуществляется в полном объеме или частично за счет средств бюджетов</w:t>
      </w:r>
      <w:r w:rsid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, его действие в 2021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году</w:t>
      </w:r>
      <w:r w:rsidR="00E455C3"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признано целесообразным и эффективным</w:t>
      </w:r>
      <w:r w:rsid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и подлежит сохранению</w:t>
      </w:r>
      <w:r w:rsidRPr="000A0AE3">
        <w:rPr>
          <w:rFonts w:ascii="Times New Roman,BoldItalic" w:hAnsi="Times New Roman,BoldItalic" w:cs="Times New Roman,BoldItalic"/>
          <w:bCs/>
          <w:iCs/>
          <w:sz w:val="28"/>
          <w:szCs w:val="28"/>
        </w:rPr>
        <w:t>.</w:t>
      </w:r>
      <w:r w:rsidR="003C2A6D" w:rsidRPr="000A0AE3">
        <w:t xml:space="preserve"> </w:t>
      </w:r>
    </w:p>
    <w:p w:rsidR="000A0AE3" w:rsidRDefault="000A0AE3" w:rsidP="00B87767">
      <w:pPr>
        <w:tabs>
          <w:tab w:val="left" w:pos="2070"/>
        </w:tabs>
        <w:spacing w:after="0"/>
        <w:ind w:right="141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973E2" w:rsidRDefault="00772E21" w:rsidP="00B87767">
      <w:pPr>
        <w:tabs>
          <w:tab w:val="left" w:pos="2070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1.2.</w:t>
      </w:r>
      <w:r w:rsidR="00B87767" w:rsidRPr="00774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767" w:rsidRPr="00350367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применения </w:t>
      </w:r>
      <w:r w:rsidR="00B87767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</w:t>
      </w:r>
      <w:r w:rsidR="00B87767" w:rsidRPr="00350367">
        <w:rPr>
          <w:rFonts w:ascii="Times New Roman" w:hAnsi="Times New Roman" w:cs="Times New Roman"/>
          <w:b/>
          <w:bCs/>
          <w:sz w:val="28"/>
          <w:szCs w:val="28"/>
        </w:rPr>
        <w:t>налоговых</w:t>
      </w:r>
      <w:r w:rsidR="00B87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767" w:rsidRPr="00350367">
        <w:rPr>
          <w:rFonts w:ascii="Times New Roman" w:hAnsi="Times New Roman" w:cs="Times New Roman"/>
          <w:b/>
          <w:bCs/>
          <w:sz w:val="28"/>
          <w:szCs w:val="28"/>
        </w:rPr>
        <w:t>расходо</w:t>
      </w:r>
      <w:r w:rsidR="00B8776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32261" w:rsidRPr="00232261">
        <w:rPr>
          <w:rFonts w:ascii="Times New Roman" w:hAnsi="Times New Roman" w:cs="Times New Roman"/>
          <w:b/>
          <w:bCs/>
          <w:sz w:val="28"/>
          <w:szCs w:val="28"/>
        </w:rPr>
        <w:t xml:space="preserve">по земельному налогу </w:t>
      </w:r>
      <w:r w:rsidR="000A0AE3" w:rsidRPr="000A0AE3">
        <w:rPr>
          <w:rFonts w:ascii="Times New Roman" w:hAnsi="Times New Roman" w:cs="Times New Roman"/>
          <w:b/>
          <w:bCs/>
          <w:sz w:val="28"/>
          <w:szCs w:val="28"/>
        </w:rPr>
        <w:t>в разрезе категорий налогоплательщиков</w:t>
      </w:r>
    </w:p>
    <w:p w:rsidR="000A0AE3" w:rsidRPr="00350367" w:rsidRDefault="000A0AE3" w:rsidP="00B87767">
      <w:pPr>
        <w:tabs>
          <w:tab w:val="left" w:pos="2070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социальным</w:t>
      </w:r>
      <w:r w:rsidRPr="00C96092">
        <w:rPr>
          <w:rFonts w:ascii="Times New Roman" w:hAnsi="Times New Roman" w:cs="Times New Roman"/>
          <w:sz w:val="28"/>
          <w:szCs w:val="28"/>
        </w:rPr>
        <w:t xml:space="preserve"> налоговым расходам относятся льготы в виде освобождения от уплаты земельного налога, предоставленные следующим категориям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092">
        <w:rPr>
          <w:rFonts w:ascii="Times New Roman" w:hAnsi="Times New Roman" w:cs="Times New Roman"/>
          <w:sz w:val="28"/>
          <w:szCs w:val="28"/>
        </w:rPr>
        <w:t>алогоплательщиков: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 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лет;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 несовершеннолетние дети-сироты, оставшиеся без попечения родителей;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участники, инвалиды Великой Отечественной войны;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ребенок - инвалид и его родители (законные представители);</w:t>
      </w:r>
    </w:p>
    <w:p w:rsidR="00C96092" w:rsidRP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области;</w:t>
      </w:r>
    </w:p>
    <w:p w:rsidR="00C96092" w:rsidRDefault="00C96092" w:rsidP="00C96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92">
        <w:rPr>
          <w:rFonts w:ascii="Times New Roman" w:hAnsi="Times New Roman" w:cs="Times New Roman"/>
          <w:sz w:val="28"/>
          <w:szCs w:val="28"/>
        </w:rPr>
        <w:t>- 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</w:t>
      </w:r>
      <w:r>
        <w:rPr>
          <w:rFonts w:ascii="Times New Roman" w:hAnsi="Times New Roman" w:cs="Times New Roman"/>
          <w:sz w:val="28"/>
          <w:szCs w:val="28"/>
        </w:rPr>
        <w:t>рода Гагарин Смоленской области.</w:t>
      </w:r>
    </w:p>
    <w:p w:rsidR="00BD4B76" w:rsidRDefault="001F569D" w:rsidP="001B3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r w:rsidR="00C96092">
        <w:rPr>
          <w:rFonts w:ascii="Times New Roman" w:hAnsi="Times New Roman" w:cs="Times New Roman"/>
          <w:sz w:val="28"/>
          <w:szCs w:val="28"/>
        </w:rPr>
        <w:t xml:space="preserve">ция о </w:t>
      </w:r>
      <w:r w:rsidR="001B319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B36645">
        <w:rPr>
          <w:rFonts w:ascii="Times New Roman" w:hAnsi="Times New Roman" w:cs="Times New Roman"/>
          <w:sz w:val="28"/>
          <w:szCs w:val="28"/>
        </w:rPr>
        <w:t>налоговых расходах за 2020</w:t>
      </w:r>
      <w:r w:rsidR="00C96092">
        <w:rPr>
          <w:rFonts w:ascii="Times New Roman" w:hAnsi="Times New Roman" w:cs="Times New Roman"/>
          <w:sz w:val="28"/>
          <w:szCs w:val="28"/>
        </w:rPr>
        <w:t>-202</w:t>
      </w:r>
      <w:r w:rsidR="00B366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 3.</w:t>
      </w:r>
    </w:p>
    <w:p w:rsidR="00C96092" w:rsidRDefault="00C96092" w:rsidP="00BB1F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47015054"/>
    </w:p>
    <w:p w:rsidR="00BB1F91" w:rsidRDefault="00BB1F91" w:rsidP="00BB1F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993"/>
        <w:gridCol w:w="1417"/>
        <w:gridCol w:w="992"/>
        <w:gridCol w:w="851"/>
        <w:gridCol w:w="1417"/>
      </w:tblGrid>
      <w:tr w:rsidR="00725B6C" w:rsidRPr="0015421B" w:rsidTr="00C96092">
        <w:trPr>
          <w:trHeight w:val="1112"/>
        </w:trPr>
        <w:tc>
          <w:tcPr>
            <w:tcW w:w="568" w:type="dxa"/>
            <w:vMerge w:val="restart"/>
            <w:hideMark/>
          </w:tcPr>
          <w:bookmarkEnd w:id="4"/>
          <w:p w:rsidR="00725B6C" w:rsidRDefault="00725B6C" w:rsidP="003973E2">
            <w:pPr>
              <w:ind w:right="-2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725B6C" w:rsidRPr="00FC4DB6" w:rsidRDefault="00725B6C" w:rsidP="003973E2">
            <w:pPr>
              <w:ind w:right="-2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3260" w:type="dxa"/>
            <w:vMerge w:val="restart"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843" w:type="dxa"/>
            <w:gridSpan w:val="2"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плательщико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воспользовались льготой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1417" w:type="dxa"/>
            <w:vMerge w:val="restart"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 2021 года к 2020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gridSpan w:val="2"/>
          </w:tcPr>
          <w:p w:rsidR="00725B6C" w:rsidRPr="0015421B" w:rsidRDefault="00725B6C" w:rsidP="00C960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7" w:type="dxa"/>
            <w:vMerge w:val="restart"/>
          </w:tcPr>
          <w:p w:rsidR="00725B6C" w:rsidRPr="0015421B" w:rsidRDefault="00725B6C" w:rsidP="002301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</w:t>
            </w:r>
            <w:r w:rsidRPr="0015421B">
              <w:rPr>
                <w:rFonts w:ascii="Times New Roman" w:hAnsi="Times New Roman" w:cs="Times New Roman"/>
              </w:rPr>
              <w:t xml:space="preserve"> </w:t>
            </w:r>
            <w:r w:rsidR="00230175">
              <w:rPr>
                <w:rFonts w:ascii="Times New Roman" w:hAnsi="Times New Roman" w:cs="Times New Roman"/>
              </w:rPr>
              <w:t>2021 года к 2020 году</w:t>
            </w:r>
            <w:r w:rsidRPr="001542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725B6C" w:rsidRPr="0015421B" w:rsidTr="00C96092">
        <w:trPr>
          <w:trHeight w:val="285"/>
        </w:trPr>
        <w:tc>
          <w:tcPr>
            <w:tcW w:w="568" w:type="dxa"/>
            <w:vMerge/>
            <w:hideMark/>
          </w:tcPr>
          <w:p w:rsidR="00725B6C" w:rsidRPr="00FC4DB6" w:rsidRDefault="00725B6C" w:rsidP="00073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25B6C" w:rsidRPr="00FC4DB6" w:rsidRDefault="00725B6C" w:rsidP="00073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  <w:hideMark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25B6C" w:rsidRPr="0015421B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725B6C" w:rsidRPr="0015421B" w:rsidRDefault="00725B6C" w:rsidP="000738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B6C" w:rsidRPr="0015421B" w:rsidTr="00725B6C">
        <w:trPr>
          <w:trHeight w:val="639"/>
        </w:trPr>
        <w:tc>
          <w:tcPr>
            <w:tcW w:w="568" w:type="dxa"/>
            <w:vMerge/>
            <w:hideMark/>
          </w:tcPr>
          <w:p w:rsidR="00725B6C" w:rsidRPr="00FC4DB6" w:rsidRDefault="00725B6C" w:rsidP="00073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25B6C" w:rsidRPr="00FC4DB6" w:rsidRDefault="00725B6C" w:rsidP="00073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725B6C" w:rsidRPr="00FC4DB6" w:rsidRDefault="001C006F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</w:t>
            </w:r>
            <w:r w:rsidR="00725B6C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93" w:type="dxa"/>
            <w:noWrap/>
            <w:hideMark/>
          </w:tcPr>
          <w:p w:rsidR="00725B6C" w:rsidRPr="00FC4DB6" w:rsidRDefault="001C006F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</w:t>
            </w:r>
            <w:r w:rsidR="00725B6C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Merge/>
            <w:noWrap/>
          </w:tcPr>
          <w:p w:rsidR="00725B6C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25B6C" w:rsidRPr="00FC4DB6" w:rsidRDefault="001C006F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725B6C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51" w:type="dxa"/>
            <w:noWrap/>
            <w:hideMark/>
          </w:tcPr>
          <w:p w:rsidR="00725B6C" w:rsidRPr="00FC4DB6" w:rsidRDefault="00B36645" w:rsidP="001C00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C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5B6C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725B6C" w:rsidRPr="0015421B" w:rsidRDefault="00725B6C" w:rsidP="000738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C3A" w:rsidRPr="0015421B" w:rsidTr="00725B6C">
        <w:trPr>
          <w:trHeight w:val="315"/>
        </w:trPr>
        <w:tc>
          <w:tcPr>
            <w:tcW w:w="568" w:type="dxa"/>
            <w:hideMark/>
          </w:tcPr>
          <w:p w:rsidR="00BB1F91" w:rsidRPr="00FC4DB6" w:rsidRDefault="00BB1F91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BB1F91" w:rsidRPr="00FC4DB6" w:rsidRDefault="00BB1F91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B1F91" w:rsidRPr="00FC4DB6" w:rsidRDefault="00BB1F91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BB1F91" w:rsidRPr="00FC4DB6" w:rsidRDefault="00BB1F91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noWrap/>
          </w:tcPr>
          <w:p w:rsidR="00BB1F91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BB1F91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BB1F91" w:rsidRPr="00FC4DB6" w:rsidRDefault="00725B6C" w:rsidP="00073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</w:tcPr>
          <w:p w:rsidR="00BB1F91" w:rsidRPr="0015421B" w:rsidRDefault="00725B6C" w:rsidP="000738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04A60" w:rsidRPr="0015421B" w:rsidTr="00725B6C">
        <w:trPr>
          <w:trHeight w:val="1457"/>
        </w:trPr>
        <w:tc>
          <w:tcPr>
            <w:tcW w:w="568" w:type="dxa"/>
            <w:noWrap/>
            <w:hideMark/>
          </w:tcPr>
          <w:p w:rsidR="00BB1F91" w:rsidRPr="0007384E" w:rsidRDefault="00BB1F91" w:rsidP="009B6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BB1F91" w:rsidRPr="00FC4DB6" w:rsidRDefault="00725B6C" w:rsidP="000738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</w:t>
            </w:r>
          </w:p>
        </w:tc>
        <w:tc>
          <w:tcPr>
            <w:tcW w:w="850" w:type="dxa"/>
            <w:noWrap/>
          </w:tcPr>
          <w:p w:rsidR="00BB1F91" w:rsidRPr="003973E2" w:rsidRDefault="001C006F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</w:p>
        </w:tc>
        <w:tc>
          <w:tcPr>
            <w:tcW w:w="993" w:type="dxa"/>
            <w:noWrap/>
          </w:tcPr>
          <w:p w:rsidR="00BB1F91" w:rsidRPr="003973E2" w:rsidRDefault="001C006F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417" w:type="dxa"/>
            <w:noWrap/>
          </w:tcPr>
          <w:p w:rsidR="00BB1F91" w:rsidRPr="003973E2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279,3</w:t>
            </w:r>
          </w:p>
        </w:tc>
        <w:tc>
          <w:tcPr>
            <w:tcW w:w="992" w:type="dxa"/>
          </w:tcPr>
          <w:p w:rsidR="00BB1F91" w:rsidRPr="003973E2" w:rsidRDefault="001C006F" w:rsidP="001C00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D72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noWrap/>
          </w:tcPr>
          <w:p w:rsidR="00BB1F91" w:rsidRPr="003973E2" w:rsidRDefault="001C006F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="00D72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</w:tcPr>
          <w:p w:rsidR="00BB1F91" w:rsidRPr="003973E2" w:rsidRDefault="00D725A0" w:rsidP="001E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336,3</w:t>
            </w:r>
          </w:p>
        </w:tc>
      </w:tr>
      <w:tr w:rsidR="00917C3A" w:rsidRPr="0015421B" w:rsidTr="00725B6C">
        <w:trPr>
          <w:trHeight w:val="300"/>
        </w:trPr>
        <w:tc>
          <w:tcPr>
            <w:tcW w:w="568" w:type="dxa"/>
            <w:noWrap/>
            <w:hideMark/>
          </w:tcPr>
          <w:p w:rsidR="00BB1F91" w:rsidRPr="0007384E" w:rsidRDefault="00725B6C" w:rsidP="009B6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hideMark/>
          </w:tcPr>
          <w:p w:rsidR="00BB1F91" w:rsidRPr="00FC4DB6" w:rsidRDefault="00725B6C" w:rsidP="000738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участники, инвалиды Великой Отечественной войны</w:t>
            </w:r>
          </w:p>
        </w:tc>
        <w:tc>
          <w:tcPr>
            <w:tcW w:w="850" w:type="dxa"/>
            <w:noWrap/>
            <w:hideMark/>
          </w:tcPr>
          <w:p w:rsidR="00BB1F91" w:rsidRPr="003973E2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BB1F91" w:rsidRPr="003973E2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BB1F91" w:rsidRPr="003973E2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BB1F91" w:rsidRPr="003973E2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BB1F91" w:rsidRPr="003973E2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</w:tcPr>
          <w:p w:rsidR="00BB1F91" w:rsidRPr="003973E2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25A0" w:rsidRPr="0015421B" w:rsidTr="00725B6C">
        <w:trPr>
          <w:trHeight w:val="586"/>
        </w:trPr>
        <w:tc>
          <w:tcPr>
            <w:tcW w:w="568" w:type="dxa"/>
            <w:noWrap/>
            <w:hideMark/>
          </w:tcPr>
          <w:p w:rsidR="00D725A0" w:rsidRPr="0007384E" w:rsidRDefault="00D725A0" w:rsidP="009B6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hideMark/>
          </w:tcPr>
          <w:p w:rsidR="00D725A0" w:rsidRPr="00FC4DB6" w:rsidRDefault="00D725A0" w:rsidP="00D725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 дети-сироты, оставшиеся без попечения родителей</w:t>
            </w:r>
          </w:p>
        </w:tc>
        <w:tc>
          <w:tcPr>
            <w:tcW w:w="850" w:type="dxa"/>
            <w:noWrap/>
          </w:tcPr>
          <w:p w:rsidR="00D725A0" w:rsidRPr="00271FF9" w:rsidRDefault="00D725A0" w:rsidP="00D725A0">
            <w:pPr>
              <w:jc w:val="center"/>
            </w:pPr>
            <w:r w:rsidRPr="00271FF9">
              <w:t>0</w:t>
            </w:r>
          </w:p>
        </w:tc>
        <w:tc>
          <w:tcPr>
            <w:tcW w:w="993" w:type="dxa"/>
            <w:noWrap/>
          </w:tcPr>
          <w:p w:rsidR="00D725A0" w:rsidRPr="00271FF9" w:rsidRDefault="00D725A0" w:rsidP="00D725A0">
            <w:pPr>
              <w:jc w:val="center"/>
            </w:pPr>
            <w:r w:rsidRPr="00271FF9">
              <w:t>0</w:t>
            </w:r>
          </w:p>
        </w:tc>
        <w:tc>
          <w:tcPr>
            <w:tcW w:w="1417" w:type="dxa"/>
            <w:noWrap/>
          </w:tcPr>
          <w:p w:rsidR="00D725A0" w:rsidRPr="00271FF9" w:rsidRDefault="00D725A0" w:rsidP="00D725A0">
            <w:pPr>
              <w:jc w:val="center"/>
            </w:pPr>
            <w:r w:rsidRPr="00271FF9">
              <w:t>-</w:t>
            </w:r>
          </w:p>
        </w:tc>
        <w:tc>
          <w:tcPr>
            <w:tcW w:w="992" w:type="dxa"/>
          </w:tcPr>
          <w:p w:rsidR="00D725A0" w:rsidRPr="00271FF9" w:rsidRDefault="00D725A0" w:rsidP="00D725A0">
            <w:pPr>
              <w:jc w:val="center"/>
            </w:pPr>
            <w:r w:rsidRPr="00271FF9">
              <w:t>0</w:t>
            </w:r>
          </w:p>
        </w:tc>
        <w:tc>
          <w:tcPr>
            <w:tcW w:w="851" w:type="dxa"/>
            <w:noWrap/>
          </w:tcPr>
          <w:p w:rsidR="00D725A0" w:rsidRPr="00271FF9" w:rsidRDefault="00D725A0" w:rsidP="00D725A0">
            <w:pPr>
              <w:jc w:val="center"/>
            </w:pPr>
            <w:r w:rsidRPr="00271FF9">
              <w:t>0</w:t>
            </w:r>
          </w:p>
        </w:tc>
        <w:tc>
          <w:tcPr>
            <w:tcW w:w="1417" w:type="dxa"/>
          </w:tcPr>
          <w:p w:rsidR="00D725A0" w:rsidRDefault="00D725A0" w:rsidP="00D725A0">
            <w:pPr>
              <w:jc w:val="center"/>
            </w:pPr>
            <w:r w:rsidRPr="00271FF9">
              <w:t>-</w:t>
            </w:r>
          </w:p>
        </w:tc>
      </w:tr>
      <w:tr w:rsidR="00D725A0" w:rsidRPr="0015421B" w:rsidTr="00725B6C">
        <w:trPr>
          <w:trHeight w:val="465"/>
        </w:trPr>
        <w:tc>
          <w:tcPr>
            <w:tcW w:w="568" w:type="dxa"/>
            <w:noWrap/>
            <w:hideMark/>
          </w:tcPr>
          <w:p w:rsidR="00D725A0" w:rsidRPr="0007384E" w:rsidRDefault="00D725A0" w:rsidP="009B6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D725A0" w:rsidRPr="00FC4DB6" w:rsidRDefault="00D725A0" w:rsidP="00D725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ребенок - инвалид и его родители (законные представители)</w:t>
            </w:r>
          </w:p>
        </w:tc>
        <w:tc>
          <w:tcPr>
            <w:tcW w:w="850" w:type="dxa"/>
            <w:noWrap/>
          </w:tcPr>
          <w:p w:rsidR="00D725A0" w:rsidRPr="00EC1BB7" w:rsidRDefault="00D725A0" w:rsidP="00D725A0">
            <w:pPr>
              <w:jc w:val="center"/>
            </w:pPr>
            <w:r w:rsidRPr="00EC1BB7">
              <w:t>0</w:t>
            </w:r>
          </w:p>
        </w:tc>
        <w:tc>
          <w:tcPr>
            <w:tcW w:w="993" w:type="dxa"/>
            <w:noWrap/>
          </w:tcPr>
          <w:p w:rsidR="00D725A0" w:rsidRPr="00EC1BB7" w:rsidRDefault="00D725A0" w:rsidP="00D725A0">
            <w:pPr>
              <w:jc w:val="center"/>
            </w:pPr>
            <w:r w:rsidRPr="00EC1BB7">
              <w:t>0</w:t>
            </w:r>
          </w:p>
        </w:tc>
        <w:tc>
          <w:tcPr>
            <w:tcW w:w="1417" w:type="dxa"/>
            <w:noWrap/>
          </w:tcPr>
          <w:p w:rsidR="00D725A0" w:rsidRPr="00EC1BB7" w:rsidRDefault="00D725A0" w:rsidP="00D725A0">
            <w:pPr>
              <w:jc w:val="center"/>
            </w:pPr>
            <w:r w:rsidRPr="00EC1BB7">
              <w:t>-</w:t>
            </w:r>
          </w:p>
        </w:tc>
        <w:tc>
          <w:tcPr>
            <w:tcW w:w="992" w:type="dxa"/>
          </w:tcPr>
          <w:p w:rsidR="00D725A0" w:rsidRPr="00EC1BB7" w:rsidRDefault="00D725A0" w:rsidP="00D725A0">
            <w:pPr>
              <w:jc w:val="center"/>
            </w:pPr>
            <w:r w:rsidRPr="00EC1BB7">
              <w:t>0</w:t>
            </w:r>
          </w:p>
        </w:tc>
        <w:tc>
          <w:tcPr>
            <w:tcW w:w="851" w:type="dxa"/>
            <w:noWrap/>
          </w:tcPr>
          <w:p w:rsidR="00D725A0" w:rsidRPr="00EC1BB7" w:rsidRDefault="00D725A0" w:rsidP="00D725A0">
            <w:pPr>
              <w:jc w:val="center"/>
            </w:pPr>
            <w:r w:rsidRPr="00EC1BB7">
              <w:t>0</w:t>
            </w:r>
          </w:p>
        </w:tc>
        <w:tc>
          <w:tcPr>
            <w:tcW w:w="1417" w:type="dxa"/>
          </w:tcPr>
          <w:p w:rsidR="00D725A0" w:rsidRDefault="00D725A0" w:rsidP="00D725A0">
            <w:pPr>
              <w:jc w:val="center"/>
            </w:pPr>
            <w:r w:rsidRPr="00EC1BB7">
              <w:t>-</w:t>
            </w:r>
          </w:p>
        </w:tc>
      </w:tr>
      <w:tr w:rsidR="00D725A0" w:rsidRPr="0015421B" w:rsidTr="00725B6C">
        <w:trPr>
          <w:trHeight w:val="495"/>
        </w:trPr>
        <w:tc>
          <w:tcPr>
            <w:tcW w:w="568" w:type="dxa"/>
            <w:noWrap/>
            <w:hideMark/>
          </w:tcPr>
          <w:p w:rsidR="00D725A0" w:rsidRPr="0007384E" w:rsidRDefault="00D725A0" w:rsidP="009B6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D725A0" w:rsidRPr="00FC4DB6" w:rsidRDefault="00D725A0" w:rsidP="00D725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 xml:space="preserve">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 </w:t>
            </w:r>
          </w:p>
        </w:tc>
        <w:tc>
          <w:tcPr>
            <w:tcW w:w="850" w:type="dxa"/>
            <w:noWrap/>
          </w:tcPr>
          <w:p w:rsidR="00D725A0" w:rsidRPr="00B74E2E" w:rsidRDefault="00D725A0" w:rsidP="00D725A0">
            <w:pPr>
              <w:jc w:val="center"/>
            </w:pPr>
            <w:r w:rsidRPr="00B74E2E">
              <w:t>0</w:t>
            </w:r>
          </w:p>
        </w:tc>
        <w:tc>
          <w:tcPr>
            <w:tcW w:w="993" w:type="dxa"/>
            <w:noWrap/>
          </w:tcPr>
          <w:p w:rsidR="00D725A0" w:rsidRPr="00B74E2E" w:rsidRDefault="00D725A0" w:rsidP="00D725A0">
            <w:pPr>
              <w:jc w:val="center"/>
            </w:pPr>
            <w:r w:rsidRPr="00B74E2E">
              <w:t>0</w:t>
            </w:r>
          </w:p>
        </w:tc>
        <w:tc>
          <w:tcPr>
            <w:tcW w:w="1417" w:type="dxa"/>
            <w:noWrap/>
          </w:tcPr>
          <w:p w:rsidR="00D725A0" w:rsidRPr="00B74E2E" w:rsidRDefault="00D725A0" w:rsidP="00D725A0">
            <w:pPr>
              <w:jc w:val="center"/>
            </w:pPr>
            <w:r w:rsidRPr="00B74E2E">
              <w:t>-</w:t>
            </w:r>
          </w:p>
        </w:tc>
        <w:tc>
          <w:tcPr>
            <w:tcW w:w="992" w:type="dxa"/>
          </w:tcPr>
          <w:p w:rsidR="00D725A0" w:rsidRPr="00B74E2E" w:rsidRDefault="00D725A0" w:rsidP="00D725A0">
            <w:pPr>
              <w:jc w:val="center"/>
            </w:pPr>
            <w:r w:rsidRPr="00B74E2E">
              <w:t>0</w:t>
            </w:r>
          </w:p>
        </w:tc>
        <w:tc>
          <w:tcPr>
            <w:tcW w:w="851" w:type="dxa"/>
            <w:noWrap/>
          </w:tcPr>
          <w:p w:rsidR="00D725A0" w:rsidRPr="00B74E2E" w:rsidRDefault="00D725A0" w:rsidP="00D725A0">
            <w:pPr>
              <w:jc w:val="center"/>
            </w:pPr>
            <w:r w:rsidRPr="00B74E2E">
              <w:t>0</w:t>
            </w:r>
          </w:p>
        </w:tc>
        <w:tc>
          <w:tcPr>
            <w:tcW w:w="1417" w:type="dxa"/>
          </w:tcPr>
          <w:p w:rsidR="00D725A0" w:rsidRDefault="00D725A0" w:rsidP="00D725A0">
            <w:pPr>
              <w:jc w:val="center"/>
            </w:pPr>
            <w:r w:rsidRPr="00B74E2E">
              <w:t>-</w:t>
            </w:r>
          </w:p>
        </w:tc>
      </w:tr>
      <w:tr w:rsidR="00004A60" w:rsidRPr="0015421B" w:rsidTr="00725B6C">
        <w:trPr>
          <w:trHeight w:val="646"/>
        </w:trPr>
        <w:tc>
          <w:tcPr>
            <w:tcW w:w="568" w:type="dxa"/>
            <w:noWrap/>
            <w:hideMark/>
          </w:tcPr>
          <w:p w:rsidR="00BB1F91" w:rsidRPr="0007384E" w:rsidRDefault="00725B6C" w:rsidP="009B6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</w:tcPr>
          <w:p w:rsidR="00BB1F91" w:rsidRPr="00FC4DB6" w:rsidRDefault="00725B6C" w:rsidP="000738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</w:t>
            </w:r>
          </w:p>
        </w:tc>
        <w:tc>
          <w:tcPr>
            <w:tcW w:w="850" w:type="dxa"/>
            <w:noWrap/>
          </w:tcPr>
          <w:p w:rsidR="00BB1F91" w:rsidRPr="00FC4DB6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noWrap/>
          </w:tcPr>
          <w:p w:rsidR="00BB1F91" w:rsidRPr="00FC4DB6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noWrap/>
          </w:tcPr>
          <w:p w:rsidR="00BB1F91" w:rsidRPr="00FC4DB6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</w:tcPr>
          <w:p w:rsidR="00BB1F91" w:rsidRPr="00FC4DB6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noWrap/>
          </w:tcPr>
          <w:p w:rsidR="00BB1F91" w:rsidRPr="00FC4DB6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7" w:type="dxa"/>
          </w:tcPr>
          <w:p w:rsidR="00BB1F91" w:rsidRPr="0015421B" w:rsidRDefault="00D725A0" w:rsidP="001E43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17C3A" w:rsidRPr="00C53502" w:rsidTr="00725B6C">
        <w:trPr>
          <w:trHeight w:val="415"/>
        </w:trPr>
        <w:tc>
          <w:tcPr>
            <w:tcW w:w="568" w:type="dxa"/>
          </w:tcPr>
          <w:p w:rsidR="00083326" w:rsidRPr="0007384E" w:rsidRDefault="00083326" w:rsidP="009B6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83326" w:rsidRPr="00C53502" w:rsidRDefault="00725B6C" w:rsidP="00C5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083326" w:rsidRPr="00C53502" w:rsidRDefault="001C006F" w:rsidP="001C00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</w:tcPr>
          <w:p w:rsidR="00083326" w:rsidRPr="00C53502" w:rsidRDefault="001C006F" w:rsidP="001E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17" w:type="dxa"/>
          </w:tcPr>
          <w:p w:rsidR="00083326" w:rsidRPr="00C53502" w:rsidRDefault="00D725A0" w:rsidP="001E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273,3</w:t>
            </w:r>
          </w:p>
        </w:tc>
        <w:tc>
          <w:tcPr>
            <w:tcW w:w="992" w:type="dxa"/>
          </w:tcPr>
          <w:p w:rsidR="00083326" w:rsidRPr="00C53502" w:rsidRDefault="001C006F" w:rsidP="001E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D725A0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851" w:type="dxa"/>
          </w:tcPr>
          <w:p w:rsidR="00083326" w:rsidRPr="00C53502" w:rsidRDefault="001C006F" w:rsidP="001E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D725A0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417" w:type="dxa"/>
          </w:tcPr>
          <w:p w:rsidR="00083326" w:rsidRPr="00C53502" w:rsidRDefault="00D725A0" w:rsidP="001E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335,6</w:t>
            </w:r>
          </w:p>
        </w:tc>
      </w:tr>
    </w:tbl>
    <w:p w:rsidR="0041193E" w:rsidRPr="00724E4D" w:rsidRDefault="0041193E" w:rsidP="00F73706">
      <w:pPr>
        <w:widowControl w:val="0"/>
        <w:autoSpaceDE w:val="0"/>
        <w:autoSpaceDN w:val="0"/>
        <w:spacing w:after="0" w:line="240" w:lineRule="auto"/>
        <w:ind w:left="-142" w:right="14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7" w:rsidRDefault="00346B32" w:rsidP="006A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7767">
        <w:rPr>
          <w:rFonts w:ascii="Times New Roman" w:hAnsi="Times New Roman" w:cs="Times New Roman"/>
          <w:sz w:val="28"/>
          <w:szCs w:val="28"/>
        </w:rPr>
        <w:t xml:space="preserve">Целью налогового расхода является социальная поддержка </w:t>
      </w:r>
      <w:r w:rsidR="00E90F41">
        <w:rPr>
          <w:rFonts w:ascii="Times New Roman" w:hAnsi="Times New Roman" w:cs="Times New Roman"/>
          <w:sz w:val="28"/>
          <w:szCs w:val="28"/>
        </w:rPr>
        <w:t xml:space="preserve">отдельных групп </w:t>
      </w:r>
      <w:r w:rsidR="00B87767">
        <w:rPr>
          <w:rFonts w:ascii="Times New Roman" w:hAnsi="Times New Roman" w:cs="Times New Roman"/>
          <w:sz w:val="28"/>
          <w:szCs w:val="28"/>
        </w:rPr>
        <w:t>населения</w:t>
      </w:r>
      <w:r w:rsidR="00E90F41">
        <w:rPr>
          <w:rFonts w:ascii="Times New Roman" w:hAnsi="Times New Roman" w:cs="Times New Roman"/>
          <w:sz w:val="28"/>
          <w:szCs w:val="28"/>
        </w:rPr>
        <w:t xml:space="preserve"> города Гагарин</w:t>
      </w:r>
      <w:r w:rsidR="00B87767">
        <w:rPr>
          <w:rFonts w:ascii="Times New Roman" w:hAnsi="Times New Roman" w:cs="Times New Roman"/>
          <w:sz w:val="28"/>
          <w:szCs w:val="28"/>
        </w:rPr>
        <w:t>.</w:t>
      </w:r>
    </w:p>
    <w:p w:rsidR="00EA5CE6" w:rsidRDefault="00BD4B76" w:rsidP="006A56A2">
      <w:pPr>
        <w:pStyle w:val="Default"/>
        <w:ind w:firstLine="708"/>
        <w:jc w:val="both"/>
        <w:rPr>
          <w:sz w:val="28"/>
          <w:szCs w:val="28"/>
        </w:rPr>
      </w:pPr>
      <w:r w:rsidRPr="00BD4B76">
        <w:rPr>
          <w:sz w:val="28"/>
          <w:szCs w:val="28"/>
        </w:rPr>
        <w:t>Данные налоговые расходы в целом способствуют социальной поддержке населения, направлены: на поддержку социально незащищенных групп населения, решени</w:t>
      </w:r>
      <w:r w:rsidR="00A22374">
        <w:rPr>
          <w:sz w:val="28"/>
          <w:szCs w:val="28"/>
        </w:rPr>
        <w:t>е</w:t>
      </w:r>
      <w:r w:rsidRPr="00BD4B76">
        <w:rPr>
          <w:sz w:val="28"/>
          <w:szCs w:val="28"/>
        </w:rPr>
        <w:t xml:space="preserve"> социальных задач по повышению уровня и качества жизни отдельных категорий граждан</w:t>
      </w:r>
      <w:r>
        <w:rPr>
          <w:sz w:val="28"/>
          <w:szCs w:val="28"/>
        </w:rPr>
        <w:t>.</w:t>
      </w:r>
    </w:p>
    <w:p w:rsidR="009B618D" w:rsidRDefault="009B618D" w:rsidP="006A56A2">
      <w:pPr>
        <w:pStyle w:val="Default"/>
        <w:ind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В 2021 году нало</w:t>
      </w:r>
      <w:r>
        <w:rPr>
          <w:sz w:val="28"/>
          <w:szCs w:val="28"/>
        </w:rPr>
        <w:t>говой льготой воспользовались 82 налогоплательщика</w:t>
      </w:r>
      <w:r w:rsidRPr="009B618D">
        <w:rPr>
          <w:sz w:val="28"/>
          <w:szCs w:val="28"/>
        </w:rPr>
        <w:t xml:space="preserve">, объём выпадающих доходов городского бюджета составил </w:t>
      </w:r>
      <w:r>
        <w:rPr>
          <w:sz w:val="28"/>
          <w:szCs w:val="28"/>
        </w:rPr>
        <w:t>111,1</w:t>
      </w:r>
      <w:r w:rsidRPr="009B618D">
        <w:rPr>
          <w:sz w:val="28"/>
          <w:szCs w:val="28"/>
        </w:rPr>
        <w:t xml:space="preserve"> тыс. рублей.</w:t>
      </w:r>
    </w:p>
    <w:p w:rsidR="00363A6A" w:rsidRDefault="00021D30" w:rsidP="006A56A2">
      <w:pPr>
        <w:pStyle w:val="Defaul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3A6A">
        <w:rPr>
          <w:sz w:val="28"/>
          <w:szCs w:val="28"/>
        </w:rPr>
        <w:t>Н</w:t>
      </w:r>
      <w:r w:rsidR="00363A6A" w:rsidRPr="008042B2">
        <w:rPr>
          <w:sz w:val="28"/>
          <w:szCs w:val="28"/>
        </w:rPr>
        <w:t xml:space="preserve">алоговые льготы </w:t>
      </w:r>
      <w:r w:rsidR="00363A6A">
        <w:rPr>
          <w:sz w:val="28"/>
          <w:szCs w:val="28"/>
        </w:rPr>
        <w:t xml:space="preserve">в целом </w:t>
      </w:r>
      <w:r w:rsidR="00363A6A" w:rsidRPr="008042B2">
        <w:rPr>
          <w:sz w:val="28"/>
          <w:szCs w:val="28"/>
        </w:rPr>
        <w:t>являются востребованными, однако</w:t>
      </w:r>
      <w:r w:rsidR="00363A6A">
        <w:rPr>
          <w:sz w:val="28"/>
          <w:szCs w:val="28"/>
        </w:rPr>
        <w:t>,</w:t>
      </w:r>
      <w:r w:rsidR="009B618D">
        <w:rPr>
          <w:sz w:val="28"/>
          <w:szCs w:val="28"/>
        </w:rPr>
        <w:t xml:space="preserve"> имеются 4</w:t>
      </w:r>
      <w:r w:rsidR="00363A6A" w:rsidRPr="008042B2">
        <w:rPr>
          <w:sz w:val="28"/>
          <w:szCs w:val="28"/>
        </w:rPr>
        <w:t xml:space="preserve"> </w:t>
      </w:r>
      <w:r w:rsidR="00A22374" w:rsidRPr="008042B2">
        <w:rPr>
          <w:sz w:val="28"/>
          <w:szCs w:val="28"/>
        </w:rPr>
        <w:t>льготы,</w:t>
      </w:r>
      <w:r w:rsidR="00A22374" w:rsidRPr="00A22374">
        <w:rPr>
          <w:sz w:val="28"/>
          <w:szCs w:val="28"/>
        </w:rPr>
        <w:t xml:space="preserve"> </w:t>
      </w:r>
      <w:r w:rsidR="009B618D">
        <w:rPr>
          <w:sz w:val="28"/>
          <w:szCs w:val="28"/>
        </w:rPr>
        <w:t>по которым за период 2020-2021</w:t>
      </w:r>
      <w:r w:rsidR="00A22374" w:rsidRPr="008042B2">
        <w:rPr>
          <w:sz w:val="28"/>
          <w:szCs w:val="28"/>
        </w:rPr>
        <w:t xml:space="preserve"> гг. </w:t>
      </w:r>
      <w:r w:rsidR="009B618D">
        <w:rPr>
          <w:sz w:val="28"/>
          <w:szCs w:val="28"/>
        </w:rPr>
        <w:t xml:space="preserve">по данным </w:t>
      </w:r>
      <w:r w:rsidR="009B618D" w:rsidRPr="009B618D">
        <w:rPr>
          <w:sz w:val="28"/>
          <w:szCs w:val="28"/>
        </w:rPr>
        <w:t>Межрайонной ИФНС России № 2 по Смоленской области</w:t>
      </w:r>
      <w:r w:rsidR="00A22374">
        <w:rPr>
          <w:sz w:val="28"/>
          <w:szCs w:val="28"/>
        </w:rPr>
        <w:t xml:space="preserve"> </w:t>
      </w:r>
      <w:r w:rsidR="00A22374" w:rsidRPr="008042B2">
        <w:rPr>
          <w:sz w:val="28"/>
          <w:szCs w:val="28"/>
        </w:rPr>
        <w:t>не обращались</w:t>
      </w:r>
      <w:r w:rsidR="00363A6A">
        <w:rPr>
          <w:sz w:val="28"/>
          <w:szCs w:val="28"/>
        </w:rPr>
        <w:t xml:space="preserve">: </w:t>
      </w:r>
    </w:p>
    <w:p w:rsidR="009B618D" w:rsidRPr="009B618D" w:rsidRDefault="009B618D" w:rsidP="006A56A2">
      <w:pPr>
        <w:pStyle w:val="Default"/>
        <w:ind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 несовершеннолетние дети-сироты, оставшиеся без попечения родителей;</w:t>
      </w:r>
    </w:p>
    <w:p w:rsidR="009B618D" w:rsidRPr="009B618D" w:rsidRDefault="009B618D" w:rsidP="006A56A2">
      <w:pPr>
        <w:pStyle w:val="Default"/>
        <w:ind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участники, инвалиды Великой Отечественной войны;</w:t>
      </w:r>
    </w:p>
    <w:p w:rsidR="009B618D" w:rsidRPr="009B618D" w:rsidRDefault="009B618D" w:rsidP="006A56A2">
      <w:pPr>
        <w:pStyle w:val="Default"/>
        <w:ind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ребенок - инвалид и его родители (законные представители);</w:t>
      </w:r>
    </w:p>
    <w:p w:rsidR="009B618D" w:rsidRDefault="009B618D" w:rsidP="006A56A2">
      <w:pPr>
        <w:pStyle w:val="Default"/>
        <w:ind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lastRenderedPageBreak/>
        <w:t>-  лица, удостоенные почетного звания «Почетный гражданин города Гагарин Смоленской области», зарегистрированные на территории города Гагар</w:t>
      </w:r>
      <w:r>
        <w:rPr>
          <w:sz w:val="28"/>
          <w:szCs w:val="28"/>
        </w:rPr>
        <w:t>ин Смоленской области.</w:t>
      </w:r>
    </w:p>
    <w:p w:rsidR="009B618D" w:rsidRDefault="00363A6A" w:rsidP="006A56A2">
      <w:pPr>
        <w:pStyle w:val="Default"/>
        <w:ind w:firstLine="708"/>
        <w:jc w:val="both"/>
      </w:pPr>
      <w:r>
        <w:rPr>
          <w:sz w:val="28"/>
          <w:szCs w:val="28"/>
        </w:rPr>
        <w:t>Социальные льготы вводятся с целью снятия социальной напряженности и, как результат, для улучшения благосостояния категорий налогоплательщиков, имеющих право на льготы.</w:t>
      </w:r>
      <w:r w:rsidR="009B618D" w:rsidRPr="009B618D">
        <w:t xml:space="preserve"> </w:t>
      </w:r>
    </w:p>
    <w:p w:rsidR="007179AE" w:rsidRPr="00772E21" w:rsidRDefault="00C77955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bCs/>
          <w:iCs/>
          <w:sz w:val="28"/>
          <w:szCs w:val="28"/>
        </w:rPr>
      </w:pP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Вывод: поскол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ьку налоговые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расход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ы в виде предоставленных налоговых льгот нося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социальный характер,</w:t>
      </w:r>
      <w:r w:rsidR="00A27B2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направлен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ы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на поддержку социально незащищенных групп населения,</w:t>
      </w:r>
      <w:r w:rsidR="00801AC7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отвечаю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общ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ественным интересам, способствую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решению социальных</w:t>
      </w:r>
      <w:r w:rsidR="009B618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задач по повышению уровня </w:t>
      </w:r>
      <w:r w:rsidR="00A27B2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и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качества жизни отдельных категорий граждан</w:t>
      </w:r>
      <w:r w:rsidR="00E963F1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(путем поддержки уровня материальной обеспеченности и социальной защищенности граждан)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, являю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тся</w:t>
      </w:r>
      <w:r w:rsidR="00A27B2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в целом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востребованным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и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,</w:t>
      </w:r>
      <w:r w:rsidR="00A27B2D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не оказываю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отрицательного влияния</w:t>
      </w:r>
      <w:r w:rsidR="002476BA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,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имею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т положительную 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социальную</w:t>
      </w:r>
      <w:r w:rsidR="002476BA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э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ффективность, их действие в 2021</w:t>
      </w:r>
      <w:r w:rsidR="00055056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году </w:t>
      </w:r>
      <w:r w:rsid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признается </w:t>
      </w:r>
      <w:r w:rsidR="00772E21"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целесообразным и эффективным и подлежит сохранению.</w:t>
      </w:r>
    </w:p>
    <w:p w:rsidR="00617D04" w:rsidRDefault="00617D04" w:rsidP="006A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EB739E" w:rsidRPr="00350367" w:rsidRDefault="00772E21" w:rsidP="00EB739E">
      <w:pPr>
        <w:tabs>
          <w:tab w:val="left" w:pos="2070"/>
        </w:tabs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1.3.</w:t>
      </w:r>
      <w:r w:rsidR="000E3FB1" w:rsidRPr="00350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39E" w:rsidRPr="00350367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применения </w:t>
      </w:r>
      <w:r w:rsidR="00EB739E">
        <w:rPr>
          <w:rFonts w:ascii="Times New Roman" w:hAnsi="Times New Roman" w:cs="Times New Roman"/>
          <w:b/>
          <w:bCs/>
          <w:sz w:val="28"/>
          <w:szCs w:val="28"/>
        </w:rPr>
        <w:t xml:space="preserve">стимулирующих </w:t>
      </w:r>
      <w:r w:rsidR="00EB739E" w:rsidRPr="00350367">
        <w:rPr>
          <w:rFonts w:ascii="Times New Roman" w:hAnsi="Times New Roman" w:cs="Times New Roman"/>
          <w:b/>
          <w:bCs/>
          <w:sz w:val="28"/>
          <w:szCs w:val="28"/>
        </w:rPr>
        <w:t>налоговых</w:t>
      </w:r>
      <w:r w:rsidR="00EB7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39E" w:rsidRPr="00350367">
        <w:rPr>
          <w:rFonts w:ascii="Times New Roman" w:hAnsi="Times New Roman" w:cs="Times New Roman"/>
          <w:b/>
          <w:bCs/>
          <w:sz w:val="28"/>
          <w:szCs w:val="28"/>
        </w:rPr>
        <w:t>расходо</w:t>
      </w:r>
      <w:r w:rsidR="00EB739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земельному налогу </w:t>
      </w:r>
      <w:r w:rsidRPr="00772E21">
        <w:rPr>
          <w:rFonts w:ascii="Times New Roman" w:hAnsi="Times New Roman" w:cs="Times New Roman"/>
          <w:b/>
          <w:bCs/>
          <w:sz w:val="28"/>
          <w:szCs w:val="28"/>
        </w:rPr>
        <w:t>в разрезе категорий налогоплательщиков</w:t>
      </w:r>
    </w:p>
    <w:p w:rsidR="00F41E5F" w:rsidRDefault="009D56E3" w:rsidP="009D56E3">
      <w:pPr>
        <w:tabs>
          <w:tab w:val="left" w:pos="2070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2E21" w:rsidRDefault="00772E21" w:rsidP="00772E2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стимулирующим</w:t>
      </w:r>
      <w:r w:rsidRPr="00772E21">
        <w:rPr>
          <w:rFonts w:ascii="Times New Roman" w:hAnsi="Times New Roman" w:cs="Times New Roman"/>
          <w:sz w:val="28"/>
          <w:szCs w:val="28"/>
        </w:rPr>
        <w:t xml:space="preserve"> налоговым расходам относятся льготы в виде освобождения от уплаты земельного налога, предоставленные следующим категориям налогоплательщиков:</w:t>
      </w:r>
      <w:r w:rsidR="009D56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E21" w:rsidRDefault="009D56E3" w:rsidP="00772E21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E21" w:rsidRPr="00772E21">
        <w:rPr>
          <w:rFonts w:ascii="Times New Roman" w:hAnsi="Times New Roman" w:cs="Times New Roman"/>
          <w:sz w:val="28"/>
          <w:szCs w:val="28"/>
        </w:rPr>
        <w:t>- организации, осуществляющие оборонно-спортивную подготовку по военно-учетным специальностям граждан, подлежащих призыву на военную службу.</w:t>
      </w:r>
    </w:p>
    <w:p w:rsidR="00772E21" w:rsidRDefault="00772E21" w:rsidP="00772E21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E21">
        <w:rPr>
          <w:rFonts w:ascii="Times New Roman" w:hAnsi="Times New Roman" w:cs="Times New Roman"/>
          <w:sz w:val="28"/>
          <w:szCs w:val="28"/>
        </w:rPr>
        <w:t>Кроме того, подпунктом 2 пункта 1 решения установлена льгота в виде пониженной налоговой ставки 0,4 процента в отношении земельных участков, предназначенных для размещения гаражей.</w:t>
      </w:r>
    </w:p>
    <w:p w:rsidR="002202E5" w:rsidRDefault="009D56E3" w:rsidP="00772E21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2202E5">
        <w:rPr>
          <w:rFonts w:ascii="Times New Roman" w:hAnsi="Times New Roman" w:cs="Times New Roman"/>
          <w:sz w:val="28"/>
          <w:szCs w:val="28"/>
        </w:rPr>
        <w:t>стимулирующих</w:t>
      </w:r>
      <w:r w:rsidR="002202E5" w:rsidRPr="002202E5">
        <w:rPr>
          <w:rFonts w:ascii="Times New Roman" w:hAnsi="Times New Roman" w:cs="Times New Roman"/>
          <w:sz w:val="28"/>
          <w:szCs w:val="28"/>
        </w:rPr>
        <w:t xml:space="preserve"> </w:t>
      </w:r>
      <w:r w:rsidR="00B36645">
        <w:rPr>
          <w:rFonts w:ascii="Times New Roman" w:hAnsi="Times New Roman" w:cs="Times New Roman"/>
          <w:sz w:val="28"/>
          <w:szCs w:val="28"/>
        </w:rPr>
        <w:t>налоговых расходах за 2020</w:t>
      </w:r>
      <w:r w:rsidR="002202E5">
        <w:rPr>
          <w:rFonts w:ascii="Times New Roman" w:hAnsi="Times New Roman" w:cs="Times New Roman"/>
          <w:sz w:val="28"/>
          <w:szCs w:val="28"/>
        </w:rPr>
        <w:t>-202</w:t>
      </w:r>
      <w:r w:rsidR="00B366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 </w:t>
      </w:r>
      <w:r w:rsidR="002202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B3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202E5" w:rsidRDefault="002202E5" w:rsidP="00772E21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3E2" w:rsidRDefault="001B319A" w:rsidP="002202E5">
      <w:pPr>
        <w:spacing w:after="0"/>
        <w:ind w:left="7788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9D5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91"/>
        <w:gridCol w:w="2665"/>
        <w:gridCol w:w="992"/>
        <w:gridCol w:w="992"/>
        <w:gridCol w:w="1418"/>
        <w:gridCol w:w="992"/>
        <w:gridCol w:w="992"/>
        <w:gridCol w:w="1418"/>
      </w:tblGrid>
      <w:tr w:rsidR="009D56E3" w:rsidRPr="00FC4DB6" w:rsidTr="002202E5">
        <w:trPr>
          <w:trHeight w:val="111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плательщико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воспользовались льготой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8A5ECC">
              <w:rPr>
                <w:rFonts w:ascii="Times New Roman" w:hAnsi="Times New Roman" w:cs="Times New Roman"/>
              </w:rPr>
              <w:t>я)</w:t>
            </w:r>
            <w:r w:rsidR="002202E5">
              <w:rPr>
                <w:rFonts w:ascii="Times New Roman" w:hAnsi="Times New Roman" w:cs="Times New Roman"/>
              </w:rPr>
              <w:t xml:space="preserve"> 2021 года к 2020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 w:rsidR="002202E5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E3" w:rsidRPr="0015421B" w:rsidRDefault="009D56E3" w:rsidP="0022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6E3" w:rsidRPr="0015421B" w:rsidRDefault="009D56E3" w:rsidP="00CB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 w:rsidR="008A5ECC">
              <w:rPr>
                <w:rFonts w:ascii="Times New Roman" w:hAnsi="Times New Roman" w:cs="Times New Roman"/>
              </w:rPr>
              <w:t>я)</w:t>
            </w:r>
            <w:r w:rsidR="002202E5">
              <w:rPr>
                <w:rFonts w:ascii="Times New Roman" w:hAnsi="Times New Roman" w:cs="Times New Roman"/>
              </w:rPr>
              <w:t xml:space="preserve"> 2021 года к 2020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 w:rsidR="002202E5"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9D56E3" w:rsidRPr="00FC4DB6" w:rsidTr="002202E5">
        <w:trPr>
          <w:trHeight w:val="28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E3" w:rsidRPr="0015421B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56E3" w:rsidRPr="0015421B" w:rsidRDefault="009D56E3" w:rsidP="00CB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6E3" w:rsidRPr="00FC4DB6" w:rsidTr="002202E5">
        <w:trPr>
          <w:trHeight w:val="9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1C006F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9D56E3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2202E5" w:rsidP="001C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C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D56E3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E3" w:rsidRPr="00FC4DB6" w:rsidRDefault="001C006F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9D56E3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2202E5" w:rsidP="001C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C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56E3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3" w:rsidRPr="0015421B" w:rsidRDefault="009D56E3" w:rsidP="00CB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6E3" w:rsidRPr="00FC4DB6" w:rsidTr="002202E5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3" w:rsidRPr="00FC4DB6" w:rsidRDefault="0001177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E3" w:rsidRPr="00FC4DB6" w:rsidRDefault="0001177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01177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3" w:rsidRPr="0015421B" w:rsidRDefault="0001177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D56E3" w:rsidRPr="00FC4DB6" w:rsidTr="006A56A2">
        <w:trPr>
          <w:trHeight w:val="20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E3" w:rsidRPr="00FC4DB6" w:rsidRDefault="009D56E3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E3" w:rsidRPr="00940CD7" w:rsidRDefault="002202E5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2E5">
              <w:rPr>
                <w:rFonts w:ascii="Times New Roman" w:hAnsi="Times New Roman" w:cs="Times New Roman"/>
              </w:rPr>
              <w:t>организации, осуществляющие оборонно-спортивную подготовку по военно-учетным специальностям граждан, подле</w:t>
            </w:r>
            <w:r>
              <w:rPr>
                <w:rFonts w:ascii="Times New Roman" w:hAnsi="Times New Roman" w:cs="Times New Roman"/>
              </w:rPr>
              <w:t>жащих призыву на военную службу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6E" w:rsidRDefault="003F5B6E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56E3" w:rsidRPr="00FC4DB6" w:rsidRDefault="00B11DD5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B6E" w:rsidRDefault="003F5B6E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56E3" w:rsidRPr="00FC4DB6" w:rsidRDefault="00B11DD5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B6E" w:rsidRDefault="003F5B6E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56E3" w:rsidRPr="00FC4DB6" w:rsidRDefault="002202E5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11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6E" w:rsidRDefault="003F5B6E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56E3" w:rsidRPr="00FC4DB6" w:rsidRDefault="001C006F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B6E" w:rsidRDefault="003F5B6E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56E3" w:rsidRPr="00FC4DB6" w:rsidRDefault="001C006F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E3" w:rsidRDefault="009D56E3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5B6E" w:rsidRPr="003F5B6E" w:rsidRDefault="0036295F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  <w:p w:rsidR="003F5B6E" w:rsidRPr="003F5B6E" w:rsidRDefault="003F5B6E" w:rsidP="00523C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2E5" w:rsidRPr="00FC4DB6" w:rsidTr="00011773">
        <w:trPr>
          <w:trHeight w:val="14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2E5" w:rsidRPr="00FC4DB6" w:rsidRDefault="002202E5" w:rsidP="00C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2E5" w:rsidRPr="002202E5" w:rsidRDefault="002202E5" w:rsidP="00CB1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пониженная налоговая ставка</w:t>
            </w:r>
            <w:r w:rsidRPr="002202E5">
              <w:rPr>
                <w:rFonts w:ascii="Times New Roman" w:hAnsi="Times New Roman" w:cs="Times New Roman"/>
              </w:rPr>
              <w:t xml:space="preserve"> 0,4 процента в отношении земельных участков, предна</w:t>
            </w:r>
            <w:r>
              <w:rPr>
                <w:rFonts w:ascii="Times New Roman" w:hAnsi="Times New Roman" w:cs="Times New Roman"/>
              </w:rPr>
              <w:t>значенных для размещения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E5" w:rsidRDefault="001C006F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E5" w:rsidRDefault="001C006F" w:rsidP="001C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E5" w:rsidRDefault="002202E5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E5" w:rsidRDefault="001C006F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E5" w:rsidRDefault="001C006F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E5" w:rsidRDefault="00E53B49" w:rsidP="0052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</w:tr>
    </w:tbl>
    <w:p w:rsidR="00C90455" w:rsidRDefault="00C90455" w:rsidP="00D85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C90455">
        <w:rPr>
          <w:rFonts w:ascii="Times New Roman,BoldItalic" w:hAnsi="Times New Roman,BoldItalic" w:cs="Times New Roman,BoldItalic"/>
          <w:sz w:val="28"/>
          <w:szCs w:val="28"/>
        </w:rPr>
        <w:t xml:space="preserve">Целью применения данного налогового расхода является </w:t>
      </w:r>
      <w:r w:rsidR="00665005">
        <w:rPr>
          <w:rFonts w:ascii="Times New Roman,BoldItalic" w:hAnsi="Times New Roman,BoldItalic" w:cs="Times New Roman,BoldItalic"/>
          <w:sz w:val="28"/>
          <w:szCs w:val="28"/>
        </w:rPr>
        <w:t>стимулирование роста налогооблагаемой базы и обеспечение прироста налоговых платежей в местный бюджет.</w:t>
      </w:r>
    </w:p>
    <w:p w:rsidR="00403E9A" w:rsidRDefault="00403E9A" w:rsidP="00F32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F32CC8" w:rsidRPr="00273FA9">
        <w:rPr>
          <w:rFonts w:ascii="Times New Roman" w:hAnsi="Times New Roman" w:cs="Times New Roman"/>
          <w:sz w:val="28"/>
          <w:szCs w:val="28"/>
        </w:rPr>
        <w:t xml:space="preserve"> году налоговой льготой </w:t>
      </w:r>
      <w:r>
        <w:rPr>
          <w:rFonts w:ascii="Times New Roman" w:hAnsi="Times New Roman" w:cs="Times New Roman"/>
          <w:sz w:val="28"/>
          <w:szCs w:val="28"/>
        </w:rPr>
        <w:t xml:space="preserve">в виде освобождения от налогообложения </w:t>
      </w:r>
      <w:r w:rsidR="00F32CC8" w:rsidRPr="00273FA9">
        <w:rPr>
          <w:rFonts w:ascii="Times New Roman" w:hAnsi="Times New Roman" w:cs="Times New Roman"/>
          <w:sz w:val="28"/>
          <w:szCs w:val="28"/>
        </w:rPr>
        <w:t>воспользовал</w:t>
      </w:r>
      <w:r w:rsidR="00F43B22" w:rsidRPr="00273FA9">
        <w:rPr>
          <w:rFonts w:ascii="Times New Roman" w:hAnsi="Times New Roman" w:cs="Times New Roman"/>
          <w:sz w:val="28"/>
          <w:szCs w:val="28"/>
        </w:rPr>
        <w:t>а</w:t>
      </w:r>
      <w:r w:rsidR="00F32CC8" w:rsidRPr="00273FA9">
        <w:rPr>
          <w:rFonts w:ascii="Times New Roman" w:hAnsi="Times New Roman" w:cs="Times New Roman"/>
          <w:sz w:val="28"/>
          <w:szCs w:val="28"/>
        </w:rPr>
        <w:t xml:space="preserve">сь </w:t>
      </w:r>
      <w:r w:rsidR="00F43B22" w:rsidRPr="00273FA9">
        <w:rPr>
          <w:rFonts w:ascii="Times New Roman" w:hAnsi="Times New Roman" w:cs="Times New Roman"/>
          <w:sz w:val="28"/>
          <w:szCs w:val="28"/>
        </w:rPr>
        <w:t>1</w:t>
      </w:r>
      <w:r w:rsidR="00F32CC8" w:rsidRPr="00273F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43B22" w:rsidRPr="00273FA9">
        <w:rPr>
          <w:rFonts w:ascii="Times New Roman" w:hAnsi="Times New Roman" w:cs="Times New Roman"/>
          <w:sz w:val="28"/>
          <w:szCs w:val="28"/>
        </w:rPr>
        <w:t>я</w:t>
      </w:r>
      <w:r w:rsidR="00011773">
        <w:rPr>
          <w:rFonts w:ascii="Times New Roman" w:hAnsi="Times New Roman" w:cs="Times New Roman"/>
          <w:sz w:val="28"/>
          <w:szCs w:val="28"/>
        </w:rPr>
        <w:t>;</w:t>
      </w:r>
      <w:r w:rsidR="00F32CC8" w:rsidRPr="00273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применения</w:t>
      </w:r>
      <w:r w:rsidRPr="00403E9A">
        <w:t xml:space="preserve"> </w:t>
      </w:r>
      <w:r w:rsidRPr="00403E9A">
        <w:rPr>
          <w:rFonts w:ascii="Times New Roman" w:hAnsi="Times New Roman" w:cs="Times New Roman"/>
          <w:sz w:val="28"/>
          <w:szCs w:val="28"/>
        </w:rPr>
        <w:t>пониженной налоговой ставки 0,4 процента в отношении земельных участков, предназначенных для размещения гаражей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271 физическое лицо.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0E7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предоставленной налоговой льготы по земельному налогу для организаций, осуществляющих оборонно-спортивную подготовку по военно-учетным специальностям граждан, подлежащих призыву на военную службу</w:t>
      </w:r>
    </w:p>
    <w:p w:rsidR="00495CF1" w:rsidRDefault="00495CF1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CF1">
        <w:rPr>
          <w:rFonts w:ascii="Times New Roman" w:hAnsi="Times New Roman" w:cs="Times New Roman"/>
          <w:sz w:val="28"/>
          <w:szCs w:val="28"/>
        </w:rPr>
        <w:t>Оценка эффективности предоставленной налоговой льготы по земельному налогу для организаций, осуществляющих оборонно-спортивную подготовку по военно-учетным специальностям граждан, подлежащих призыву на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в срок до 30 апреля 2022 года</w:t>
      </w:r>
      <w:r w:rsidRPr="00495CF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«Гагаринский район» Смоленской области от 02.06.2016 № 548 «Об утверждении Положения о порядке проведения оценки эффективности налоговых льгот по местным налогам на территории Гагаринского городского поселения Гагаринского района Смоленской области»</w:t>
      </w:r>
      <w:r w:rsidRPr="00495CF1">
        <w:t xml:space="preserve"> </w:t>
      </w:r>
      <w:r w:rsidRPr="00495CF1">
        <w:rPr>
          <w:rFonts w:ascii="Times New Roman" w:hAnsi="Times New Roman" w:cs="Times New Roman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 xml:space="preserve">Налогоплательщик, воспользовавшийся данной льготой в январе-июле 2021 года – ПОУ «Гагаринская автошкола ДОСААФ России». </w:t>
      </w:r>
      <w:r w:rsidR="00495CF1" w:rsidRPr="00495CF1">
        <w:rPr>
          <w:rFonts w:ascii="Times New Roman" w:hAnsi="Times New Roman" w:cs="Times New Roman"/>
          <w:sz w:val="28"/>
          <w:szCs w:val="28"/>
        </w:rPr>
        <w:t>Оценка эффективности предоставленной налоговой льготы</w:t>
      </w:r>
      <w:r w:rsidR="00495CF1">
        <w:rPr>
          <w:rFonts w:ascii="Times New Roman" w:hAnsi="Times New Roman" w:cs="Times New Roman"/>
          <w:sz w:val="28"/>
          <w:szCs w:val="28"/>
        </w:rPr>
        <w:t xml:space="preserve"> произведена на основании данных, представленных налогоплательщиком.</w:t>
      </w:r>
    </w:p>
    <w:p w:rsid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Потери бюджета Гагаринского городского поселения Гагаринского района Смоленской области от предоставленной налогово</w:t>
      </w:r>
      <w:r>
        <w:rPr>
          <w:rFonts w:ascii="Times New Roman" w:hAnsi="Times New Roman" w:cs="Times New Roman"/>
          <w:sz w:val="28"/>
          <w:szCs w:val="28"/>
        </w:rPr>
        <w:t xml:space="preserve">й льготы в 2021 году составили </w:t>
      </w:r>
      <w:r w:rsidRPr="00C940E7">
        <w:rPr>
          <w:rFonts w:ascii="Times New Roman" w:hAnsi="Times New Roman" w:cs="Times New Roman"/>
          <w:sz w:val="28"/>
          <w:szCs w:val="28"/>
        </w:rPr>
        <w:t>55,4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1.</w:t>
      </w:r>
      <w:r w:rsidRPr="00C940E7">
        <w:rPr>
          <w:rFonts w:ascii="Times New Roman" w:hAnsi="Times New Roman" w:cs="Times New Roman"/>
          <w:sz w:val="28"/>
          <w:szCs w:val="28"/>
        </w:rPr>
        <w:tab/>
        <w:t>Оценка бюджетной эффективности.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В соответствии с п.3.1. Положения</w:t>
      </w:r>
      <w:r w:rsidRPr="00C940E7">
        <w:t xml:space="preserve"> </w:t>
      </w:r>
      <w:r w:rsidRPr="00C940E7">
        <w:rPr>
          <w:rFonts w:ascii="Times New Roman" w:hAnsi="Times New Roman" w:cs="Times New Roman"/>
          <w:sz w:val="28"/>
          <w:szCs w:val="28"/>
        </w:rPr>
        <w:t>оценка бюджетной эффективности предоставленных налоговых льгот рассчитывается по формуле:</w:t>
      </w:r>
    </w:p>
    <w:p w:rsidR="00C940E7" w:rsidRPr="00C940E7" w:rsidRDefault="00495CF1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ОБЭ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СНт-1) / СЛ, где</w:t>
      </w:r>
      <w:r w:rsidR="00C940E7" w:rsidRPr="00C940E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ОБЭ - оценка бюджетной</w:t>
      </w:r>
      <w:r w:rsidR="00495CF1">
        <w:rPr>
          <w:rFonts w:ascii="Times New Roman" w:hAnsi="Times New Roman" w:cs="Times New Roman"/>
          <w:sz w:val="28"/>
          <w:szCs w:val="28"/>
        </w:rPr>
        <w:t xml:space="preserve"> эффективности предоставленных </w:t>
      </w:r>
      <w:r w:rsidRPr="00C940E7">
        <w:rPr>
          <w:rFonts w:ascii="Times New Roman" w:hAnsi="Times New Roman" w:cs="Times New Roman"/>
          <w:sz w:val="28"/>
          <w:szCs w:val="28"/>
        </w:rPr>
        <w:t>налоговых льгот по соответствующей категории налогоплательщиков (налогоплательщику);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E7">
        <w:rPr>
          <w:rFonts w:ascii="Times New Roman" w:hAnsi="Times New Roman" w:cs="Times New Roman"/>
          <w:sz w:val="28"/>
          <w:szCs w:val="28"/>
        </w:rPr>
        <w:lastRenderedPageBreak/>
        <w:t>СНт</w:t>
      </w:r>
      <w:proofErr w:type="spellEnd"/>
      <w:r w:rsidRPr="00C940E7">
        <w:rPr>
          <w:rFonts w:ascii="Times New Roman" w:hAnsi="Times New Roman" w:cs="Times New Roman"/>
          <w:sz w:val="28"/>
          <w:szCs w:val="28"/>
        </w:rPr>
        <w:t xml:space="preserve"> - сумма налогов, уплаченных в местный бюджет за отчетный финансовый год по соответствующей категории налогоплательщиков (налогоплательщику);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СН т-1 - сумма налогов, уплаченных в местный бюджет за финансовый год, предшествующий отчетному финансовому году, по соответствующей категории налогоплательщиков (налогоплательщику);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СЛ - сумма налоговых льгот, предоставленных соответствующей категории налогоплательщиков (налогоплательщику) за отчетный финансовый год.</w:t>
      </w:r>
    </w:p>
    <w:p w:rsidR="00C940E7" w:rsidRPr="00C940E7" w:rsidRDefault="00495CF1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ОБЭ&gt;=</w:t>
      </w:r>
      <w:proofErr w:type="gramEnd"/>
      <w:r w:rsidR="00C940E7" w:rsidRPr="00C940E7">
        <w:rPr>
          <w:rFonts w:ascii="Times New Roman" w:hAnsi="Times New Roman" w:cs="Times New Roman"/>
          <w:sz w:val="28"/>
          <w:szCs w:val="28"/>
        </w:rPr>
        <w:t>1 налоговая льгота по соответствующей категории налогоплательщиков (налогоплательщику) является эффективной.</w:t>
      </w:r>
    </w:p>
    <w:p w:rsidR="00C940E7" w:rsidRDefault="00495CF1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ОБЭ&lt;</w:t>
      </w:r>
      <w:proofErr w:type="gramEnd"/>
      <w:r w:rsidR="00C940E7" w:rsidRPr="00C940E7">
        <w:rPr>
          <w:rFonts w:ascii="Times New Roman" w:hAnsi="Times New Roman" w:cs="Times New Roman"/>
          <w:sz w:val="28"/>
          <w:szCs w:val="28"/>
        </w:rPr>
        <w:t>1 налоговая льгота по соответствующей категории налогоплательщиков (налогоплательщику) является неэффективной.</w:t>
      </w:r>
    </w:p>
    <w:p w:rsidR="00495CF1" w:rsidRDefault="00495CF1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CF1">
        <w:rPr>
          <w:rFonts w:ascii="Times New Roman" w:hAnsi="Times New Roman" w:cs="Times New Roman"/>
          <w:sz w:val="28"/>
          <w:szCs w:val="28"/>
        </w:rPr>
        <w:t>Оценка бюджетной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5.</w:t>
      </w:r>
    </w:p>
    <w:p w:rsidR="00495CF1" w:rsidRDefault="00495CF1" w:rsidP="00495CF1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023"/>
        <w:gridCol w:w="2551"/>
        <w:gridCol w:w="2308"/>
        <w:gridCol w:w="2308"/>
      </w:tblGrid>
      <w:tr w:rsidR="00495CF1" w:rsidTr="00B77F28">
        <w:tc>
          <w:tcPr>
            <w:tcW w:w="861" w:type="dxa"/>
            <w:vMerge w:val="restart"/>
          </w:tcPr>
          <w:p w:rsidR="00495CF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574" w:type="dxa"/>
            <w:gridSpan w:val="2"/>
          </w:tcPr>
          <w:p w:rsidR="00495CF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уплаченных налогов в местный бюджет по соответствующей категории налогоплательщиков (налогоплательщику), тыс. руб.</w:t>
            </w:r>
          </w:p>
        </w:tc>
        <w:tc>
          <w:tcPr>
            <w:tcW w:w="1828" w:type="dxa"/>
            <w:vMerge w:val="restart"/>
          </w:tcPr>
          <w:p w:rsidR="00495CF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налоговых льгот, предоставленных за отчетный финансовый год, тыс. руб.</w:t>
            </w:r>
          </w:p>
        </w:tc>
        <w:tc>
          <w:tcPr>
            <w:tcW w:w="2308" w:type="dxa"/>
            <w:vMerge w:val="restart"/>
          </w:tcPr>
          <w:p w:rsidR="00495CF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 предоставленных налоговых льгот</w:t>
            </w:r>
          </w:p>
        </w:tc>
      </w:tr>
      <w:tr w:rsidR="00495CF1" w:rsidTr="00B77F28"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495CF1" w:rsidRDefault="00495CF1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495CF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финансовый год </w:t>
            </w:r>
          </w:p>
        </w:tc>
        <w:tc>
          <w:tcPr>
            <w:tcW w:w="2551" w:type="dxa"/>
          </w:tcPr>
          <w:p w:rsidR="00495CF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финансовый год, предшествующий отчетному </w:t>
            </w:r>
          </w:p>
        </w:tc>
        <w:tc>
          <w:tcPr>
            <w:tcW w:w="1828" w:type="dxa"/>
            <w:vMerge/>
          </w:tcPr>
          <w:p w:rsidR="00495CF1" w:rsidRDefault="00495CF1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95CF1" w:rsidRDefault="00495CF1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CF1" w:rsidRPr="00A64E51" w:rsidTr="00B77F28">
        <w:tc>
          <w:tcPr>
            <w:tcW w:w="861" w:type="dxa"/>
            <w:tcBorders>
              <w:top w:val="single" w:sz="4" w:space="0" w:color="auto"/>
            </w:tcBorders>
          </w:tcPr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51">
              <w:rPr>
                <w:rFonts w:ascii="Times New Roman" w:hAnsi="Times New Roman" w:cs="Times New Roman"/>
                <w:sz w:val="28"/>
                <w:szCs w:val="28"/>
              </w:rPr>
              <w:t>302,0</w:t>
            </w:r>
          </w:p>
        </w:tc>
        <w:tc>
          <w:tcPr>
            <w:tcW w:w="2551" w:type="dxa"/>
          </w:tcPr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51">
              <w:rPr>
                <w:rFonts w:ascii="Times New Roman" w:hAnsi="Times New Roman" w:cs="Times New Roman"/>
                <w:sz w:val="28"/>
                <w:szCs w:val="28"/>
              </w:rPr>
              <w:t>299,0</w:t>
            </w:r>
          </w:p>
        </w:tc>
        <w:tc>
          <w:tcPr>
            <w:tcW w:w="1828" w:type="dxa"/>
          </w:tcPr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51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2308" w:type="dxa"/>
          </w:tcPr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CF1" w:rsidRPr="00A64E51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95CF1" w:rsidRPr="00C940E7" w:rsidRDefault="00495CF1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ОБЭ = (302,0-299,</w:t>
      </w:r>
      <w:proofErr w:type="gramStart"/>
      <w:r w:rsidRPr="00C940E7">
        <w:rPr>
          <w:rFonts w:ascii="Times New Roman" w:hAnsi="Times New Roman" w:cs="Times New Roman"/>
          <w:sz w:val="28"/>
          <w:szCs w:val="28"/>
        </w:rPr>
        <w:t>0)/</w:t>
      </w:r>
      <w:proofErr w:type="gramEnd"/>
      <w:r w:rsidRPr="00C940E7">
        <w:rPr>
          <w:rFonts w:ascii="Times New Roman" w:hAnsi="Times New Roman" w:cs="Times New Roman"/>
          <w:sz w:val="28"/>
          <w:szCs w:val="28"/>
        </w:rPr>
        <w:t>55,4 = 0,05 что меньше 1, т.е. предоставленная налоговая льгота по данному  показателю является неэффективной.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2.</w:t>
      </w:r>
      <w:r w:rsidRPr="00C940E7">
        <w:rPr>
          <w:rFonts w:ascii="Times New Roman" w:hAnsi="Times New Roman" w:cs="Times New Roman"/>
          <w:sz w:val="28"/>
          <w:szCs w:val="28"/>
        </w:rPr>
        <w:tab/>
        <w:t>Оценка социальной эффективности.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В соответствии с п.3.2. Положения оценка социальной эффективности предоставленных налоговых льгот осуществляется на основании следующих показателей: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- фонда заработной платы;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- среднесписочной численности работников;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- среднемесячной заработной платы.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Оценка социальной эффективности предоставленных налоговых льгот определяется как количество показателей, по которым произошел рост или сохранен тот же уровень в отчетном финансовом году по сравнению с финансовым годом, предшествующим отчетному финансовом году.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C940E7">
        <w:rPr>
          <w:rFonts w:ascii="Times New Roman" w:hAnsi="Times New Roman" w:cs="Times New Roman"/>
          <w:sz w:val="28"/>
          <w:szCs w:val="28"/>
        </w:rPr>
        <w:t>ОСЭ &gt;</w:t>
      </w:r>
      <w:proofErr w:type="gramEnd"/>
      <w:r w:rsidRPr="00C940E7">
        <w:rPr>
          <w:rFonts w:ascii="Times New Roman" w:hAnsi="Times New Roman" w:cs="Times New Roman"/>
          <w:sz w:val="28"/>
          <w:szCs w:val="28"/>
        </w:rPr>
        <w:t>= 2 налоговая льгота по соответствующей категории налогоплательщиков (налогоплательщику) имеет высокую социальную эффективность.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 xml:space="preserve">При ОСЭ </w:t>
      </w:r>
      <w:proofErr w:type="gramStart"/>
      <w:r w:rsidRPr="00C940E7">
        <w:rPr>
          <w:rFonts w:ascii="Times New Roman" w:hAnsi="Times New Roman" w:cs="Times New Roman"/>
          <w:sz w:val="28"/>
          <w:szCs w:val="28"/>
        </w:rPr>
        <w:t>&lt; 2</w:t>
      </w:r>
      <w:proofErr w:type="gramEnd"/>
      <w:r w:rsidRPr="00C940E7">
        <w:rPr>
          <w:rFonts w:ascii="Times New Roman" w:hAnsi="Times New Roman" w:cs="Times New Roman"/>
          <w:sz w:val="28"/>
          <w:szCs w:val="28"/>
        </w:rPr>
        <w:t xml:space="preserve"> налоговая льгота по соответствующей категории налогоплательщиков (налогоплательщику) имеет низкую социальную эффективность.</w:t>
      </w:r>
    </w:p>
    <w:p w:rsidR="00B77F28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ab/>
      </w:r>
      <w:r w:rsidRPr="00C940E7">
        <w:rPr>
          <w:rFonts w:ascii="Times New Roman" w:hAnsi="Times New Roman" w:cs="Times New Roman"/>
          <w:sz w:val="28"/>
          <w:szCs w:val="28"/>
        </w:rPr>
        <w:tab/>
      </w:r>
    </w:p>
    <w:p w:rsidR="00495CF1" w:rsidRDefault="00495CF1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CF1">
        <w:rPr>
          <w:rFonts w:ascii="Times New Roman" w:hAnsi="Times New Roman" w:cs="Times New Roman"/>
          <w:sz w:val="28"/>
          <w:szCs w:val="28"/>
        </w:rPr>
        <w:t>Оценка социальной эффективности</w:t>
      </w:r>
      <w:r w:rsidRPr="00495CF1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 6</w:t>
      </w:r>
      <w:r w:rsidRPr="00495CF1">
        <w:rPr>
          <w:rFonts w:ascii="Times New Roman" w:hAnsi="Times New Roman" w:cs="Times New Roman"/>
          <w:sz w:val="28"/>
          <w:szCs w:val="28"/>
        </w:rPr>
        <w:t>.</w:t>
      </w:r>
    </w:p>
    <w:p w:rsidR="00495CF1" w:rsidRDefault="00495CF1" w:rsidP="00495CF1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52"/>
        <w:gridCol w:w="2800"/>
        <w:gridCol w:w="1843"/>
        <w:gridCol w:w="1843"/>
        <w:gridCol w:w="2835"/>
      </w:tblGrid>
      <w:tr w:rsidR="00495CF1" w:rsidTr="00B77F28">
        <w:tc>
          <w:tcPr>
            <w:tcW w:w="852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№</w:t>
            </w:r>
          </w:p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00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Финансовый год, предшествующий отчетному финансовому году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Отчетный финансовый год</w:t>
            </w:r>
          </w:p>
        </w:tc>
        <w:tc>
          <w:tcPr>
            <w:tcW w:w="2835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495CF1" w:rsidTr="00B77F28">
        <w:tc>
          <w:tcPr>
            <w:tcW w:w="852" w:type="dxa"/>
          </w:tcPr>
          <w:p w:rsidR="00495CF1" w:rsidRPr="006A56A2" w:rsidRDefault="00495CF1" w:rsidP="00005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00" w:type="dxa"/>
          </w:tcPr>
          <w:p w:rsidR="00495CF1" w:rsidRPr="006A56A2" w:rsidRDefault="00495CF1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 xml:space="preserve">Фонд заработной платы </w:t>
            </w:r>
          </w:p>
          <w:p w:rsidR="00495CF1" w:rsidRPr="006A56A2" w:rsidRDefault="00495CF1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4 851,0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4 926,0</w:t>
            </w:r>
          </w:p>
        </w:tc>
        <w:tc>
          <w:tcPr>
            <w:tcW w:w="2835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495CF1" w:rsidRPr="00394ACD" w:rsidTr="00B77F28">
        <w:tc>
          <w:tcPr>
            <w:tcW w:w="852" w:type="dxa"/>
          </w:tcPr>
          <w:p w:rsidR="00495CF1" w:rsidRPr="006A56A2" w:rsidRDefault="00005634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00" w:type="dxa"/>
          </w:tcPr>
          <w:p w:rsidR="00495CF1" w:rsidRPr="006A56A2" w:rsidRDefault="00495CF1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Среднесписочная численность работников (человек)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835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56A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A56A2">
              <w:rPr>
                <w:rFonts w:ascii="Times New Roman" w:hAnsi="Times New Roman" w:cs="Times New Roman"/>
                <w:sz w:val="20"/>
              </w:rPr>
              <w:t>,</w:t>
            </w:r>
            <w:r w:rsidRPr="006A56A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495CF1" w:rsidTr="00B77F28">
        <w:tc>
          <w:tcPr>
            <w:tcW w:w="852" w:type="dxa"/>
          </w:tcPr>
          <w:p w:rsidR="00495CF1" w:rsidRPr="006A56A2" w:rsidRDefault="00005634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00" w:type="dxa"/>
          </w:tcPr>
          <w:p w:rsidR="00495CF1" w:rsidRPr="006A56A2" w:rsidRDefault="00495CF1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Среднемесячная заработная плата на одного работника (рублей)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19 250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17 847</w:t>
            </w:r>
          </w:p>
        </w:tc>
        <w:tc>
          <w:tcPr>
            <w:tcW w:w="2835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95CF1" w:rsidTr="00B77F28">
        <w:tc>
          <w:tcPr>
            <w:tcW w:w="852" w:type="dxa"/>
          </w:tcPr>
          <w:p w:rsidR="00495CF1" w:rsidRPr="006A56A2" w:rsidRDefault="00005634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00" w:type="dxa"/>
          </w:tcPr>
          <w:p w:rsidR="00495CF1" w:rsidRPr="006A56A2" w:rsidRDefault="00495CF1" w:rsidP="00B77F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Оценка социальной эффективности предоставленных налоговых льгот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495CF1" w:rsidRPr="006A56A2" w:rsidRDefault="00495CF1" w:rsidP="00B77F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56A2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</w:tbl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ab/>
      </w:r>
      <w:r w:rsidRPr="00C940E7">
        <w:rPr>
          <w:rFonts w:ascii="Times New Roman" w:hAnsi="Times New Roman" w:cs="Times New Roman"/>
          <w:sz w:val="28"/>
          <w:szCs w:val="28"/>
        </w:rPr>
        <w:tab/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ОСЭ = 2,0 т.е. предоставленная налоговая льгота по данному показателю имеет высокую социальную эффективность.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3.</w:t>
      </w:r>
      <w:r w:rsidRPr="00C940E7">
        <w:rPr>
          <w:rFonts w:ascii="Times New Roman" w:hAnsi="Times New Roman" w:cs="Times New Roman"/>
          <w:sz w:val="28"/>
          <w:szCs w:val="28"/>
        </w:rPr>
        <w:tab/>
        <w:t>Оценка экономической эффективности.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В соответствии с п.3.3. Положения оценка экономической эффективности предоставленных налоговых льгот рассчитывается по формуле: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 xml:space="preserve">ОЭЭ = </w:t>
      </w:r>
      <w:proofErr w:type="spellStart"/>
      <w:r w:rsidRPr="00C940E7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C940E7">
        <w:rPr>
          <w:rFonts w:ascii="Times New Roman" w:hAnsi="Times New Roman" w:cs="Times New Roman"/>
          <w:sz w:val="28"/>
          <w:szCs w:val="28"/>
        </w:rPr>
        <w:t xml:space="preserve"> / Дт-1, где: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ОЭЭ - оценка экономической эффективности предоставленных налоговых льгот по соответствующей категории налогоплательщиков (налогоплательщику);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E7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C940E7">
        <w:rPr>
          <w:rFonts w:ascii="Times New Roman" w:hAnsi="Times New Roman" w:cs="Times New Roman"/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отчетном финансовом году;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Дт-1 - доходы по соответствующей категории налогоплательщиков (налогоплательщику), полученные в предыдущем финансовом году.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>Под доходом понимается чистая прибыль по данным бухгалтерской отчетности за соответствующий финансовый год.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C940E7">
        <w:rPr>
          <w:rFonts w:ascii="Times New Roman" w:hAnsi="Times New Roman" w:cs="Times New Roman"/>
          <w:sz w:val="28"/>
          <w:szCs w:val="28"/>
        </w:rPr>
        <w:t>ОЭЭ &gt;</w:t>
      </w:r>
      <w:proofErr w:type="gramEnd"/>
      <w:r w:rsidRPr="00C940E7">
        <w:rPr>
          <w:rFonts w:ascii="Times New Roman" w:hAnsi="Times New Roman" w:cs="Times New Roman"/>
          <w:sz w:val="28"/>
          <w:szCs w:val="28"/>
        </w:rPr>
        <w:t>= 1 налоговая льгота по соответствующей категории налогоплательщиков (налогоплательщику) является экономически эффективной.</w:t>
      </w:r>
    </w:p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 xml:space="preserve">При ОЭЭ </w:t>
      </w:r>
      <w:proofErr w:type="gramStart"/>
      <w:r w:rsidRPr="00C940E7">
        <w:rPr>
          <w:rFonts w:ascii="Times New Roman" w:hAnsi="Times New Roman" w:cs="Times New Roman"/>
          <w:sz w:val="28"/>
          <w:szCs w:val="28"/>
        </w:rPr>
        <w:t>&lt; 1</w:t>
      </w:r>
      <w:proofErr w:type="gramEnd"/>
      <w:r w:rsidRPr="00C940E7">
        <w:rPr>
          <w:rFonts w:ascii="Times New Roman" w:hAnsi="Times New Roman" w:cs="Times New Roman"/>
          <w:sz w:val="28"/>
          <w:szCs w:val="28"/>
        </w:rPr>
        <w:t xml:space="preserve"> налоговая льгота по соответствующей категории налогоплательщиков (налогоплательщику) признается экономически неэффективной.</w:t>
      </w:r>
    </w:p>
    <w:p w:rsidR="00B77F28" w:rsidRPr="00B77F28" w:rsidRDefault="00B77F28" w:rsidP="00B7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28">
        <w:rPr>
          <w:rFonts w:ascii="Times New Roman" w:hAnsi="Times New Roman" w:cs="Times New Roman"/>
          <w:sz w:val="28"/>
          <w:szCs w:val="28"/>
        </w:rPr>
        <w:t>Оценка экономической эффект</w:t>
      </w:r>
      <w:r>
        <w:rPr>
          <w:rFonts w:ascii="Times New Roman" w:hAnsi="Times New Roman" w:cs="Times New Roman"/>
          <w:sz w:val="28"/>
          <w:szCs w:val="28"/>
        </w:rPr>
        <w:t>ивности представлена в таблице 7</w:t>
      </w:r>
      <w:r w:rsidRPr="00B77F28">
        <w:rPr>
          <w:rFonts w:ascii="Times New Roman" w:hAnsi="Times New Roman" w:cs="Times New Roman"/>
          <w:sz w:val="28"/>
          <w:szCs w:val="28"/>
        </w:rPr>
        <w:t>.</w:t>
      </w:r>
    </w:p>
    <w:p w:rsidR="00B77F28" w:rsidRDefault="00B77F28" w:rsidP="00B7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E7" w:rsidRPr="00C940E7" w:rsidRDefault="00B77F28" w:rsidP="00B77F28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Pr="00B77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61"/>
        <w:gridCol w:w="2536"/>
        <w:gridCol w:w="2977"/>
        <w:gridCol w:w="3827"/>
      </w:tblGrid>
      <w:tr w:rsidR="00B77F28" w:rsidTr="00B77F28">
        <w:tc>
          <w:tcPr>
            <w:tcW w:w="861" w:type="dxa"/>
            <w:vMerge w:val="restart"/>
          </w:tcPr>
          <w:p w:rsidR="00B77F28" w:rsidRPr="006A56A2" w:rsidRDefault="00B77F28" w:rsidP="00B77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№п/п</w:t>
            </w:r>
          </w:p>
        </w:tc>
        <w:tc>
          <w:tcPr>
            <w:tcW w:w="5513" w:type="dxa"/>
            <w:gridSpan w:val="2"/>
          </w:tcPr>
          <w:p w:rsidR="00B77F28" w:rsidRPr="006A56A2" w:rsidRDefault="00B77F28" w:rsidP="00B77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Сумма полученного дохода по соответствующей категории налогоплательщиков (налогоплательщику), тыс. руб.</w:t>
            </w:r>
          </w:p>
        </w:tc>
        <w:tc>
          <w:tcPr>
            <w:tcW w:w="3827" w:type="dxa"/>
            <w:vMerge w:val="restart"/>
          </w:tcPr>
          <w:p w:rsidR="00B77F28" w:rsidRPr="006A56A2" w:rsidRDefault="00B77F28" w:rsidP="00B77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Оценка экономической эффективности предоставленных налоговых льгот</w:t>
            </w:r>
          </w:p>
        </w:tc>
      </w:tr>
      <w:tr w:rsidR="00B77F28" w:rsidTr="00B77F28">
        <w:tc>
          <w:tcPr>
            <w:tcW w:w="861" w:type="dxa"/>
            <w:vMerge/>
          </w:tcPr>
          <w:p w:rsidR="00B77F28" w:rsidRPr="006A56A2" w:rsidRDefault="00B77F28" w:rsidP="00B77F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6" w:type="dxa"/>
          </w:tcPr>
          <w:p w:rsidR="00B77F28" w:rsidRPr="006A56A2" w:rsidRDefault="00B77F28" w:rsidP="00B77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за отчетный финансовый год</w:t>
            </w:r>
          </w:p>
        </w:tc>
        <w:tc>
          <w:tcPr>
            <w:tcW w:w="2977" w:type="dxa"/>
          </w:tcPr>
          <w:p w:rsidR="00B77F28" w:rsidRPr="006A56A2" w:rsidRDefault="00B77F28" w:rsidP="00B77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за финансовый год, предшествующий отчетному финансовому году</w:t>
            </w:r>
          </w:p>
        </w:tc>
        <w:tc>
          <w:tcPr>
            <w:tcW w:w="3827" w:type="dxa"/>
            <w:vMerge/>
          </w:tcPr>
          <w:p w:rsidR="00B77F28" w:rsidRPr="006A56A2" w:rsidRDefault="00B77F28" w:rsidP="00B77F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7F28" w:rsidTr="00B77F28">
        <w:tc>
          <w:tcPr>
            <w:tcW w:w="861" w:type="dxa"/>
          </w:tcPr>
          <w:p w:rsidR="00B77F28" w:rsidRPr="006A56A2" w:rsidRDefault="00B77F28" w:rsidP="00B77F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36" w:type="dxa"/>
          </w:tcPr>
          <w:p w:rsidR="00B77F28" w:rsidRPr="006A56A2" w:rsidRDefault="00B77F28" w:rsidP="00B77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977" w:type="dxa"/>
          </w:tcPr>
          <w:p w:rsidR="00B77F28" w:rsidRPr="006A56A2" w:rsidRDefault="00B77F28" w:rsidP="00B77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99,0</w:t>
            </w:r>
          </w:p>
        </w:tc>
        <w:tc>
          <w:tcPr>
            <w:tcW w:w="3827" w:type="dxa"/>
          </w:tcPr>
          <w:p w:rsidR="00B77F28" w:rsidRPr="006A56A2" w:rsidRDefault="00B77F28" w:rsidP="00B77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6A2">
              <w:rPr>
                <w:rFonts w:ascii="Times New Roman" w:hAnsi="Times New Roman" w:cs="Times New Roman"/>
                <w:szCs w:val="22"/>
              </w:rPr>
              <w:t>1,02</w:t>
            </w:r>
          </w:p>
        </w:tc>
      </w:tr>
    </w:tbl>
    <w:p w:rsidR="00C940E7" w:rsidRPr="00C940E7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t xml:space="preserve">За 2021 год предприятием получена чистая прибыль в размере 101,0 тыс. руб., за 2020 год предприятием получена чистая прибыль 99,0 тыс. руб. </w:t>
      </w:r>
    </w:p>
    <w:p w:rsidR="00F32CC8" w:rsidRDefault="00C940E7" w:rsidP="00C9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E7">
        <w:rPr>
          <w:rFonts w:ascii="Times New Roman" w:hAnsi="Times New Roman" w:cs="Times New Roman"/>
          <w:sz w:val="28"/>
          <w:szCs w:val="28"/>
        </w:rPr>
        <w:lastRenderedPageBreak/>
        <w:t>ОЭЭ больше 1, т.е. предоставленн</w:t>
      </w:r>
      <w:r w:rsidR="00B77F28">
        <w:rPr>
          <w:rFonts w:ascii="Times New Roman" w:hAnsi="Times New Roman" w:cs="Times New Roman"/>
          <w:sz w:val="28"/>
          <w:szCs w:val="28"/>
        </w:rPr>
        <w:t xml:space="preserve">ая налоговая льгота по данному </w:t>
      </w:r>
      <w:r w:rsidRPr="00C940E7">
        <w:rPr>
          <w:rFonts w:ascii="Times New Roman" w:hAnsi="Times New Roman" w:cs="Times New Roman"/>
          <w:sz w:val="28"/>
          <w:szCs w:val="28"/>
        </w:rPr>
        <w:t>показателю является экономически эффективной.</w:t>
      </w:r>
    </w:p>
    <w:p w:rsidR="00B77F28" w:rsidRPr="00B77F28" w:rsidRDefault="00B77F28" w:rsidP="00B7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28">
        <w:rPr>
          <w:rFonts w:ascii="Times New Roman" w:hAnsi="Times New Roman" w:cs="Times New Roman"/>
          <w:sz w:val="28"/>
          <w:szCs w:val="28"/>
        </w:rPr>
        <w:t>4.</w:t>
      </w:r>
      <w:r w:rsidRPr="00B77F28">
        <w:rPr>
          <w:rFonts w:ascii="Times New Roman" w:hAnsi="Times New Roman" w:cs="Times New Roman"/>
          <w:sz w:val="28"/>
          <w:szCs w:val="28"/>
        </w:rPr>
        <w:tab/>
        <w:t>Сводная оценка эффективности.</w:t>
      </w:r>
    </w:p>
    <w:p w:rsidR="00B77F28" w:rsidRPr="00B77F28" w:rsidRDefault="00B77F28" w:rsidP="00B7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28">
        <w:rPr>
          <w:rFonts w:ascii="Times New Roman" w:hAnsi="Times New Roman" w:cs="Times New Roman"/>
          <w:sz w:val="28"/>
          <w:szCs w:val="28"/>
        </w:rPr>
        <w:t>В соответствии с п.3.5. Положения, в случае, если по результатам двух оценок эффективности из трех (бюджетной, социальной или экономической) налоговая льгота признана эффективной (неэффективной), налоговая льгота в целом является эффективной (неэффективной).</w:t>
      </w:r>
    </w:p>
    <w:p w:rsidR="00B77F28" w:rsidRPr="00B77F28" w:rsidRDefault="00B77F28" w:rsidP="00B7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28">
        <w:rPr>
          <w:rFonts w:ascii="Times New Roman" w:hAnsi="Times New Roman" w:cs="Times New Roman"/>
          <w:sz w:val="28"/>
          <w:szCs w:val="28"/>
        </w:rPr>
        <w:t>Бюджетная эффективность – 0,05(льгота неэффективная).</w:t>
      </w:r>
    </w:p>
    <w:p w:rsidR="00B77F28" w:rsidRPr="00B77F28" w:rsidRDefault="00B77F28" w:rsidP="00B7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28">
        <w:rPr>
          <w:rFonts w:ascii="Times New Roman" w:hAnsi="Times New Roman" w:cs="Times New Roman"/>
          <w:sz w:val="28"/>
          <w:szCs w:val="28"/>
        </w:rPr>
        <w:t>Социальная эффективность – 2,0 (льгота эффективная).</w:t>
      </w:r>
    </w:p>
    <w:p w:rsidR="00B77F28" w:rsidRPr="00B77F28" w:rsidRDefault="00B77F28" w:rsidP="00B7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28">
        <w:rPr>
          <w:rFonts w:ascii="Times New Roman" w:hAnsi="Times New Roman" w:cs="Times New Roman"/>
          <w:sz w:val="28"/>
          <w:szCs w:val="28"/>
        </w:rPr>
        <w:t>Экономическая эффективность -  1,02 (льгота эффективная).</w:t>
      </w:r>
    </w:p>
    <w:p w:rsidR="00C940E7" w:rsidRDefault="00B77F28" w:rsidP="00B7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28">
        <w:rPr>
          <w:rFonts w:ascii="Times New Roman" w:hAnsi="Times New Roman" w:cs="Times New Roman"/>
          <w:sz w:val="28"/>
          <w:szCs w:val="28"/>
        </w:rPr>
        <w:t>Предоставленная налоговая льгота в целом является эффективной.</w:t>
      </w:r>
    </w:p>
    <w:p w:rsidR="00C940E7" w:rsidRPr="0004629E" w:rsidRDefault="00C940E7" w:rsidP="00F32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F28" w:rsidRPr="00B77F28" w:rsidRDefault="00B77F28" w:rsidP="00B77F2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,BoldItalic" w:hAnsi="Times New Roman,BoldItalic" w:cs="Times New Roman,BoldItalic"/>
          <w:b/>
          <w:i/>
          <w:sz w:val="28"/>
          <w:szCs w:val="28"/>
        </w:rPr>
      </w:pPr>
      <w:r w:rsidRPr="00B77F28">
        <w:rPr>
          <w:rFonts w:ascii="Times New Roman,BoldItalic" w:hAnsi="Times New Roman,BoldItalic" w:cs="Times New Roman,BoldItalic"/>
          <w:b/>
          <w:i/>
          <w:sz w:val="28"/>
          <w:szCs w:val="28"/>
        </w:rPr>
        <w:t>Оценка эффективности предоставленной налоговой льготы по земельному налогу</w:t>
      </w:r>
      <w:r w:rsidR="00011773">
        <w:rPr>
          <w:rFonts w:ascii="Times New Roman,BoldItalic" w:hAnsi="Times New Roman,BoldItalic" w:cs="Times New Roman,BoldItalic"/>
          <w:b/>
          <w:i/>
          <w:sz w:val="28"/>
          <w:szCs w:val="28"/>
        </w:rPr>
        <w:t xml:space="preserve"> </w:t>
      </w:r>
      <w:proofErr w:type="gramStart"/>
      <w:r w:rsidR="00011773">
        <w:rPr>
          <w:rFonts w:ascii="Times New Roman,BoldItalic" w:hAnsi="Times New Roman,BoldItalic" w:cs="Times New Roman,BoldItalic"/>
          <w:b/>
          <w:i/>
          <w:sz w:val="28"/>
          <w:szCs w:val="28"/>
        </w:rPr>
        <w:t xml:space="preserve">в </w:t>
      </w:r>
      <w:r w:rsidRPr="00B77F28">
        <w:rPr>
          <w:b/>
          <w:i/>
        </w:rPr>
        <w:t xml:space="preserve"> </w:t>
      </w:r>
      <w:r w:rsidRPr="00B77F28">
        <w:rPr>
          <w:rFonts w:ascii="Times New Roman,BoldItalic" w:hAnsi="Times New Roman,BoldItalic" w:cs="Times New Roman,BoldItalic"/>
          <w:b/>
          <w:i/>
          <w:sz w:val="28"/>
          <w:szCs w:val="28"/>
        </w:rPr>
        <w:t>виде</w:t>
      </w:r>
      <w:proofErr w:type="gramEnd"/>
      <w:r w:rsidRPr="00B77F28">
        <w:rPr>
          <w:rFonts w:ascii="Times New Roman,BoldItalic" w:hAnsi="Times New Roman,BoldItalic" w:cs="Times New Roman,BoldItalic"/>
          <w:b/>
          <w:i/>
          <w:sz w:val="28"/>
          <w:szCs w:val="28"/>
        </w:rPr>
        <w:t xml:space="preserve"> применения пониженной налоговой ставки 0,4 процента в отношении земельных участков, предназначенных для размещения гаражей</w:t>
      </w:r>
    </w:p>
    <w:p w:rsidR="00545798" w:rsidRDefault="00545798" w:rsidP="003766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Целью предоставления налоговой льготы является п</w:t>
      </w:r>
      <w:r w:rsidRPr="00545798">
        <w:rPr>
          <w:rFonts w:ascii="Times New Roman,BoldItalic" w:hAnsi="Times New Roman,BoldItalic" w:cs="Times New Roman,BoldItalic"/>
          <w:sz w:val="28"/>
          <w:szCs w:val="28"/>
        </w:rPr>
        <w:t>оддержка субъектов малого и среднего предпринимательства</w:t>
      </w:r>
      <w:r>
        <w:rPr>
          <w:rFonts w:ascii="Times New Roman,BoldItalic" w:hAnsi="Times New Roman,BoldItalic" w:cs="Times New Roman,BoldItalic"/>
          <w:sz w:val="28"/>
          <w:szCs w:val="28"/>
        </w:rPr>
        <w:t>, а также поддержка</w:t>
      </w:r>
      <w:r w:rsidRPr="00545798">
        <w:rPr>
          <w:rFonts w:ascii="Times New Roman,BoldItalic" w:hAnsi="Times New Roman,BoldItalic" w:cs="Times New Roman,BoldItalic"/>
          <w:sz w:val="28"/>
          <w:szCs w:val="28"/>
        </w:rPr>
        <w:t xml:space="preserve"> уровня материальной обеспеченности и социальной защищенности граждан</w:t>
      </w:r>
      <w:r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B77F28" w:rsidRDefault="00545798" w:rsidP="003766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545798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B77F28">
        <w:rPr>
          <w:rFonts w:ascii="Times New Roman,BoldItalic" w:hAnsi="Times New Roman,BoldItalic" w:cs="Times New Roman,BoldItalic"/>
          <w:sz w:val="28"/>
          <w:szCs w:val="28"/>
        </w:rPr>
        <w:t>По данным, представленным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 xml:space="preserve"> Межрайонной ИФНС Ро</w:t>
      </w:r>
      <w:r w:rsidR="00395C5F">
        <w:rPr>
          <w:rFonts w:ascii="Times New Roman,BoldItalic" w:hAnsi="Times New Roman,BoldItalic" w:cs="Times New Roman,BoldItalic"/>
          <w:sz w:val="28"/>
          <w:szCs w:val="28"/>
        </w:rPr>
        <w:t>ссии № 2 по Смоленской области к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>оличество плательщиков, воспользовавшихся пониженной налоговой ставкой по земельному налогу в размере 0.4% в отношении земельных участков, предназначенных для размещения гаражей,</w:t>
      </w:r>
      <w:r w:rsidR="00395C5F">
        <w:rPr>
          <w:rFonts w:ascii="Times New Roman,BoldItalic" w:hAnsi="Times New Roman,BoldItalic" w:cs="Times New Roman,BoldItalic"/>
          <w:sz w:val="28"/>
          <w:szCs w:val="28"/>
        </w:rPr>
        <w:t xml:space="preserve"> в 2020 году составило 247 человек, 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>в 2021 году - 271 чел</w:t>
      </w:r>
      <w:r w:rsidR="00395C5F">
        <w:rPr>
          <w:rFonts w:ascii="Times New Roman,BoldItalic" w:hAnsi="Times New Roman,BoldItalic" w:cs="Times New Roman,BoldItalic"/>
          <w:sz w:val="28"/>
          <w:szCs w:val="28"/>
        </w:rPr>
        <w:t>овек</w:t>
      </w:r>
      <w:r w:rsidR="00B77F28" w:rsidRPr="00B77F28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395C5F" w:rsidRDefault="00395C5F" w:rsidP="003766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395C5F">
        <w:rPr>
          <w:rFonts w:ascii="Times New Roman,BoldItalic" w:hAnsi="Times New Roman,BoldItalic" w:cs="Times New Roman,BoldItalic"/>
          <w:sz w:val="28"/>
          <w:szCs w:val="28"/>
        </w:rPr>
        <w:t>Сумма выпадающих доходов бюджета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в 2020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год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>у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составила </w:t>
      </w:r>
      <w:r w:rsidR="00005634" w:rsidRPr="00005634">
        <w:rPr>
          <w:rFonts w:ascii="Times New Roman,BoldItalic" w:hAnsi="Times New Roman,BoldItalic" w:cs="Times New Roman,BoldItalic"/>
          <w:sz w:val="28"/>
          <w:szCs w:val="28"/>
        </w:rPr>
        <w:t>57,1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sz w:val="28"/>
          <w:szCs w:val="28"/>
        </w:rPr>
        <w:t>тыс. рублей, в 202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1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году 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>– 56,0 тыс. рублей</w:t>
      </w:r>
      <w:r>
        <w:rPr>
          <w:rFonts w:ascii="Times New Roman,BoldItalic" w:hAnsi="Times New Roman,BoldItalic" w:cs="Times New Roman,BoldItalic"/>
          <w:sz w:val="28"/>
          <w:szCs w:val="28"/>
        </w:rPr>
        <w:t>, что</w:t>
      </w:r>
      <w:r w:rsidR="001C006F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>1,1 тыс. рублей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или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на </w:t>
      </w:r>
      <w:r w:rsidR="001C006F">
        <w:rPr>
          <w:rFonts w:ascii="Times New Roman,BoldItalic" w:hAnsi="Times New Roman,BoldItalic" w:cs="Times New Roman,BoldItalic"/>
          <w:sz w:val="28"/>
          <w:szCs w:val="28"/>
        </w:rPr>
        <w:t>1,9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 % меньше, чем в 2020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году.</w:t>
      </w:r>
    </w:p>
    <w:p w:rsidR="00CA3835" w:rsidRDefault="00395C5F" w:rsidP="00395C5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категории</w:t>
      </w:r>
      <w:r w:rsidR="00CA3835" w:rsidRPr="0050065F">
        <w:rPr>
          <w:rFonts w:ascii="Times New Roman" w:hAnsi="Times New Roman" w:cs="Times New Roman"/>
          <w:sz w:val="28"/>
          <w:szCs w:val="28"/>
        </w:rPr>
        <w:t xml:space="preserve"> налогоплательщиков </w:t>
      </w:r>
      <w:r>
        <w:rPr>
          <w:rFonts w:ascii="Times New Roman" w:hAnsi="Times New Roman" w:cs="Times New Roman"/>
          <w:sz w:val="28"/>
          <w:szCs w:val="28"/>
        </w:rPr>
        <w:t xml:space="preserve">сумма налога к уплате в </w:t>
      </w:r>
      <w:r w:rsidR="0050065F" w:rsidRPr="0050065F">
        <w:rPr>
          <w:rFonts w:ascii="Times New Roman" w:hAnsi="Times New Roman" w:cs="Times New Roman"/>
          <w:sz w:val="28"/>
          <w:szCs w:val="28"/>
        </w:rPr>
        <w:t xml:space="preserve">местный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0065F" w:rsidRPr="0050065F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CA3835" w:rsidRPr="005006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A96E3C" w:rsidRPr="0050065F">
        <w:rPr>
          <w:rFonts w:ascii="Times New Roman" w:hAnsi="Times New Roman" w:cs="Times New Roman"/>
          <w:sz w:val="28"/>
          <w:szCs w:val="28"/>
        </w:rPr>
        <w:t xml:space="preserve"> год</w:t>
      </w:r>
      <w:r w:rsidR="00BA032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C21C29">
        <w:rPr>
          <w:rFonts w:ascii="Times New Roman" w:hAnsi="Times New Roman" w:cs="Times New Roman"/>
          <w:sz w:val="28"/>
          <w:szCs w:val="28"/>
        </w:rPr>
        <w:t>56</w:t>
      </w:r>
      <w:r w:rsidR="004D584D">
        <w:rPr>
          <w:rFonts w:ascii="Times New Roman" w:hAnsi="Times New Roman" w:cs="Times New Roman"/>
          <w:sz w:val="28"/>
          <w:szCs w:val="28"/>
        </w:rPr>
        <w:t xml:space="preserve"> </w:t>
      </w:r>
      <w:r w:rsidR="00C21C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66,0</w:t>
      </w:r>
      <w:r w:rsidR="0050065F" w:rsidRPr="0050065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BA032D">
        <w:rPr>
          <w:rFonts w:ascii="Times New Roman" w:hAnsi="Times New Roman" w:cs="Times New Roman"/>
          <w:sz w:val="28"/>
          <w:szCs w:val="28"/>
        </w:rPr>
        <w:t>, в 2020 году составила – 57</w:t>
      </w:r>
      <w:r w:rsidR="004D584D">
        <w:rPr>
          <w:rFonts w:ascii="Times New Roman" w:hAnsi="Times New Roman" w:cs="Times New Roman"/>
          <w:sz w:val="28"/>
          <w:szCs w:val="28"/>
        </w:rPr>
        <w:t xml:space="preserve"> </w:t>
      </w:r>
      <w:r w:rsidR="00BA032D">
        <w:rPr>
          <w:rFonts w:ascii="Times New Roman" w:hAnsi="Times New Roman" w:cs="Times New Roman"/>
          <w:sz w:val="28"/>
          <w:szCs w:val="28"/>
        </w:rPr>
        <w:t>147,0 рублей.</w:t>
      </w:r>
    </w:p>
    <w:p w:rsidR="005F7CA8" w:rsidRPr="002F6AF9" w:rsidRDefault="007904C0" w:rsidP="002F6AF9">
      <w:pPr>
        <w:spacing w:after="0"/>
        <w:ind w:left="23" w:right="28" w:firstLine="322"/>
        <w:jc w:val="both"/>
        <w:rPr>
          <w:rFonts w:ascii="Times New Roman" w:hAnsi="Times New Roman"/>
          <w:sz w:val="28"/>
          <w:szCs w:val="28"/>
        </w:rPr>
      </w:pPr>
      <w:r w:rsidRPr="002F6AF9">
        <w:rPr>
          <w:rFonts w:ascii="Times New Roman" w:hAnsi="Times New Roman"/>
          <w:sz w:val="28"/>
          <w:szCs w:val="28"/>
        </w:rPr>
        <w:t>Оценка бюджетной эффек</w:t>
      </w:r>
      <w:r w:rsidR="00395C5F">
        <w:rPr>
          <w:rFonts w:ascii="Times New Roman" w:hAnsi="Times New Roman"/>
          <w:sz w:val="28"/>
          <w:szCs w:val="28"/>
        </w:rPr>
        <w:t>тивности налогового расхода за 2021 год представлена в таблице 8</w:t>
      </w:r>
      <w:r w:rsidRPr="002F6AF9">
        <w:rPr>
          <w:rFonts w:ascii="Times New Roman" w:hAnsi="Times New Roman"/>
          <w:sz w:val="28"/>
          <w:szCs w:val="28"/>
        </w:rPr>
        <w:t xml:space="preserve">.                                                                   </w:t>
      </w:r>
    </w:p>
    <w:p w:rsidR="007D1FBC" w:rsidRDefault="005F7CA8" w:rsidP="007904C0">
      <w:pPr>
        <w:pStyle w:val="Default"/>
        <w:ind w:right="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  <w:r w:rsidR="007904C0">
        <w:rPr>
          <w:color w:val="auto"/>
          <w:sz w:val="28"/>
          <w:szCs w:val="28"/>
        </w:rPr>
        <w:t xml:space="preserve"> </w:t>
      </w:r>
    </w:p>
    <w:p w:rsidR="007904C0" w:rsidRPr="007904C0" w:rsidRDefault="00395C5F" w:rsidP="007D1FBC">
      <w:pPr>
        <w:pStyle w:val="Default"/>
        <w:ind w:right="14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8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769"/>
      </w:tblGrid>
      <w:tr w:rsidR="007904C0" w:rsidTr="006A56A2">
        <w:trPr>
          <w:trHeight w:val="413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C0" w:rsidRPr="007904C0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  <w:r w:rsidRPr="007904C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C0" w:rsidRPr="007904C0" w:rsidRDefault="007904C0" w:rsidP="00395C5F">
            <w:pPr>
              <w:pStyle w:val="Default"/>
              <w:jc w:val="center"/>
              <w:rPr>
                <w:sz w:val="22"/>
                <w:szCs w:val="22"/>
              </w:rPr>
            </w:pPr>
            <w:r w:rsidRPr="007904C0">
              <w:rPr>
                <w:sz w:val="22"/>
                <w:szCs w:val="22"/>
              </w:rPr>
              <w:t>Сумма</w:t>
            </w:r>
            <w:r w:rsidR="000E1388">
              <w:rPr>
                <w:sz w:val="22"/>
                <w:szCs w:val="22"/>
              </w:rPr>
              <w:t>, тыс.</w:t>
            </w:r>
            <w:r w:rsidR="00395C5F">
              <w:rPr>
                <w:sz w:val="22"/>
                <w:szCs w:val="22"/>
              </w:rPr>
              <w:t xml:space="preserve"> </w:t>
            </w:r>
            <w:r w:rsidR="000E1388">
              <w:rPr>
                <w:sz w:val="22"/>
                <w:szCs w:val="22"/>
              </w:rPr>
              <w:t>руб.</w:t>
            </w:r>
          </w:p>
        </w:tc>
      </w:tr>
      <w:tr w:rsidR="007904C0" w:rsidTr="006A56A2">
        <w:trPr>
          <w:trHeight w:val="66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  <w:r w:rsidRPr="007904C0">
              <w:rPr>
                <w:sz w:val="22"/>
                <w:szCs w:val="22"/>
              </w:rPr>
              <w:t>Бюджетная эффективность</w:t>
            </w:r>
            <w:r>
              <w:rPr>
                <w:sz w:val="22"/>
                <w:szCs w:val="22"/>
              </w:rPr>
              <w:t>,</w:t>
            </w:r>
            <w:r>
              <w:rPr>
                <w:bCs/>
              </w:rPr>
              <w:t xml:space="preserve"> тыс. руб</w:t>
            </w:r>
            <w:r w:rsidR="00395C5F">
              <w:rPr>
                <w:bCs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490AF5" w:rsidRDefault="000E1388" w:rsidP="00395C5F">
            <w:pPr>
              <w:pStyle w:val="Default"/>
              <w:jc w:val="both"/>
              <w:rPr>
                <w:sz w:val="22"/>
                <w:szCs w:val="22"/>
              </w:rPr>
            </w:pPr>
            <w:r w:rsidRPr="00490AF5">
              <w:rPr>
                <w:sz w:val="22"/>
                <w:szCs w:val="22"/>
              </w:rPr>
              <w:t>0</w:t>
            </w:r>
            <w:r w:rsidR="00710BBD">
              <w:rPr>
                <w:sz w:val="22"/>
                <w:szCs w:val="22"/>
              </w:rPr>
              <w:t xml:space="preserve"> </w:t>
            </w:r>
            <w:r w:rsidR="007904C0" w:rsidRPr="00490AF5">
              <w:rPr>
                <w:sz w:val="22"/>
                <w:szCs w:val="22"/>
              </w:rPr>
              <w:t>(</w:t>
            </w:r>
            <w:r w:rsidRPr="00490AF5">
              <w:rPr>
                <w:sz w:val="22"/>
                <w:szCs w:val="22"/>
              </w:rPr>
              <w:t xml:space="preserve">сведения об объемах налогов, исчисленных к уплате плательщиками в бюджет </w:t>
            </w:r>
            <w:r w:rsidR="00A04E1D">
              <w:rPr>
                <w:sz w:val="22"/>
                <w:szCs w:val="22"/>
              </w:rPr>
              <w:t>в отчетном году</w:t>
            </w:r>
            <w:r w:rsidRPr="00490AF5">
              <w:rPr>
                <w:sz w:val="22"/>
                <w:szCs w:val="22"/>
              </w:rPr>
              <w:t>)</w:t>
            </w:r>
            <w:r w:rsidR="007904C0" w:rsidRPr="00490AF5">
              <w:rPr>
                <w:sz w:val="22"/>
                <w:szCs w:val="22"/>
              </w:rPr>
              <w:t xml:space="preserve"> </w:t>
            </w:r>
          </w:p>
        </w:tc>
      </w:tr>
      <w:tr w:rsidR="007904C0" w:rsidTr="006A56A2">
        <w:trPr>
          <w:trHeight w:val="8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5F7CA8" w:rsidP="00395C5F">
            <w:pPr>
              <w:pStyle w:val="Default"/>
              <w:jc w:val="both"/>
              <w:rPr>
                <w:sz w:val="22"/>
                <w:szCs w:val="22"/>
              </w:rPr>
            </w:pPr>
            <w:r w:rsidRPr="00FC4DB6">
              <w:rPr>
                <w:rFonts w:eastAsia="Times New Roman"/>
                <w:lang w:eastAsia="ru-RU"/>
              </w:rPr>
              <w:t>Сумма выпадающих доходов бюджета</w:t>
            </w:r>
            <w:r>
              <w:rPr>
                <w:rFonts w:eastAsia="Times New Roman"/>
                <w:lang w:eastAsia="ru-RU"/>
              </w:rPr>
              <w:t>, тыс.</w:t>
            </w:r>
            <w:r w:rsidR="00395C5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руб.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490AF5" w:rsidRDefault="00395C5F" w:rsidP="007904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  <w:r w:rsidR="00150EC2" w:rsidRPr="00490AF5">
              <w:rPr>
                <w:sz w:val="22"/>
                <w:szCs w:val="22"/>
              </w:rPr>
              <w:t xml:space="preserve"> тыс.</w:t>
            </w:r>
            <w:r w:rsidR="00150EC2">
              <w:rPr>
                <w:sz w:val="22"/>
                <w:szCs w:val="22"/>
              </w:rPr>
              <w:t xml:space="preserve"> </w:t>
            </w:r>
            <w:r w:rsidR="00150EC2" w:rsidRPr="00490AF5">
              <w:rPr>
                <w:sz w:val="22"/>
                <w:szCs w:val="22"/>
              </w:rPr>
              <w:t>руб. (</w:t>
            </w:r>
            <w:r w:rsidR="007904C0" w:rsidRPr="00490AF5">
              <w:rPr>
                <w:sz w:val="22"/>
                <w:szCs w:val="22"/>
              </w:rPr>
              <w:t>объем выпадающих доходов</w:t>
            </w:r>
            <w:r w:rsidR="00A04E1D">
              <w:rPr>
                <w:sz w:val="22"/>
                <w:szCs w:val="22"/>
              </w:rPr>
              <w:t xml:space="preserve"> в отчетном году</w:t>
            </w:r>
            <w:r w:rsidR="007904C0" w:rsidRPr="00490AF5">
              <w:rPr>
                <w:sz w:val="22"/>
                <w:szCs w:val="22"/>
              </w:rPr>
              <w:t>)</w:t>
            </w:r>
          </w:p>
        </w:tc>
      </w:tr>
      <w:tr w:rsidR="007904C0" w:rsidTr="006A56A2">
        <w:trPr>
          <w:trHeight w:val="59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C0" w:rsidRPr="007904C0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  <w:r w:rsidRPr="007904C0">
              <w:rPr>
                <w:sz w:val="22"/>
                <w:szCs w:val="22"/>
              </w:rPr>
              <w:t>Результат оценки бюджетной эффективности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C0" w:rsidRPr="00490AF5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904C0" w:rsidRPr="00490AF5" w:rsidRDefault="00F81599" w:rsidP="007904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904C0" w:rsidRPr="00490AF5" w:rsidRDefault="007904C0" w:rsidP="007904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545798" w:rsidRDefault="00545798" w:rsidP="00545798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904C0" w:rsidRDefault="00F81599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Произвести оценку</w:t>
      </w:r>
      <w:r w:rsidR="007904C0" w:rsidRPr="00150EC2">
        <w:rPr>
          <w:rFonts w:ascii="Times New Roman" w:hAnsi="Times New Roman" w:cs="Times New Roman"/>
          <w:sz w:val="28"/>
          <w:szCs w:val="28"/>
        </w:rPr>
        <w:t xml:space="preserve"> бюджетной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за 2021</w:t>
      </w:r>
      <w:r w:rsidR="000E1388" w:rsidRPr="00150EC2">
        <w:rPr>
          <w:rFonts w:ascii="Times New Roman" w:hAnsi="Times New Roman" w:cs="Times New Roman"/>
          <w:sz w:val="28"/>
          <w:szCs w:val="28"/>
        </w:rPr>
        <w:t xml:space="preserve"> </w:t>
      </w:r>
      <w:r w:rsidR="00150EC2" w:rsidRPr="00150EC2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представляется возможным, так, как отсутствуют сведения </w:t>
      </w:r>
      <w:r w:rsidRPr="00F81599">
        <w:rPr>
          <w:rFonts w:ascii="Times New Roman" w:hAnsi="Times New Roman" w:cs="Times New Roman"/>
          <w:sz w:val="28"/>
          <w:szCs w:val="28"/>
        </w:rPr>
        <w:t>об объемах налогов, исчисленных к уплате плательщиками в бюджет в отчетном году</w:t>
      </w:r>
      <w:r w:rsidR="00373B44" w:rsidRPr="00150EC2">
        <w:rPr>
          <w:rFonts w:ascii="Times New Roman" w:hAnsi="Times New Roman" w:cs="Times New Roman"/>
          <w:sz w:val="28"/>
          <w:szCs w:val="28"/>
        </w:rPr>
        <w:t>.</w:t>
      </w:r>
      <w:r w:rsidR="007904C0" w:rsidRPr="00150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99" w:rsidRDefault="00F81599" w:rsidP="006A56A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налогового расхода </w:t>
      </w:r>
      <w:r w:rsidR="00545798">
        <w:rPr>
          <w:rFonts w:ascii="Times New Roman" w:hAnsi="Times New Roman" w:cs="Times New Roman"/>
          <w:sz w:val="28"/>
          <w:szCs w:val="28"/>
        </w:rPr>
        <w:t>от объема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налога, поступившего в бюджет в 2021 году </w:t>
      </w:r>
      <w:r w:rsidR="00545798">
        <w:rPr>
          <w:rFonts w:ascii="Times New Roman" w:hAnsi="Times New Roman" w:cs="Times New Roman"/>
          <w:sz w:val="28"/>
          <w:szCs w:val="28"/>
        </w:rPr>
        <w:t>(25 081,8</w:t>
      </w:r>
      <w:r w:rsidR="00545798" w:rsidRPr="002E7B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45798">
        <w:rPr>
          <w:rFonts w:ascii="Times New Roman" w:hAnsi="Times New Roman" w:cs="Times New Roman"/>
          <w:sz w:val="28"/>
          <w:szCs w:val="28"/>
        </w:rPr>
        <w:t>) составляет 0,2%.</w:t>
      </w:r>
    </w:p>
    <w:p w:rsidR="00545798" w:rsidRDefault="004356B1" w:rsidP="009E347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798">
        <w:rPr>
          <w:rFonts w:ascii="Times New Roman" w:hAnsi="Times New Roman" w:cs="Times New Roman"/>
          <w:bCs/>
          <w:iCs/>
          <w:sz w:val="28"/>
          <w:szCs w:val="28"/>
        </w:rPr>
        <w:t>Вывод</w:t>
      </w:r>
      <w:r w:rsidR="00150EC2" w:rsidRPr="00545798">
        <w:rPr>
          <w:rFonts w:ascii="Times New Roman" w:hAnsi="Times New Roman" w:cs="Times New Roman"/>
          <w:bCs/>
          <w:iCs/>
          <w:sz w:val="28"/>
          <w:szCs w:val="28"/>
        </w:rPr>
        <w:t>: поскольку</w:t>
      </w:r>
      <w:r w:rsidR="007904C0"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указанный налоговый расход </w:t>
      </w:r>
      <w:r w:rsidRPr="00545798">
        <w:rPr>
          <w:rFonts w:ascii="Times New Roman" w:hAnsi="Times New Roman" w:cs="Times New Roman"/>
          <w:bCs/>
          <w:iCs/>
          <w:sz w:val="28"/>
          <w:szCs w:val="28"/>
        </w:rPr>
        <w:t>востребован</w:t>
      </w:r>
      <w:r w:rsidR="00F81599" w:rsidRPr="00545798">
        <w:rPr>
          <w:rFonts w:ascii="Times New Roman" w:hAnsi="Times New Roman" w:cs="Times New Roman"/>
          <w:bCs/>
          <w:iCs/>
          <w:sz w:val="28"/>
          <w:szCs w:val="28"/>
        </w:rPr>
        <w:t>, имеет</w:t>
      </w:r>
      <w:r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1599" w:rsidRPr="00545798">
        <w:rPr>
          <w:rFonts w:ascii="Times New Roman" w:hAnsi="Times New Roman" w:cs="Times New Roman"/>
          <w:bCs/>
          <w:iCs/>
          <w:sz w:val="28"/>
          <w:szCs w:val="28"/>
        </w:rPr>
        <w:t>небольшой удельный вес</w:t>
      </w:r>
      <w:r w:rsidR="00545798">
        <w:rPr>
          <w:rFonts w:ascii="Times New Roman" w:hAnsi="Times New Roman" w:cs="Times New Roman"/>
          <w:bCs/>
          <w:iCs/>
          <w:sz w:val="28"/>
          <w:szCs w:val="28"/>
        </w:rPr>
        <w:t xml:space="preserve"> в сумме земельного налога, а также имеет положительную социальную эффективность, </w:t>
      </w:r>
      <w:r w:rsidR="00B36645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="00545798"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действие в 2021 году признается целесообразным и эф</w:t>
      </w:r>
      <w:r w:rsidR="00545798">
        <w:rPr>
          <w:rFonts w:ascii="Times New Roman" w:hAnsi="Times New Roman" w:cs="Times New Roman"/>
          <w:bCs/>
          <w:iCs/>
          <w:sz w:val="28"/>
          <w:szCs w:val="28"/>
        </w:rPr>
        <w:t>фективным и подлежит сохранению в дальнейшем с целью поддержки</w:t>
      </w:r>
      <w:r w:rsidR="00545798"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субъектов малого и среднего предпр</w:t>
      </w:r>
      <w:r w:rsidR="00545798">
        <w:rPr>
          <w:rFonts w:ascii="Times New Roman" w:hAnsi="Times New Roman" w:cs="Times New Roman"/>
          <w:bCs/>
          <w:iCs/>
          <w:sz w:val="28"/>
          <w:szCs w:val="28"/>
        </w:rPr>
        <w:t>инимательства, а также поддержки</w:t>
      </w:r>
      <w:r w:rsidR="00545798" w:rsidRPr="00545798">
        <w:rPr>
          <w:rFonts w:ascii="Times New Roman" w:hAnsi="Times New Roman" w:cs="Times New Roman"/>
          <w:bCs/>
          <w:iCs/>
          <w:sz w:val="28"/>
          <w:szCs w:val="28"/>
        </w:rPr>
        <w:t xml:space="preserve"> уровня материальной обеспеченности и социальной защищенности граждан.</w:t>
      </w:r>
    </w:p>
    <w:p w:rsidR="00150EC2" w:rsidRDefault="00150EC2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По результатам оценки установлено, что местные льготы </w:t>
      </w:r>
      <w:r w:rsidR="00005634">
        <w:rPr>
          <w:rFonts w:ascii="Times New Roman,BoldItalic" w:hAnsi="Times New Roman,BoldItalic" w:cs="Times New Roman,BoldItalic"/>
          <w:sz w:val="28"/>
          <w:szCs w:val="28"/>
        </w:rPr>
        <w:t xml:space="preserve">по земельному налогу </w:t>
      </w:r>
      <w:r>
        <w:rPr>
          <w:rFonts w:ascii="Times New Roman,BoldItalic" w:hAnsi="Times New Roman,BoldItalic" w:cs="Times New Roman,BoldItalic"/>
          <w:sz w:val="28"/>
          <w:szCs w:val="28"/>
        </w:rPr>
        <w:t>в целом являются эффективными</w:t>
      </w:r>
      <w:r w:rsidR="004B6A35">
        <w:rPr>
          <w:rFonts w:ascii="Times New Roman,BoldItalic" w:hAnsi="Times New Roman,BoldItalic" w:cs="Times New Roman,BoldItalic"/>
          <w:sz w:val="28"/>
          <w:szCs w:val="28"/>
        </w:rPr>
        <w:t xml:space="preserve"> и не требуют отмены</w:t>
      </w:r>
      <w:r w:rsidR="0058553C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490504" w:rsidRDefault="00490504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490504" w:rsidRDefault="00490504" w:rsidP="00490504">
      <w:pPr>
        <w:pStyle w:val="a4"/>
        <w:numPr>
          <w:ilvl w:val="0"/>
          <w:numId w:val="2"/>
        </w:numPr>
        <w:jc w:val="center"/>
        <w:rPr>
          <w:rFonts w:ascii="Times New Roman,BoldItalic" w:hAnsi="Times New Roman,BoldItalic" w:cs="Times New Roman,BoldItalic"/>
          <w:b/>
          <w:sz w:val="28"/>
          <w:szCs w:val="28"/>
        </w:rPr>
      </w:pPr>
      <w:r w:rsidRPr="00490504">
        <w:rPr>
          <w:rFonts w:ascii="Times New Roman,BoldItalic" w:hAnsi="Times New Roman,BoldItalic" w:cs="Times New Roman,BoldItalic"/>
          <w:b/>
          <w:sz w:val="28"/>
          <w:szCs w:val="28"/>
        </w:rPr>
        <w:t>Оценка эффективности налоговых расходов по налогу на имущество физических лиц</w:t>
      </w:r>
    </w:p>
    <w:p w:rsidR="00BC120D" w:rsidRDefault="00BC120D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BC120D">
        <w:rPr>
          <w:rFonts w:ascii="Times New Roman,BoldItalic" w:hAnsi="Times New Roman,BoldItalic" w:cs="Times New Roman,BoldItalic"/>
          <w:sz w:val="28"/>
          <w:szCs w:val="28"/>
        </w:rPr>
        <w:t>Решением Совета депутатов Гагаринского городского поселения Гагаринского района Смоленской обла</w:t>
      </w:r>
      <w:r>
        <w:rPr>
          <w:rFonts w:ascii="Times New Roman,BoldItalic" w:hAnsi="Times New Roman,BoldItalic" w:cs="Times New Roman,BoldItalic"/>
          <w:sz w:val="28"/>
          <w:szCs w:val="28"/>
        </w:rPr>
        <w:t>сти от 15 ноября 2019 года № 99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 xml:space="preserve"> «О налоге на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имущество физических лиц </w:t>
      </w:r>
      <w:r w:rsidR="00011773">
        <w:rPr>
          <w:rFonts w:ascii="Times New Roman,BoldItalic" w:hAnsi="Times New Roman,BoldItalic" w:cs="Times New Roman,BoldItalic"/>
          <w:sz w:val="28"/>
          <w:szCs w:val="28"/>
        </w:rPr>
        <w:t xml:space="preserve">на 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>территории муниципального образования Гагаринского городского поселения Гагаринского района Смоленской области</w:t>
      </w:r>
      <w:r>
        <w:rPr>
          <w:rFonts w:ascii="Times New Roman,BoldItalic" w:hAnsi="Times New Roman,BoldItalic" w:cs="Times New Roman,BoldItalic"/>
          <w:sz w:val="28"/>
          <w:szCs w:val="28"/>
        </w:rPr>
        <w:t>» (в редакции от 12.03.2021 № 15, от 19.11.2021 №78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>) (далее – решение</w:t>
      </w:r>
      <w:r w:rsidR="00C21C29" w:rsidRPr="00C21C29">
        <w:t xml:space="preserve"> </w:t>
      </w:r>
      <w:r w:rsidR="00C21C29" w:rsidRPr="00C21C29">
        <w:rPr>
          <w:rFonts w:ascii="Times New Roman,BoldItalic" w:hAnsi="Times New Roman,BoldItalic" w:cs="Times New Roman,BoldItalic"/>
          <w:sz w:val="28"/>
          <w:szCs w:val="28"/>
        </w:rPr>
        <w:t>по налогу на имущество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>) по налогу</w:t>
      </w:r>
      <w:r w:rsidRPr="00BC120D">
        <w:t xml:space="preserve"> 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 xml:space="preserve">на имущество физических лиц установлены налоговые льготы в виде освобождения от налогообложения для </w:t>
      </w:r>
      <w:r>
        <w:rPr>
          <w:rFonts w:ascii="Times New Roman,BoldItalic" w:hAnsi="Times New Roman,BoldItalic" w:cs="Times New Roman,BoldItalic"/>
          <w:sz w:val="28"/>
          <w:szCs w:val="28"/>
        </w:rPr>
        <w:t>5</w:t>
      </w:r>
      <w:r w:rsidRPr="00BC120D">
        <w:rPr>
          <w:rFonts w:ascii="Times New Roman,BoldItalic" w:hAnsi="Times New Roman,BoldItalic" w:cs="Times New Roman,BoldItalic"/>
          <w:sz w:val="28"/>
          <w:szCs w:val="28"/>
        </w:rPr>
        <w:t xml:space="preserve"> категорий налогоплательщиков</w:t>
      </w:r>
      <w:r w:rsidR="00665C45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665C45" w:rsidRDefault="00665C45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665C45">
        <w:rPr>
          <w:rFonts w:ascii="Times New Roman,BoldItalic" w:hAnsi="Times New Roman,BoldItalic" w:cs="Times New Roman,BoldItalic"/>
          <w:sz w:val="28"/>
          <w:szCs w:val="28"/>
        </w:rPr>
        <w:t xml:space="preserve">В соответствии с пунктом 3 решения </w:t>
      </w:r>
      <w:r w:rsidR="00C21C29" w:rsidRPr="00C21C29">
        <w:rPr>
          <w:rFonts w:ascii="Times New Roman,BoldItalic" w:hAnsi="Times New Roman,BoldItalic" w:cs="Times New Roman,BoldItalic"/>
          <w:sz w:val="28"/>
          <w:szCs w:val="28"/>
        </w:rPr>
        <w:t xml:space="preserve">по налогу на имущество </w:t>
      </w:r>
      <w:r w:rsidRPr="00665C45">
        <w:rPr>
          <w:rFonts w:ascii="Times New Roman,BoldItalic" w:hAnsi="Times New Roman,BoldItalic" w:cs="Times New Roman,BoldItalic"/>
          <w:sz w:val="28"/>
          <w:szCs w:val="28"/>
        </w:rPr>
        <w:t>в дополнение к категориям налогоплатель</w:t>
      </w:r>
      <w:r>
        <w:rPr>
          <w:rFonts w:ascii="Times New Roman,BoldItalic" w:hAnsi="Times New Roman,BoldItalic" w:cs="Times New Roman,BoldItalic"/>
          <w:sz w:val="28"/>
          <w:szCs w:val="28"/>
        </w:rPr>
        <w:t>щиков, установленным статьей 407</w:t>
      </w:r>
      <w:r w:rsidRPr="00665C45">
        <w:rPr>
          <w:rFonts w:ascii="Times New Roman,BoldItalic" w:hAnsi="Times New Roman,BoldItalic" w:cs="Times New Roman,BoldItalic"/>
          <w:sz w:val="28"/>
          <w:szCs w:val="28"/>
        </w:rPr>
        <w:t xml:space="preserve"> Налогового кодекса Российской Федерации, право на налоговую льготу в виде освобождения от налогообложения имеют следующие категории налогоплательщиков:</w:t>
      </w:r>
    </w:p>
    <w:p w:rsidR="00BC120D" w:rsidRPr="006A471C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20D">
        <w:rPr>
          <w:rFonts w:ascii="Times New Roman" w:hAnsi="Times New Roman" w:cs="Times New Roman"/>
          <w:sz w:val="28"/>
          <w:szCs w:val="28"/>
        </w:rPr>
        <w:t xml:space="preserve"> </w:t>
      </w:r>
      <w:r w:rsidRPr="006A471C">
        <w:rPr>
          <w:rFonts w:ascii="Times New Roman" w:hAnsi="Times New Roman" w:cs="Times New Roman"/>
          <w:sz w:val="28"/>
          <w:szCs w:val="28"/>
        </w:rPr>
        <w:t>-  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лет;</w:t>
      </w:r>
    </w:p>
    <w:p w:rsidR="00BC120D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несовершеннолетние дети-сироты, оставшиеся без попечения родителей;</w:t>
      </w:r>
    </w:p>
    <w:p w:rsidR="00BC120D" w:rsidRPr="006A471C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ребенок - инвалид и его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представители);</w:t>
      </w:r>
    </w:p>
    <w:p w:rsidR="00BC120D" w:rsidRPr="006A471C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области;</w:t>
      </w:r>
    </w:p>
    <w:p w:rsidR="00BC120D" w:rsidRDefault="00BC120D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1C">
        <w:rPr>
          <w:rFonts w:ascii="Times New Roman" w:hAnsi="Times New Roman" w:cs="Times New Roman"/>
          <w:sz w:val="28"/>
          <w:szCs w:val="28"/>
        </w:rPr>
        <w:t>- 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</w:t>
      </w:r>
      <w:r>
        <w:rPr>
          <w:rFonts w:ascii="Times New Roman" w:hAnsi="Times New Roman" w:cs="Times New Roman"/>
          <w:sz w:val="28"/>
          <w:szCs w:val="28"/>
        </w:rPr>
        <w:t>рода Гагарин Смоленской области.</w:t>
      </w:r>
    </w:p>
    <w:p w:rsidR="00525B23" w:rsidRDefault="00525B23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Кроме того, подпунктом 2 пункта 1 решения установлена льгота в виде</w:t>
      </w:r>
      <w:r>
        <w:rPr>
          <w:rFonts w:ascii="Times New Roman" w:hAnsi="Times New Roman" w:cs="Times New Roman"/>
          <w:sz w:val="28"/>
          <w:szCs w:val="28"/>
        </w:rPr>
        <w:t xml:space="preserve"> пониженной налоговой ставки 0,8</w:t>
      </w:r>
      <w:r w:rsidRPr="00525B23">
        <w:rPr>
          <w:rFonts w:ascii="Times New Roman" w:hAnsi="Times New Roman" w:cs="Times New Roman"/>
          <w:sz w:val="28"/>
          <w:szCs w:val="28"/>
        </w:rPr>
        <w:t xml:space="preserve"> процента в отношении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525B23">
        <w:rPr>
          <w:rFonts w:ascii="Times New Roman" w:hAnsi="Times New Roman" w:cs="Times New Roman"/>
          <w:sz w:val="28"/>
          <w:szCs w:val="28"/>
        </w:rPr>
        <w:t xml:space="preserve"> налогообложения, </w:t>
      </w:r>
      <w:r w:rsidRPr="00525B23">
        <w:rPr>
          <w:rFonts w:ascii="Times New Roman" w:hAnsi="Times New Roman" w:cs="Times New Roman"/>
          <w:sz w:val="28"/>
          <w:szCs w:val="28"/>
        </w:rPr>
        <w:lastRenderedPageBreak/>
        <w:t>включенные в перечень, определяемый в соответствии с пунктом 7 статьи 378.2 Налогового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Федерации, объектов</w:t>
      </w:r>
      <w:r w:rsidRPr="00525B23">
        <w:rPr>
          <w:rFonts w:ascii="Times New Roman" w:hAnsi="Times New Roman" w:cs="Times New Roman"/>
          <w:sz w:val="28"/>
          <w:szCs w:val="28"/>
        </w:rPr>
        <w:t xml:space="preserve"> налогообложения, предусмотренные абзацем вторым пункта 10 статьи 378.2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B23" w:rsidRPr="00525B23" w:rsidRDefault="00525B23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1) административно-деловые центры и торговые центры (комплексы) и помещения в них;</w:t>
      </w:r>
    </w:p>
    <w:p w:rsidR="00525B23" w:rsidRDefault="00525B23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23">
        <w:rPr>
          <w:rFonts w:ascii="Times New Roman" w:hAnsi="Times New Roman" w:cs="Times New Roman"/>
          <w:sz w:val="28"/>
          <w:szCs w:val="28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</w:t>
      </w:r>
      <w:r w:rsidR="00011773">
        <w:rPr>
          <w:rFonts w:ascii="Times New Roman" w:hAnsi="Times New Roman" w:cs="Times New Roman"/>
          <w:sz w:val="28"/>
          <w:szCs w:val="28"/>
        </w:rPr>
        <w:t>,</w:t>
      </w:r>
      <w:r w:rsidRPr="00525B23">
        <w:rPr>
          <w:rFonts w:ascii="Times New Roman" w:hAnsi="Times New Roman" w:cs="Times New Roman"/>
          <w:sz w:val="28"/>
          <w:szCs w:val="28"/>
        </w:rPr>
        <w:t xml:space="preserve"> либо которые фактически используются для размещения офисов, торговых объектов, объектов общественного </w:t>
      </w:r>
      <w:r w:rsidR="00236B32">
        <w:rPr>
          <w:rFonts w:ascii="Times New Roman" w:hAnsi="Times New Roman" w:cs="Times New Roman"/>
          <w:sz w:val="28"/>
          <w:szCs w:val="28"/>
        </w:rPr>
        <w:t>питания и бытового обслуживания.</w:t>
      </w:r>
    </w:p>
    <w:p w:rsidR="00B04757" w:rsidRPr="00B04757" w:rsidRDefault="00B04757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Объем налоговых и неналоговых доходов бюджета городского поселения в 2021 году составил 105 267,9 тыс. рублей, из них налог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на имущество физических лиц 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– </w:t>
      </w:r>
      <w:r>
        <w:rPr>
          <w:rFonts w:ascii="Times New Roman,BoldItalic" w:hAnsi="Times New Roman,BoldItalic" w:cs="Times New Roman,BoldItalic"/>
          <w:sz w:val="28"/>
          <w:szCs w:val="28"/>
        </w:rPr>
        <w:t>7 903,1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рублей. </w:t>
      </w:r>
    </w:p>
    <w:p w:rsidR="00236B32" w:rsidRDefault="00B04757" w:rsidP="006A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B04757">
        <w:rPr>
          <w:rFonts w:ascii="Times New Roman,BoldItalic" w:hAnsi="Times New Roman,BoldItalic" w:cs="Times New Roman,BoldItalic"/>
          <w:sz w:val="28"/>
          <w:szCs w:val="28"/>
        </w:rPr>
        <w:t>Объем налоговых расходов по налогу</w:t>
      </w:r>
      <w:r w:rsidRPr="00B04757">
        <w:t xml:space="preserve"> 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на имущество физических лиц в 2021 году составил </w:t>
      </w:r>
      <w:r>
        <w:rPr>
          <w:rFonts w:ascii="Times New Roman,BoldItalic" w:hAnsi="Times New Roman,BoldItalic" w:cs="Times New Roman,BoldItalic"/>
          <w:sz w:val="28"/>
          <w:szCs w:val="28"/>
        </w:rPr>
        <w:t>9 268,9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</w:t>
      </w:r>
      <w:r w:rsidRPr="00EE2EE0">
        <w:rPr>
          <w:rFonts w:ascii="Times New Roman,BoldItalic" w:hAnsi="Times New Roman,BoldItalic" w:cs="Times New Roman,BoldItalic"/>
          <w:sz w:val="28"/>
          <w:szCs w:val="28"/>
        </w:rPr>
        <w:t>, что на 2</w:t>
      </w:r>
      <w:r w:rsidR="00EE2EE0" w:rsidRPr="00EE2EE0">
        <w:rPr>
          <w:rFonts w:ascii="Times New Roman,BoldItalic" w:hAnsi="Times New Roman,BoldItalic" w:cs="Times New Roman,BoldItalic"/>
          <w:sz w:val="28"/>
          <w:szCs w:val="28"/>
        </w:rPr>
        <w:t> 213,5</w:t>
      </w:r>
      <w:r w:rsidRPr="00EE2EE0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 или </w:t>
      </w:r>
      <w:r w:rsidR="00EE2EE0" w:rsidRPr="00EE2EE0">
        <w:rPr>
          <w:rFonts w:ascii="Times New Roman,BoldItalic" w:hAnsi="Times New Roman,BoldItalic" w:cs="Times New Roman,BoldItalic"/>
          <w:sz w:val="28"/>
          <w:szCs w:val="28"/>
        </w:rPr>
        <w:t>на 31,4 %</w:t>
      </w:r>
      <w:r w:rsidRPr="00EE2EE0">
        <w:rPr>
          <w:rFonts w:ascii="Times New Roman,BoldItalic" w:hAnsi="Times New Roman,BoldItalic" w:cs="Times New Roman,BoldItalic"/>
          <w:sz w:val="28"/>
          <w:szCs w:val="28"/>
        </w:rPr>
        <w:t xml:space="preserve"> больше, чем в 2020 году (</w:t>
      </w:r>
      <w:r w:rsidR="00EE2EE0" w:rsidRPr="00EE2EE0">
        <w:rPr>
          <w:rFonts w:ascii="Times New Roman,BoldItalic" w:hAnsi="Times New Roman,BoldItalic" w:cs="Times New Roman,BoldItalic"/>
          <w:sz w:val="28"/>
          <w:szCs w:val="28"/>
        </w:rPr>
        <w:t>7 055,4</w:t>
      </w:r>
      <w:r w:rsidRPr="00EE2EE0">
        <w:rPr>
          <w:rFonts w:ascii="Times New Roman,BoldItalic" w:hAnsi="Times New Roman,BoldItalic" w:cs="Times New Roman,BoldItalic"/>
          <w:sz w:val="28"/>
          <w:szCs w:val="28"/>
        </w:rPr>
        <w:t xml:space="preserve"> тыс. рублей). 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Доля налоговых расходов по налогу </w:t>
      </w:r>
      <w:r w:rsidR="00872535" w:rsidRPr="00872535">
        <w:rPr>
          <w:rFonts w:ascii="Times New Roman,BoldItalic" w:hAnsi="Times New Roman,BoldItalic" w:cs="Times New Roman,BoldItalic"/>
          <w:sz w:val="28"/>
          <w:szCs w:val="28"/>
        </w:rPr>
        <w:t xml:space="preserve">на имущество физических 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>в объеме налоговых и неналоговых доходов бюджета городского поселен</w:t>
      </w:r>
      <w:r w:rsidR="00046BAA">
        <w:rPr>
          <w:rFonts w:ascii="Times New Roman,BoldItalic" w:hAnsi="Times New Roman,BoldItalic" w:cs="Times New Roman,BoldItalic"/>
          <w:sz w:val="28"/>
          <w:szCs w:val="28"/>
        </w:rPr>
        <w:t>ия в отчетном году составила 8,8</w:t>
      </w:r>
      <w:r w:rsidRPr="00B04757">
        <w:rPr>
          <w:rFonts w:ascii="Times New Roman,BoldItalic" w:hAnsi="Times New Roman,BoldItalic" w:cs="Times New Roman,BoldItalic"/>
          <w:sz w:val="28"/>
          <w:szCs w:val="28"/>
        </w:rPr>
        <w:t xml:space="preserve"> %. </w:t>
      </w:r>
    </w:p>
    <w:p w:rsidR="00B04757" w:rsidRPr="004C02E3" w:rsidRDefault="00B04757" w:rsidP="006A56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Информация о структуре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по </w:t>
      </w:r>
      <w:r w:rsidR="00872535" w:rsidRPr="00872535">
        <w:rPr>
          <w:rFonts w:ascii="Times New Roman" w:hAnsi="Times New Roman" w:cs="Times New Roman"/>
          <w:sz w:val="28"/>
          <w:szCs w:val="28"/>
        </w:rPr>
        <w:t xml:space="preserve">налогу на имущество физических </w:t>
      </w:r>
      <w:r>
        <w:rPr>
          <w:rFonts w:ascii="Times New Roman" w:hAnsi="Times New Roman" w:cs="Times New Roman"/>
          <w:sz w:val="28"/>
          <w:szCs w:val="28"/>
        </w:rPr>
        <w:t>за период 2020-2021</w:t>
      </w:r>
      <w:r w:rsidR="00046BAA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9</w:t>
      </w:r>
      <w:r w:rsidRPr="004C02E3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B04757" w:rsidRPr="004C02E3" w:rsidRDefault="00B04757" w:rsidP="00B04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046BAA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1559"/>
        <w:gridCol w:w="1134"/>
        <w:gridCol w:w="1559"/>
        <w:gridCol w:w="1418"/>
      </w:tblGrid>
      <w:tr w:rsidR="00B04757" w:rsidTr="006A56A2">
        <w:trPr>
          <w:trHeight w:val="435"/>
        </w:trPr>
        <w:tc>
          <w:tcPr>
            <w:tcW w:w="4282" w:type="dxa"/>
            <w:vMerge w:val="restart"/>
          </w:tcPr>
          <w:p w:rsidR="00B04757" w:rsidRPr="00580BE2" w:rsidRDefault="00B04757" w:rsidP="001B319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693" w:type="dxa"/>
            <w:gridSpan w:val="2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580B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gridSpan w:val="2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580BE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4757" w:rsidTr="006A56A2">
        <w:trPr>
          <w:trHeight w:val="210"/>
        </w:trPr>
        <w:tc>
          <w:tcPr>
            <w:tcW w:w="4282" w:type="dxa"/>
            <w:vMerge/>
          </w:tcPr>
          <w:p w:rsidR="00B04757" w:rsidRPr="00580BE2" w:rsidRDefault="00B04757" w:rsidP="001B319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04757" w:rsidRPr="00580B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580BE2">
              <w:rPr>
                <w:rFonts w:ascii="Times New Roman" w:hAnsi="Times New Roman" w:cs="Times New Roman"/>
              </w:rPr>
              <w:t>%</w:t>
            </w:r>
          </w:p>
        </w:tc>
      </w:tr>
      <w:tr w:rsidR="00B04757" w:rsidTr="006A56A2">
        <w:tc>
          <w:tcPr>
            <w:tcW w:w="4282" w:type="dxa"/>
          </w:tcPr>
          <w:p w:rsidR="00B04757" w:rsidRPr="00580BE2" w:rsidRDefault="00B04757" w:rsidP="00B0475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расходов</w:t>
            </w:r>
            <w:r>
              <w:t xml:space="preserve"> </w:t>
            </w:r>
            <w:r w:rsidRPr="00232261">
              <w:rPr>
                <w:rFonts w:ascii="Times New Roman" w:hAnsi="Times New Roman" w:cs="Times New Roman"/>
              </w:rPr>
              <w:t>по налогу</w:t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559" w:type="dxa"/>
          </w:tcPr>
          <w:p w:rsidR="00B04757" w:rsidRPr="003973E2" w:rsidRDefault="00046BAA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9 268,9</w:t>
            </w:r>
          </w:p>
        </w:tc>
        <w:tc>
          <w:tcPr>
            <w:tcW w:w="1134" w:type="dxa"/>
          </w:tcPr>
          <w:p w:rsidR="00B04757" w:rsidRPr="003973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3973E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B04757" w:rsidRPr="00EE2EE0" w:rsidRDefault="00EE2EE0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EE2EE0">
              <w:rPr>
                <w:rFonts w:ascii="Times New Roman" w:hAnsi="Times New Roman" w:cs="Times New Roman"/>
              </w:rPr>
              <w:t>7 055,4</w:t>
            </w:r>
          </w:p>
        </w:tc>
        <w:tc>
          <w:tcPr>
            <w:tcW w:w="1418" w:type="dxa"/>
          </w:tcPr>
          <w:p w:rsidR="00B04757" w:rsidRPr="00EE2EE0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EE2EE0">
              <w:rPr>
                <w:rFonts w:ascii="Times New Roman" w:hAnsi="Times New Roman" w:cs="Times New Roman"/>
              </w:rPr>
              <w:t>100,00</w:t>
            </w:r>
          </w:p>
        </w:tc>
      </w:tr>
      <w:tr w:rsidR="00B04757" w:rsidTr="006A56A2">
        <w:tc>
          <w:tcPr>
            <w:tcW w:w="4282" w:type="dxa"/>
          </w:tcPr>
          <w:p w:rsidR="00B04757" w:rsidRPr="00307D46" w:rsidRDefault="00B04757" w:rsidP="001B319A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7D46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559" w:type="dxa"/>
          </w:tcPr>
          <w:p w:rsidR="00B04757" w:rsidRPr="003973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757" w:rsidRPr="003973E2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4757" w:rsidRPr="00EE2EE0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4757" w:rsidRPr="00EE2EE0" w:rsidRDefault="00B04757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757" w:rsidTr="006A56A2">
        <w:tc>
          <w:tcPr>
            <w:tcW w:w="4282" w:type="dxa"/>
          </w:tcPr>
          <w:p w:rsidR="00B04757" w:rsidRDefault="00B04757" w:rsidP="001B319A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i/>
                <w:iCs/>
              </w:rPr>
              <w:t>Социальные налоговые расходы</w:t>
            </w:r>
            <w:r w:rsidRPr="00307D4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направлены на </w:t>
            </w:r>
            <w:r w:rsidRPr="00307D46">
              <w:rPr>
                <w:rFonts w:ascii="Times New Roman" w:hAnsi="Times New Roman" w:cs="Times New Roman"/>
              </w:rPr>
              <w:t>повышение социальной защищенности населения)</w:t>
            </w:r>
          </w:p>
        </w:tc>
        <w:tc>
          <w:tcPr>
            <w:tcW w:w="1559" w:type="dxa"/>
          </w:tcPr>
          <w:p w:rsidR="00B04757" w:rsidRPr="003973E2" w:rsidRDefault="00046BAA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34" w:type="dxa"/>
          </w:tcPr>
          <w:p w:rsidR="00B04757" w:rsidRPr="003973E2" w:rsidRDefault="00046BAA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:rsidR="00B04757" w:rsidRPr="00EE2EE0" w:rsidRDefault="004D0CBB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EE2EE0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18" w:type="dxa"/>
          </w:tcPr>
          <w:p w:rsidR="00B04757" w:rsidRPr="00EE2EE0" w:rsidRDefault="00EE2EE0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EE2EE0">
              <w:rPr>
                <w:rFonts w:ascii="Times New Roman" w:hAnsi="Times New Roman" w:cs="Times New Roman"/>
              </w:rPr>
              <w:t>0,2</w:t>
            </w:r>
          </w:p>
        </w:tc>
      </w:tr>
      <w:tr w:rsidR="00B04757" w:rsidTr="006A56A2">
        <w:tc>
          <w:tcPr>
            <w:tcW w:w="4282" w:type="dxa"/>
          </w:tcPr>
          <w:p w:rsidR="00B04757" w:rsidRPr="00307D46" w:rsidRDefault="00B04757" w:rsidP="001B319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307D46">
              <w:rPr>
                <w:rFonts w:ascii="Times New Roman" w:hAnsi="Times New Roman" w:cs="Times New Roman"/>
                <w:i/>
                <w:iCs/>
              </w:rPr>
              <w:t>Технические налоговые расходы</w:t>
            </w:r>
            <w:r w:rsidRPr="00307D46">
              <w:rPr>
                <w:rFonts w:ascii="Times New Roman" w:hAnsi="Times New Roman" w:cs="Times New Roman"/>
              </w:rPr>
              <w:t xml:space="preserve"> (направлены на исключение встречных финансовых потоков)</w:t>
            </w:r>
          </w:p>
        </w:tc>
        <w:tc>
          <w:tcPr>
            <w:tcW w:w="1559" w:type="dxa"/>
          </w:tcPr>
          <w:p w:rsidR="00B04757" w:rsidRPr="003973E2" w:rsidRDefault="00046BAA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04757" w:rsidRPr="003973E2" w:rsidRDefault="00046BAA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04757" w:rsidRPr="00EE2EE0" w:rsidRDefault="00046BAA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EE2EE0">
              <w:rPr>
                <w:rFonts w:ascii="Times New Roman" w:hAnsi="Times New Roman" w:cs="Times New Roman"/>
              </w:rPr>
              <w:t>0</w:t>
            </w:r>
            <w:r w:rsidR="00B04757" w:rsidRPr="00EE2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B04757" w:rsidRPr="00EE2EE0" w:rsidRDefault="00046BAA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EE2EE0">
              <w:rPr>
                <w:rFonts w:ascii="Times New Roman" w:hAnsi="Times New Roman" w:cs="Times New Roman"/>
              </w:rPr>
              <w:t>-</w:t>
            </w:r>
          </w:p>
        </w:tc>
      </w:tr>
      <w:tr w:rsidR="00B04757" w:rsidTr="006A56A2">
        <w:tc>
          <w:tcPr>
            <w:tcW w:w="4282" w:type="dxa"/>
          </w:tcPr>
          <w:p w:rsidR="00B04757" w:rsidRPr="0043431D" w:rsidRDefault="00B04757" w:rsidP="001B319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43431D">
              <w:rPr>
                <w:rFonts w:ascii="Times New Roman" w:hAnsi="Times New Roman" w:cs="Times New Roman"/>
                <w:i/>
                <w:iCs/>
              </w:rPr>
              <w:t>Стимулирующие налоговые расходы</w:t>
            </w:r>
            <w:r w:rsidRPr="00434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43431D">
              <w:rPr>
                <w:rFonts w:ascii="Times New Roman" w:hAnsi="Times New Roman" w:cs="Times New Roman"/>
              </w:rPr>
              <w:t>(</w:t>
            </w:r>
            <w:proofErr w:type="gramEnd"/>
            <w:r w:rsidRPr="0043431D">
              <w:rPr>
                <w:rFonts w:ascii="Times New Roman" w:hAnsi="Times New Roman" w:cs="Times New Roman"/>
              </w:rPr>
              <w:t>направлены на стимулировани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43431D">
              <w:rPr>
                <w:rFonts w:ascii="Times New Roman" w:hAnsi="Times New Roman" w:cs="Times New Roman"/>
              </w:rPr>
              <w:t xml:space="preserve"> роста налогооблагаемой базы</w:t>
            </w:r>
            <w:r>
              <w:rPr>
                <w:rFonts w:ascii="Times New Roman" w:hAnsi="Times New Roman" w:cs="Times New Roman"/>
              </w:rPr>
              <w:t xml:space="preserve"> и обеспечение прироста налоговых платежей в местный бюджет</w:t>
            </w:r>
            <w:r w:rsidRPr="00434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B04757" w:rsidRPr="003973E2" w:rsidRDefault="00046BAA" w:rsidP="00046BA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9 209,0</w:t>
            </w:r>
          </w:p>
        </w:tc>
        <w:tc>
          <w:tcPr>
            <w:tcW w:w="1134" w:type="dxa"/>
          </w:tcPr>
          <w:p w:rsidR="00B04757" w:rsidRPr="003973E2" w:rsidRDefault="00046BAA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559" w:type="dxa"/>
          </w:tcPr>
          <w:p w:rsidR="00B04757" w:rsidRPr="00EE2EE0" w:rsidRDefault="00EE2EE0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EE2EE0">
              <w:rPr>
                <w:rFonts w:ascii="Times New Roman" w:hAnsi="Times New Roman" w:cs="Times New Roman"/>
              </w:rPr>
              <w:t>7 042,1</w:t>
            </w:r>
          </w:p>
        </w:tc>
        <w:tc>
          <w:tcPr>
            <w:tcW w:w="1418" w:type="dxa"/>
          </w:tcPr>
          <w:p w:rsidR="00B04757" w:rsidRPr="00EE2EE0" w:rsidRDefault="00EE2EE0" w:rsidP="001B319A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EE2EE0">
              <w:rPr>
                <w:rFonts w:ascii="Times New Roman" w:hAnsi="Times New Roman" w:cs="Times New Roman"/>
              </w:rPr>
              <w:t>99,8</w:t>
            </w:r>
          </w:p>
        </w:tc>
      </w:tr>
    </w:tbl>
    <w:p w:rsidR="00872535" w:rsidRDefault="00046BAA" w:rsidP="006A56A2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 Основной объем налоговых расходов в 2021 году приходится на </w:t>
      </w:r>
      <w:r w:rsidR="00073345">
        <w:rPr>
          <w:rFonts w:ascii="Times New Roman,BoldItalic" w:hAnsi="Times New Roman,BoldItalic" w:cs="Times New Roman,BoldItalic"/>
          <w:sz w:val="28"/>
          <w:szCs w:val="28"/>
        </w:rPr>
        <w:t>с</w:t>
      </w:r>
      <w:r w:rsidR="00073345" w:rsidRPr="00073345">
        <w:rPr>
          <w:rFonts w:ascii="Times New Roman,BoldItalic" w:hAnsi="Times New Roman,BoldItalic" w:cs="Times New Roman,BoldItalic"/>
          <w:sz w:val="28"/>
          <w:szCs w:val="28"/>
        </w:rPr>
        <w:t xml:space="preserve">тимулирующие 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налоговые расходы (99,4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%), которые представлены налоговыми льготами </w:t>
      </w:r>
      <w:r w:rsidR="00872535" w:rsidRPr="00872535">
        <w:rPr>
          <w:rFonts w:ascii="Times New Roman,BoldItalic" w:hAnsi="Times New Roman,BoldItalic" w:cs="Times New Roman,BoldItalic"/>
          <w:sz w:val="28"/>
          <w:szCs w:val="28"/>
        </w:rPr>
        <w:t>в виде пониженной налоговой ставки 0,8 процента в отношении объектов налогообложения, включенные в перечень, определяемый в соответствии с пунктом 7 статьи 378.2 Налогового кодекса Российской Федерации, объектов налогообложения, предусмотренные абзацем вторым пункта 10 статьи 378.2 Налогового кодекса Российской Федерации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. </w:t>
      </w:r>
    </w:p>
    <w:p w:rsidR="00046BAA" w:rsidRPr="00046BAA" w:rsidRDefault="00046BAA" w:rsidP="006A56A2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lastRenderedPageBreak/>
        <w:t xml:space="preserve">Целью предоставления льготы является 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п</w:t>
      </w:r>
      <w:r w:rsidR="00872535" w:rsidRPr="00872535">
        <w:rPr>
          <w:rFonts w:ascii="Times New Roman,BoldItalic" w:hAnsi="Times New Roman,BoldItalic" w:cs="Times New Roman,BoldItalic"/>
          <w:sz w:val="28"/>
          <w:szCs w:val="28"/>
        </w:rPr>
        <w:t>оддержка субъектов малого и среднего предпринимательства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, р</w:t>
      </w:r>
      <w:r w:rsidR="00872535" w:rsidRPr="00872535">
        <w:rPr>
          <w:rFonts w:ascii="Times New Roman,BoldItalic" w:hAnsi="Times New Roman,BoldItalic" w:cs="Times New Roman,BoldItalic"/>
          <w:sz w:val="28"/>
          <w:szCs w:val="28"/>
        </w:rPr>
        <w:t>еализация активной инвестиционной политики и мер по созданию благоприятной деловой среды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B04757" w:rsidRDefault="00046BAA" w:rsidP="006A56A2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Остальной объем налоговых расходов 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 xml:space="preserve">(0,6%) приходится на 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>социальные налоговые расходы, которые представлены налоговыми льготами по налогу</w:t>
      </w:r>
      <w:r w:rsidR="0046648D">
        <w:rPr>
          <w:rFonts w:ascii="Times New Roman,BoldItalic" w:hAnsi="Times New Roman,BoldItalic" w:cs="Times New Roman,BoldItalic"/>
          <w:sz w:val="28"/>
          <w:szCs w:val="28"/>
        </w:rPr>
        <w:t xml:space="preserve"> на имущество физических лиц</w:t>
      </w: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 в основном для социально незащищенны</w:t>
      </w:r>
      <w:r w:rsidR="00872535">
        <w:rPr>
          <w:rFonts w:ascii="Times New Roman,BoldItalic" w:hAnsi="Times New Roman,BoldItalic" w:cs="Times New Roman,BoldItalic"/>
          <w:sz w:val="28"/>
          <w:szCs w:val="28"/>
        </w:rPr>
        <w:t>х слоев населения.</w:t>
      </w:r>
    </w:p>
    <w:p w:rsidR="00872535" w:rsidRDefault="00872535" w:rsidP="00046BA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46648D" w:rsidRPr="00865C5C" w:rsidRDefault="0046648D" w:rsidP="00865C5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,BoldItalic" w:hAnsi="Times New Roman,BoldItalic" w:cs="Times New Roman,BoldItalic"/>
          <w:b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b/>
          <w:sz w:val="28"/>
          <w:szCs w:val="28"/>
        </w:rPr>
        <w:t>Оценка эффективности применения социальных налоговых расходов по налогу в разрезе категорий налогоплательщиков</w:t>
      </w:r>
    </w:p>
    <w:p w:rsidR="0046648D" w:rsidRDefault="0046648D" w:rsidP="00C90455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b/>
          <w:sz w:val="28"/>
          <w:szCs w:val="28"/>
        </w:rPr>
      </w:pP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К социальным налоговым расходам относятся льготы в виде освобождения от уплаты налога, предоставленные следующим категориям налогоплательщиков: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 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лет;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 несовершеннолетние дети-сироты, оставшиеся без попечения родителей;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ребенок - инвалид и его родители (законные представители);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области;</w:t>
      </w:r>
    </w:p>
    <w:p w:rsidR="00EE2EE0" w:rsidRP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- 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области.</w:t>
      </w:r>
    </w:p>
    <w:p w:rsidR="00EE2EE0" w:rsidRDefault="00EE2EE0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EE2EE0">
        <w:rPr>
          <w:rFonts w:ascii="Times New Roman,BoldItalic" w:hAnsi="Times New Roman,BoldItalic" w:cs="Times New Roman,BoldItalic"/>
          <w:sz w:val="28"/>
          <w:szCs w:val="28"/>
        </w:rPr>
        <w:t>Целью налогового расхода является социальная поддержка отдельных групп населения города Гагарин.</w:t>
      </w:r>
    </w:p>
    <w:p w:rsidR="00236B32" w:rsidRDefault="00236B32" w:rsidP="00EE2EE0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236B32">
        <w:rPr>
          <w:rFonts w:ascii="Times New Roman,BoldItalic" w:hAnsi="Times New Roman,BoldItalic" w:cs="Times New Roman,BoldItalic"/>
          <w:sz w:val="28"/>
          <w:szCs w:val="28"/>
        </w:rPr>
        <w:t xml:space="preserve">Информация о </w:t>
      </w:r>
      <w:r w:rsidR="0046648D">
        <w:rPr>
          <w:rFonts w:ascii="Times New Roman,BoldItalic" w:hAnsi="Times New Roman,BoldItalic" w:cs="Times New Roman,BoldItalic"/>
          <w:sz w:val="28"/>
          <w:szCs w:val="28"/>
        </w:rPr>
        <w:t xml:space="preserve">социальных </w:t>
      </w:r>
      <w:r w:rsidRPr="00236B32">
        <w:rPr>
          <w:rFonts w:ascii="Times New Roman,BoldItalic" w:hAnsi="Times New Roman,BoldItalic" w:cs="Times New Roman,BoldItalic"/>
          <w:sz w:val="28"/>
          <w:szCs w:val="28"/>
        </w:rPr>
        <w:t xml:space="preserve">налоговых расходах </w:t>
      </w:r>
      <w:r w:rsidR="0046648D">
        <w:rPr>
          <w:rFonts w:ascii="Times New Roman,BoldItalic" w:hAnsi="Times New Roman,BoldItalic" w:cs="Times New Roman,BoldItalic"/>
          <w:sz w:val="28"/>
          <w:szCs w:val="28"/>
        </w:rPr>
        <w:t xml:space="preserve">по налогу на имущество физических лиц </w:t>
      </w:r>
      <w:r w:rsidR="00B36645">
        <w:rPr>
          <w:rFonts w:ascii="Times New Roman,BoldItalic" w:hAnsi="Times New Roman,BoldItalic" w:cs="Times New Roman,BoldItalic"/>
          <w:sz w:val="28"/>
          <w:szCs w:val="28"/>
        </w:rPr>
        <w:t>за 2020</w:t>
      </w:r>
      <w:r w:rsidRPr="00236B32">
        <w:rPr>
          <w:rFonts w:ascii="Times New Roman,BoldItalic" w:hAnsi="Times New Roman,BoldItalic" w:cs="Times New Roman,BoldItalic"/>
          <w:sz w:val="28"/>
          <w:szCs w:val="28"/>
        </w:rPr>
        <w:t>-20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>2</w:t>
      </w:r>
      <w:r w:rsidR="00B36645">
        <w:rPr>
          <w:rFonts w:ascii="Times New Roman,BoldItalic" w:hAnsi="Times New Roman,BoldItalic" w:cs="Times New Roman,BoldItalic"/>
          <w:sz w:val="28"/>
          <w:szCs w:val="28"/>
        </w:rPr>
        <w:t>1</w:t>
      </w:r>
      <w:r w:rsidR="001B319A">
        <w:rPr>
          <w:rFonts w:ascii="Times New Roman,BoldItalic" w:hAnsi="Times New Roman,BoldItalic" w:cs="Times New Roman,BoldItalic"/>
          <w:sz w:val="28"/>
          <w:szCs w:val="28"/>
        </w:rPr>
        <w:t xml:space="preserve"> годы представлена в таблице 10</w:t>
      </w:r>
      <w:r w:rsidRPr="00236B32"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236B32" w:rsidRDefault="001B319A" w:rsidP="00236B32">
      <w:pPr>
        <w:autoSpaceDE w:val="0"/>
        <w:autoSpaceDN w:val="0"/>
        <w:adjustRightInd w:val="0"/>
        <w:spacing w:after="0" w:line="240" w:lineRule="auto"/>
        <w:ind w:left="7788"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Таблица 10</w:t>
      </w:r>
      <w:r w:rsidR="00236B32">
        <w:rPr>
          <w:rFonts w:ascii="Times New Roman,BoldItalic" w:hAnsi="Times New Roman,BoldItalic" w:cs="Times New Roman,BoldItalic"/>
          <w:sz w:val="28"/>
          <w:szCs w:val="28"/>
        </w:rPr>
        <w:t>.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993"/>
        <w:gridCol w:w="1417"/>
        <w:gridCol w:w="992"/>
        <w:gridCol w:w="851"/>
        <w:gridCol w:w="1417"/>
      </w:tblGrid>
      <w:tr w:rsidR="00236B32" w:rsidRPr="0015421B" w:rsidTr="001B319A">
        <w:trPr>
          <w:trHeight w:val="1112"/>
        </w:trPr>
        <w:tc>
          <w:tcPr>
            <w:tcW w:w="568" w:type="dxa"/>
            <w:vMerge w:val="restart"/>
            <w:hideMark/>
          </w:tcPr>
          <w:p w:rsidR="00236B32" w:rsidRDefault="00236B32" w:rsidP="001B319A">
            <w:pPr>
              <w:ind w:right="-2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36B32" w:rsidRPr="00FC4DB6" w:rsidRDefault="00236B32" w:rsidP="001B319A">
            <w:pPr>
              <w:ind w:right="-2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3260" w:type="dxa"/>
            <w:vMerge w:val="restart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843" w:type="dxa"/>
            <w:gridSpan w:val="2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плательщико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которые воспользовались льготой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1417" w:type="dxa"/>
            <w:vMerge w:val="restart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 2021 года к 2020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gridSpan w:val="2"/>
          </w:tcPr>
          <w:p w:rsidR="00236B32" w:rsidRPr="0015421B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7" w:type="dxa"/>
            <w:vMerge w:val="restart"/>
          </w:tcPr>
          <w:p w:rsidR="00236B32" w:rsidRPr="0015421B" w:rsidRDefault="00236B32" w:rsidP="001B31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</w:t>
            </w:r>
            <w:r w:rsidRPr="001542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 года к 2020 году</w:t>
            </w:r>
            <w:r w:rsidRPr="001542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236B32" w:rsidRPr="0015421B" w:rsidTr="001B319A">
        <w:trPr>
          <w:trHeight w:val="285"/>
        </w:trPr>
        <w:tc>
          <w:tcPr>
            <w:tcW w:w="568" w:type="dxa"/>
            <w:vMerge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36B32" w:rsidRPr="0015421B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236B32" w:rsidRPr="0015421B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B32" w:rsidRPr="0015421B" w:rsidTr="001B319A">
        <w:trPr>
          <w:trHeight w:val="639"/>
        </w:trPr>
        <w:tc>
          <w:tcPr>
            <w:tcW w:w="568" w:type="dxa"/>
            <w:vMerge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236B32" w:rsidRPr="00FC4DB6" w:rsidRDefault="00C21C29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236B3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3" w:type="dxa"/>
            <w:noWrap/>
            <w:hideMark/>
          </w:tcPr>
          <w:p w:rsidR="00236B32" w:rsidRPr="00FC4DB6" w:rsidRDefault="00C21C29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236B3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  <w:noWrap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36B32" w:rsidRPr="00FC4DB6" w:rsidRDefault="00C21C29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</w:t>
            </w:r>
            <w:r w:rsidR="00236B3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51" w:type="dxa"/>
            <w:noWrap/>
            <w:hideMark/>
          </w:tcPr>
          <w:p w:rsidR="00236B32" w:rsidRPr="00FC4DB6" w:rsidRDefault="00B36645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2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</w:t>
            </w:r>
            <w:r w:rsidR="00236B32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236B32" w:rsidRPr="0015421B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B32" w:rsidRPr="0015421B" w:rsidTr="001B319A">
        <w:trPr>
          <w:trHeight w:val="315"/>
        </w:trPr>
        <w:tc>
          <w:tcPr>
            <w:tcW w:w="568" w:type="dxa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noWrap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236B32" w:rsidRPr="00FC4DB6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</w:tcPr>
          <w:p w:rsidR="00236B32" w:rsidRPr="0015421B" w:rsidRDefault="00236B32" w:rsidP="001B31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6B32" w:rsidRPr="003973E2" w:rsidTr="001B319A">
        <w:trPr>
          <w:trHeight w:val="1457"/>
        </w:trPr>
        <w:tc>
          <w:tcPr>
            <w:tcW w:w="568" w:type="dxa"/>
            <w:noWrap/>
            <w:hideMark/>
          </w:tcPr>
          <w:p w:rsidR="00236B32" w:rsidRPr="0007384E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 xml:space="preserve">семьи, имеющие в составе семьи троих и более детей в возрасте до 18 лет, а также старше этого возраста, обучающихся в общеобразовательных организациях, профессиональных </w:t>
            </w: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организациях, образовательных организациях высшего образования по очной форме обучения, но не дольше, чем до достижения ими возраста 23 лет</w:t>
            </w:r>
          </w:p>
        </w:tc>
        <w:tc>
          <w:tcPr>
            <w:tcW w:w="850" w:type="dxa"/>
            <w:noWrap/>
          </w:tcPr>
          <w:p w:rsidR="00236B32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993" w:type="dxa"/>
            <w:noWrap/>
          </w:tcPr>
          <w:p w:rsidR="00236B32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417" w:type="dxa"/>
            <w:noWrap/>
          </w:tcPr>
          <w:p w:rsidR="00236B32" w:rsidRPr="003973E2" w:rsidRDefault="0046648D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321,5</w:t>
            </w:r>
          </w:p>
        </w:tc>
        <w:tc>
          <w:tcPr>
            <w:tcW w:w="992" w:type="dxa"/>
          </w:tcPr>
          <w:p w:rsidR="00236B32" w:rsidRPr="003973E2" w:rsidRDefault="00C21C29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851" w:type="dxa"/>
            <w:noWrap/>
          </w:tcPr>
          <w:p w:rsidR="00236B32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1417" w:type="dxa"/>
          </w:tcPr>
          <w:p w:rsidR="00236B32" w:rsidRPr="003973E2" w:rsidRDefault="004D0CBB" w:rsidP="001B31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450,4</w:t>
            </w:r>
          </w:p>
        </w:tc>
      </w:tr>
      <w:tr w:rsidR="00236B32" w:rsidTr="001B319A">
        <w:trPr>
          <w:trHeight w:val="586"/>
        </w:trPr>
        <w:tc>
          <w:tcPr>
            <w:tcW w:w="568" w:type="dxa"/>
            <w:noWrap/>
            <w:hideMark/>
          </w:tcPr>
          <w:p w:rsidR="00236B32" w:rsidRPr="0007384E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hideMark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 дети-сироты, оставшиеся без попечения родителей</w:t>
            </w:r>
          </w:p>
        </w:tc>
        <w:tc>
          <w:tcPr>
            <w:tcW w:w="850" w:type="dxa"/>
            <w:noWrap/>
          </w:tcPr>
          <w:p w:rsidR="00236B32" w:rsidRPr="00271FF9" w:rsidRDefault="00236B32" w:rsidP="001B319A">
            <w:pPr>
              <w:jc w:val="center"/>
            </w:pPr>
            <w:r w:rsidRPr="00271FF9">
              <w:t>0</w:t>
            </w:r>
          </w:p>
        </w:tc>
        <w:tc>
          <w:tcPr>
            <w:tcW w:w="993" w:type="dxa"/>
            <w:noWrap/>
          </w:tcPr>
          <w:p w:rsidR="00236B32" w:rsidRPr="00271FF9" w:rsidRDefault="00236B32" w:rsidP="001B319A">
            <w:pPr>
              <w:jc w:val="center"/>
            </w:pPr>
            <w:r w:rsidRPr="00271FF9">
              <w:t>0</w:t>
            </w:r>
          </w:p>
        </w:tc>
        <w:tc>
          <w:tcPr>
            <w:tcW w:w="1417" w:type="dxa"/>
            <w:noWrap/>
          </w:tcPr>
          <w:p w:rsidR="00236B32" w:rsidRPr="00271FF9" w:rsidRDefault="00236B32" w:rsidP="001B319A">
            <w:pPr>
              <w:jc w:val="center"/>
            </w:pPr>
            <w:r w:rsidRPr="00271FF9">
              <w:t>-</w:t>
            </w:r>
          </w:p>
        </w:tc>
        <w:tc>
          <w:tcPr>
            <w:tcW w:w="992" w:type="dxa"/>
          </w:tcPr>
          <w:p w:rsidR="00236B32" w:rsidRPr="00271FF9" w:rsidRDefault="00236B32" w:rsidP="001B319A">
            <w:pPr>
              <w:jc w:val="center"/>
            </w:pPr>
            <w:r w:rsidRPr="00271FF9">
              <w:t>0</w:t>
            </w:r>
          </w:p>
        </w:tc>
        <w:tc>
          <w:tcPr>
            <w:tcW w:w="851" w:type="dxa"/>
            <w:noWrap/>
          </w:tcPr>
          <w:p w:rsidR="00236B32" w:rsidRPr="00271FF9" w:rsidRDefault="00236B32" w:rsidP="001B319A">
            <w:pPr>
              <w:jc w:val="center"/>
            </w:pPr>
            <w:r w:rsidRPr="00271FF9">
              <w:t>0</w:t>
            </w:r>
          </w:p>
        </w:tc>
        <w:tc>
          <w:tcPr>
            <w:tcW w:w="1417" w:type="dxa"/>
          </w:tcPr>
          <w:p w:rsidR="00236B32" w:rsidRDefault="00236B32" w:rsidP="001B319A">
            <w:pPr>
              <w:jc w:val="center"/>
            </w:pPr>
            <w:r w:rsidRPr="00271FF9">
              <w:t>-</w:t>
            </w:r>
          </w:p>
        </w:tc>
      </w:tr>
      <w:tr w:rsidR="00236B32" w:rsidTr="001B319A">
        <w:trPr>
          <w:trHeight w:val="465"/>
        </w:trPr>
        <w:tc>
          <w:tcPr>
            <w:tcW w:w="568" w:type="dxa"/>
            <w:noWrap/>
            <w:hideMark/>
          </w:tcPr>
          <w:p w:rsidR="00236B32" w:rsidRPr="0007384E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ребенок - инвалид и его родители (законные представители)</w:t>
            </w:r>
          </w:p>
        </w:tc>
        <w:tc>
          <w:tcPr>
            <w:tcW w:w="850" w:type="dxa"/>
            <w:noWrap/>
          </w:tcPr>
          <w:p w:rsidR="00236B32" w:rsidRPr="00EC1BB7" w:rsidRDefault="00236B32" w:rsidP="001B319A">
            <w:pPr>
              <w:jc w:val="center"/>
            </w:pPr>
            <w:r w:rsidRPr="00EC1BB7">
              <w:t>0</w:t>
            </w:r>
          </w:p>
        </w:tc>
        <w:tc>
          <w:tcPr>
            <w:tcW w:w="993" w:type="dxa"/>
            <w:noWrap/>
          </w:tcPr>
          <w:p w:rsidR="00236B32" w:rsidRPr="00EC1BB7" w:rsidRDefault="00236B32" w:rsidP="001B319A">
            <w:pPr>
              <w:jc w:val="center"/>
            </w:pPr>
            <w:r w:rsidRPr="00EC1BB7">
              <w:t>0</w:t>
            </w:r>
          </w:p>
        </w:tc>
        <w:tc>
          <w:tcPr>
            <w:tcW w:w="1417" w:type="dxa"/>
            <w:noWrap/>
          </w:tcPr>
          <w:p w:rsidR="00236B32" w:rsidRPr="00EC1BB7" w:rsidRDefault="00236B32" w:rsidP="001B319A">
            <w:pPr>
              <w:jc w:val="center"/>
            </w:pPr>
            <w:r w:rsidRPr="00EC1BB7">
              <w:t>-</w:t>
            </w:r>
          </w:p>
        </w:tc>
        <w:tc>
          <w:tcPr>
            <w:tcW w:w="992" w:type="dxa"/>
          </w:tcPr>
          <w:p w:rsidR="00236B32" w:rsidRPr="00EC1BB7" w:rsidRDefault="00236B32" w:rsidP="001B319A">
            <w:pPr>
              <w:jc w:val="center"/>
            </w:pPr>
            <w:r w:rsidRPr="00EC1BB7">
              <w:t>0</w:t>
            </w:r>
          </w:p>
        </w:tc>
        <w:tc>
          <w:tcPr>
            <w:tcW w:w="851" w:type="dxa"/>
            <w:noWrap/>
          </w:tcPr>
          <w:p w:rsidR="00236B32" w:rsidRPr="00EC1BB7" w:rsidRDefault="00236B32" w:rsidP="001B319A">
            <w:pPr>
              <w:jc w:val="center"/>
            </w:pPr>
            <w:r w:rsidRPr="00EC1BB7">
              <w:t>0</w:t>
            </w:r>
          </w:p>
        </w:tc>
        <w:tc>
          <w:tcPr>
            <w:tcW w:w="1417" w:type="dxa"/>
          </w:tcPr>
          <w:p w:rsidR="00236B32" w:rsidRDefault="00236B32" w:rsidP="001B319A">
            <w:pPr>
              <w:jc w:val="center"/>
            </w:pPr>
            <w:r w:rsidRPr="00EC1BB7">
              <w:t>-</w:t>
            </w:r>
          </w:p>
        </w:tc>
      </w:tr>
      <w:tr w:rsidR="00236B32" w:rsidTr="001B319A">
        <w:trPr>
          <w:trHeight w:val="495"/>
        </w:trPr>
        <w:tc>
          <w:tcPr>
            <w:tcW w:w="568" w:type="dxa"/>
            <w:noWrap/>
            <w:hideMark/>
          </w:tcPr>
          <w:p w:rsidR="00236B32" w:rsidRPr="0007384E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 xml:space="preserve">лица, удостоенные почетного звания «Почетный гражданин города Гагарин Смоленской области», зарегистрированные на территории города Гагарин Смоленской области </w:t>
            </w:r>
          </w:p>
        </w:tc>
        <w:tc>
          <w:tcPr>
            <w:tcW w:w="850" w:type="dxa"/>
            <w:noWrap/>
          </w:tcPr>
          <w:p w:rsidR="00236B32" w:rsidRPr="00B74E2E" w:rsidRDefault="00236B32" w:rsidP="001B319A">
            <w:pPr>
              <w:jc w:val="center"/>
            </w:pPr>
            <w:r w:rsidRPr="00B74E2E">
              <w:t>0</w:t>
            </w:r>
          </w:p>
        </w:tc>
        <w:tc>
          <w:tcPr>
            <w:tcW w:w="993" w:type="dxa"/>
            <w:noWrap/>
          </w:tcPr>
          <w:p w:rsidR="00236B32" w:rsidRPr="00B74E2E" w:rsidRDefault="00236B32" w:rsidP="001B319A">
            <w:pPr>
              <w:jc w:val="center"/>
            </w:pPr>
            <w:r w:rsidRPr="00B74E2E">
              <w:t>0</w:t>
            </w:r>
          </w:p>
        </w:tc>
        <w:tc>
          <w:tcPr>
            <w:tcW w:w="1417" w:type="dxa"/>
            <w:noWrap/>
          </w:tcPr>
          <w:p w:rsidR="00236B32" w:rsidRPr="00B74E2E" w:rsidRDefault="00236B32" w:rsidP="001B319A">
            <w:pPr>
              <w:jc w:val="center"/>
            </w:pPr>
            <w:r w:rsidRPr="00B74E2E">
              <w:t>-</w:t>
            </w:r>
          </w:p>
        </w:tc>
        <w:tc>
          <w:tcPr>
            <w:tcW w:w="992" w:type="dxa"/>
          </w:tcPr>
          <w:p w:rsidR="00236B32" w:rsidRPr="00B74E2E" w:rsidRDefault="00236B32" w:rsidP="001B319A">
            <w:pPr>
              <w:jc w:val="center"/>
            </w:pPr>
            <w:r w:rsidRPr="00B74E2E">
              <w:t>0</w:t>
            </w:r>
          </w:p>
        </w:tc>
        <w:tc>
          <w:tcPr>
            <w:tcW w:w="851" w:type="dxa"/>
            <w:noWrap/>
          </w:tcPr>
          <w:p w:rsidR="00236B32" w:rsidRPr="00B74E2E" w:rsidRDefault="00236B32" w:rsidP="001B319A">
            <w:pPr>
              <w:jc w:val="center"/>
            </w:pPr>
            <w:r w:rsidRPr="00B74E2E">
              <w:t>0</w:t>
            </w:r>
          </w:p>
        </w:tc>
        <w:tc>
          <w:tcPr>
            <w:tcW w:w="1417" w:type="dxa"/>
          </w:tcPr>
          <w:p w:rsidR="00236B32" w:rsidRDefault="00236B32" w:rsidP="001B319A">
            <w:pPr>
              <w:jc w:val="center"/>
            </w:pPr>
            <w:r w:rsidRPr="00B74E2E">
              <w:t>-</w:t>
            </w:r>
          </w:p>
        </w:tc>
      </w:tr>
      <w:tr w:rsidR="00236B32" w:rsidRPr="0015421B" w:rsidTr="001B319A">
        <w:trPr>
          <w:trHeight w:val="646"/>
        </w:trPr>
        <w:tc>
          <w:tcPr>
            <w:tcW w:w="568" w:type="dxa"/>
            <w:noWrap/>
            <w:hideMark/>
          </w:tcPr>
          <w:p w:rsidR="00236B32" w:rsidRPr="0007384E" w:rsidRDefault="00236B32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236B32" w:rsidRPr="00FC4DB6" w:rsidRDefault="00236B32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B6C">
              <w:rPr>
                <w:rFonts w:ascii="Times New Roman" w:eastAsia="Times New Roman" w:hAnsi="Times New Roman" w:cs="Times New Roman"/>
                <w:lang w:eastAsia="ru-RU"/>
              </w:rPr>
              <w:t>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</w:t>
            </w:r>
          </w:p>
        </w:tc>
        <w:tc>
          <w:tcPr>
            <w:tcW w:w="850" w:type="dxa"/>
            <w:noWrap/>
          </w:tcPr>
          <w:p w:rsidR="00236B32" w:rsidRPr="00FC4DB6" w:rsidRDefault="004D0CBB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noWrap/>
          </w:tcPr>
          <w:p w:rsidR="00236B32" w:rsidRPr="00FC4DB6" w:rsidRDefault="004D0CBB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noWrap/>
          </w:tcPr>
          <w:p w:rsidR="00236B32" w:rsidRPr="00FC4DB6" w:rsidRDefault="004D0CBB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236B32" w:rsidRPr="00FC4DB6" w:rsidRDefault="004D0CBB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36B32" w:rsidRPr="00FC4DB6" w:rsidRDefault="004D0CBB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</w:tcPr>
          <w:p w:rsidR="00236B32" w:rsidRPr="0015421B" w:rsidRDefault="004D0CBB" w:rsidP="004D0C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21C29" w:rsidRPr="00C53502" w:rsidTr="001B319A">
        <w:trPr>
          <w:trHeight w:val="415"/>
        </w:trPr>
        <w:tc>
          <w:tcPr>
            <w:tcW w:w="568" w:type="dxa"/>
          </w:tcPr>
          <w:p w:rsidR="00C21C29" w:rsidRPr="0007384E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21C29" w:rsidRPr="00C53502" w:rsidRDefault="00C21C29" w:rsidP="00C21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C21C29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93" w:type="dxa"/>
          </w:tcPr>
          <w:p w:rsidR="00C21C29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417" w:type="dxa"/>
          </w:tcPr>
          <w:p w:rsidR="00C21C29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321,5</w:t>
            </w:r>
          </w:p>
        </w:tc>
        <w:tc>
          <w:tcPr>
            <w:tcW w:w="992" w:type="dxa"/>
          </w:tcPr>
          <w:p w:rsidR="00C21C29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851" w:type="dxa"/>
          </w:tcPr>
          <w:p w:rsidR="00C21C29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1417" w:type="dxa"/>
          </w:tcPr>
          <w:p w:rsidR="00C21C29" w:rsidRPr="003973E2" w:rsidRDefault="00C21C29" w:rsidP="00C21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450,4</w:t>
            </w:r>
          </w:p>
        </w:tc>
      </w:tr>
    </w:tbl>
    <w:p w:rsidR="004D0CBB" w:rsidRDefault="004D0CBB" w:rsidP="006A56A2">
      <w:pPr>
        <w:pStyle w:val="Default"/>
        <w:ind w:right="283" w:firstLine="708"/>
        <w:jc w:val="both"/>
        <w:rPr>
          <w:sz w:val="28"/>
          <w:szCs w:val="28"/>
        </w:rPr>
      </w:pPr>
      <w:r w:rsidRPr="00BD4B76">
        <w:rPr>
          <w:sz w:val="28"/>
          <w:szCs w:val="28"/>
        </w:rPr>
        <w:t>Данные налоговые расходы в целом способствуют социальной поддержке населения, направлены: на поддержку социально незащищенных групп населения, решени</w:t>
      </w:r>
      <w:r>
        <w:rPr>
          <w:sz w:val="28"/>
          <w:szCs w:val="28"/>
        </w:rPr>
        <w:t>е</w:t>
      </w:r>
      <w:r w:rsidRPr="00BD4B76">
        <w:rPr>
          <w:sz w:val="28"/>
          <w:szCs w:val="28"/>
        </w:rPr>
        <w:t xml:space="preserve"> социальных задач по повышению уровня и качества жизни отдельных категорий граждан</w:t>
      </w:r>
      <w:r>
        <w:rPr>
          <w:sz w:val="28"/>
          <w:szCs w:val="28"/>
        </w:rPr>
        <w:t>.</w:t>
      </w:r>
    </w:p>
    <w:p w:rsidR="004D0CBB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В 2021 году нало</w:t>
      </w:r>
      <w:r>
        <w:rPr>
          <w:sz w:val="28"/>
          <w:szCs w:val="28"/>
        </w:rPr>
        <w:t>говой льготой воспользовались 209 налогоплательщиков</w:t>
      </w:r>
      <w:r w:rsidRPr="009B618D">
        <w:rPr>
          <w:sz w:val="28"/>
          <w:szCs w:val="28"/>
        </w:rPr>
        <w:t xml:space="preserve">, объём выпадающих доходов городского бюджета составил </w:t>
      </w:r>
      <w:r>
        <w:rPr>
          <w:sz w:val="28"/>
          <w:szCs w:val="28"/>
        </w:rPr>
        <w:t>59,9</w:t>
      </w:r>
      <w:r w:rsidRPr="009B618D">
        <w:rPr>
          <w:sz w:val="28"/>
          <w:szCs w:val="28"/>
        </w:rPr>
        <w:t xml:space="preserve"> тыс. рублей.</w:t>
      </w:r>
    </w:p>
    <w:p w:rsidR="004D0CBB" w:rsidRDefault="00EE2EE0" w:rsidP="00EE2EE0">
      <w:pPr>
        <w:pStyle w:val="Default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0CBB" w:rsidRPr="008042B2">
        <w:rPr>
          <w:sz w:val="28"/>
          <w:szCs w:val="28"/>
        </w:rPr>
        <w:t>днако</w:t>
      </w:r>
      <w:r w:rsidR="004D0CBB">
        <w:rPr>
          <w:sz w:val="28"/>
          <w:szCs w:val="28"/>
        </w:rPr>
        <w:t>, имеются 4</w:t>
      </w:r>
      <w:r w:rsidR="004D0CBB" w:rsidRPr="008042B2">
        <w:rPr>
          <w:sz w:val="28"/>
          <w:szCs w:val="28"/>
        </w:rPr>
        <w:t xml:space="preserve"> льготы,</w:t>
      </w:r>
      <w:r w:rsidR="004D0CBB" w:rsidRPr="00A22374">
        <w:rPr>
          <w:sz w:val="28"/>
          <w:szCs w:val="28"/>
        </w:rPr>
        <w:t xml:space="preserve"> </w:t>
      </w:r>
      <w:r w:rsidR="004D0CBB">
        <w:rPr>
          <w:sz w:val="28"/>
          <w:szCs w:val="28"/>
        </w:rPr>
        <w:t>по которым за период 2020-2021</w:t>
      </w:r>
      <w:r w:rsidR="004D0CBB" w:rsidRPr="008042B2">
        <w:rPr>
          <w:sz w:val="28"/>
          <w:szCs w:val="28"/>
        </w:rPr>
        <w:t xml:space="preserve"> гг. </w:t>
      </w:r>
      <w:r w:rsidR="004D0CBB">
        <w:rPr>
          <w:sz w:val="28"/>
          <w:szCs w:val="28"/>
        </w:rPr>
        <w:t xml:space="preserve">по данным </w:t>
      </w:r>
      <w:r w:rsidR="004D0CBB" w:rsidRPr="009B618D">
        <w:rPr>
          <w:sz w:val="28"/>
          <w:szCs w:val="28"/>
        </w:rPr>
        <w:t>Межрайонной ИФНС России № 2 по Смоленской области</w:t>
      </w:r>
      <w:r w:rsidR="004D0CBB">
        <w:rPr>
          <w:sz w:val="28"/>
          <w:szCs w:val="28"/>
        </w:rPr>
        <w:t xml:space="preserve"> </w:t>
      </w:r>
      <w:r w:rsidR="004D0CBB" w:rsidRPr="008042B2">
        <w:rPr>
          <w:sz w:val="28"/>
          <w:szCs w:val="28"/>
        </w:rPr>
        <w:t>не обращались</w:t>
      </w:r>
      <w:r w:rsidR="004D0CBB">
        <w:rPr>
          <w:sz w:val="28"/>
          <w:szCs w:val="28"/>
        </w:rPr>
        <w:t xml:space="preserve">: </w:t>
      </w:r>
    </w:p>
    <w:p w:rsidR="004D0CBB" w:rsidRPr="009B618D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 несовершеннолетние дети-сироты, оставшиеся без попечения родителей;</w:t>
      </w:r>
    </w:p>
    <w:p w:rsidR="004D0CBB" w:rsidRPr="009B618D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ребенок - инвалид и его родители (законные представители);</w:t>
      </w:r>
    </w:p>
    <w:p w:rsidR="004D0CBB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 w:rsidRPr="009B618D">
        <w:rPr>
          <w:sz w:val="28"/>
          <w:szCs w:val="28"/>
        </w:rPr>
        <w:t>-  лица, удостоенные почетного звания «Почетный гражданин города Гагарин Смоленской области», зарегистрированные на территории города Гагар</w:t>
      </w:r>
      <w:r>
        <w:rPr>
          <w:sz w:val="28"/>
          <w:szCs w:val="28"/>
        </w:rPr>
        <w:t>ин Смоленской области;</w:t>
      </w:r>
    </w:p>
    <w:p w:rsidR="004D0CBB" w:rsidRDefault="004D0CBB" w:rsidP="004D0CBB">
      <w:pPr>
        <w:pStyle w:val="Default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CBB">
        <w:rPr>
          <w:sz w:val="28"/>
          <w:szCs w:val="28"/>
        </w:rPr>
        <w:t>лица, удостоенные почетного звания «Почетный гражданин муниципального образования «Гагаринский район» Смоленской области», зарегистрированные на территории города Гагарин Смоленской области</w:t>
      </w:r>
      <w:r>
        <w:rPr>
          <w:sz w:val="28"/>
          <w:szCs w:val="28"/>
        </w:rPr>
        <w:t>.</w:t>
      </w:r>
    </w:p>
    <w:p w:rsidR="004D0CBB" w:rsidRDefault="004D0CBB" w:rsidP="004D0CBB">
      <w:pPr>
        <w:pStyle w:val="Default"/>
        <w:ind w:right="283" w:firstLine="708"/>
        <w:jc w:val="both"/>
      </w:pPr>
      <w:r>
        <w:rPr>
          <w:sz w:val="28"/>
          <w:szCs w:val="28"/>
        </w:rPr>
        <w:t>Социальные льготы вводятся с целью снятия социальной напряженности и, как результат, для улучшения благосостояния категорий налогоплательщиков, имеющих право на льготы.</w:t>
      </w:r>
      <w:r w:rsidRPr="009B618D">
        <w:t xml:space="preserve"> </w:t>
      </w:r>
    </w:p>
    <w:p w:rsidR="004D0CBB" w:rsidRPr="00772E21" w:rsidRDefault="004D0CBB" w:rsidP="004D0CBB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bCs/>
          <w:iCs/>
          <w:sz w:val="28"/>
          <w:szCs w:val="28"/>
        </w:rPr>
      </w:pP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Вывод: поскол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ьку налоговые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расход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ы в виде предоставленных налоговых льгот нося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социальный характер, направлен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ы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на поддержку социально незащищенных групп населения, 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отвечаю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общ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ественным интересам, способствую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т решению социальных задач по повышению уровня и качества жизни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lastRenderedPageBreak/>
        <w:t>отдельных категорий граждан (путем поддержки уровня материальной обеспеченности и социальной защищенности граждан)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, являю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тся в целом востребованным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и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, 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не оказываю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т отрицательного влияния,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имею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т положительную 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социальную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э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>ффективность, их действие в 2021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 году </w:t>
      </w:r>
      <w:r>
        <w:rPr>
          <w:rFonts w:ascii="Times New Roman,BoldItalic" w:hAnsi="Times New Roman,BoldItalic" w:cs="Times New Roman,BoldItalic"/>
          <w:bCs/>
          <w:iCs/>
          <w:sz w:val="28"/>
          <w:szCs w:val="28"/>
        </w:rPr>
        <w:t xml:space="preserve">признается </w:t>
      </w:r>
      <w:r w:rsidRPr="00772E21">
        <w:rPr>
          <w:rFonts w:ascii="Times New Roman,BoldItalic" w:hAnsi="Times New Roman,BoldItalic" w:cs="Times New Roman,BoldItalic"/>
          <w:bCs/>
          <w:iCs/>
          <w:sz w:val="28"/>
          <w:szCs w:val="28"/>
        </w:rPr>
        <w:t>целесообразным и эффективным и подлежит сохранению.</w:t>
      </w:r>
    </w:p>
    <w:p w:rsidR="00865C5C" w:rsidRDefault="00865C5C" w:rsidP="004D0CBB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490504" w:rsidRPr="00865C5C" w:rsidRDefault="00865C5C" w:rsidP="00865C5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,BoldItalic" w:hAnsi="Times New Roman,BoldItalic" w:cs="Times New Roman,BoldItalic"/>
          <w:b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b/>
          <w:sz w:val="28"/>
          <w:szCs w:val="28"/>
        </w:rPr>
        <w:t>Оценка эффективности применения стимулирующих налоговых расходов по земельному налогу в разрезе категорий налогоплательщиков</w:t>
      </w:r>
    </w:p>
    <w:p w:rsidR="00865C5C" w:rsidRPr="00865C5C" w:rsidRDefault="00865C5C" w:rsidP="002011F7">
      <w:pPr>
        <w:autoSpaceDE w:val="0"/>
        <w:autoSpaceDN w:val="0"/>
        <w:adjustRightInd w:val="0"/>
        <w:spacing w:after="0" w:line="240" w:lineRule="auto"/>
        <w:ind w:right="283" w:firstLine="580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sz w:val="28"/>
          <w:szCs w:val="28"/>
        </w:rPr>
        <w:t>К стимулирующим налоговым расходам относятся льготы в виде</w:t>
      </w:r>
      <w:r w:rsidRPr="00865C5C">
        <w:t xml:space="preserve"> </w:t>
      </w:r>
      <w:r w:rsidRPr="00865C5C">
        <w:rPr>
          <w:rFonts w:ascii="Times New Roman,BoldItalic" w:hAnsi="Times New Roman,BoldItalic" w:cs="Times New Roman,BoldItalic"/>
          <w:sz w:val="28"/>
          <w:szCs w:val="28"/>
        </w:rPr>
        <w:t>пониженной налоговой ставки 0,8 процента в отношении объектов налогообложения, включенные в перечень, определяемый в соответствии с пунктом 7 статьи 378.2 Налогового кодекса Российской Федерации, объектов налогообложения, предусмотренные абзацем вторым пункта 10 статьи 378.2 Налогового кодекса Российской Федерации:</w:t>
      </w:r>
    </w:p>
    <w:p w:rsidR="00865C5C" w:rsidRPr="00865C5C" w:rsidRDefault="00865C5C" w:rsidP="002011F7">
      <w:pPr>
        <w:autoSpaceDE w:val="0"/>
        <w:autoSpaceDN w:val="0"/>
        <w:adjustRightInd w:val="0"/>
        <w:spacing w:after="0" w:line="240" w:lineRule="auto"/>
        <w:ind w:right="283" w:firstLine="56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sz w:val="28"/>
          <w:szCs w:val="28"/>
        </w:rPr>
        <w:t>1) административно-деловые центры и торговые центры (комплексы) и помещения в них;</w:t>
      </w:r>
    </w:p>
    <w:p w:rsidR="00865C5C" w:rsidRDefault="00865C5C" w:rsidP="001B319A">
      <w:pPr>
        <w:autoSpaceDE w:val="0"/>
        <w:autoSpaceDN w:val="0"/>
        <w:adjustRightInd w:val="0"/>
        <w:spacing w:after="0" w:line="240" w:lineRule="auto"/>
        <w:ind w:right="283" w:firstLine="56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865C5C">
        <w:rPr>
          <w:rFonts w:ascii="Times New Roman,BoldItalic" w:hAnsi="Times New Roman,BoldItalic" w:cs="Times New Roman,BoldItalic"/>
          <w:sz w:val="28"/>
          <w:szCs w:val="28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1B319A">
        <w:rPr>
          <w:rFonts w:ascii="Times New Roman,BoldItalic" w:hAnsi="Times New Roman,BoldItalic" w:cs="Times New Roman,BoldItalic"/>
          <w:sz w:val="28"/>
          <w:szCs w:val="28"/>
        </w:rPr>
        <w:t>Информация о стимулирующих налоговых расходах за 202</w:t>
      </w:r>
      <w:r w:rsidR="00210848">
        <w:rPr>
          <w:rFonts w:ascii="Times New Roman,BoldItalic" w:hAnsi="Times New Roman,BoldItalic" w:cs="Times New Roman,BoldItalic"/>
          <w:sz w:val="28"/>
          <w:szCs w:val="28"/>
        </w:rPr>
        <w:t>0</w:t>
      </w:r>
      <w:r w:rsidRPr="001B319A">
        <w:rPr>
          <w:rFonts w:ascii="Times New Roman,BoldItalic" w:hAnsi="Times New Roman,BoldItalic" w:cs="Times New Roman,BoldItalic"/>
          <w:sz w:val="28"/>
          <w:szCs w:val="28"/>
        </w:rPr>
        <w:t>-20</w:t>
      </w:r>
      <w:r w:rsidR="00210848">
        <w:rPr>
          <w:rFonts w:ascii="Times New Roman,BoldItalic" w:hAnsi="Times New Roman,BoldItalic" w:cs="Times New Roman,BoldItalic"/>
          <w:sz w:val="28"/>
          <w:szCs w:val="28"/>
        </w:rPr>
        <w:t>21</w:t>
      </w:r>
      <w:bookmarkStart w:id="5" w:name="_GoBack"/>
      <w:bookmarkEnd w:id="5"/>
      <w:r>
        <w:rPr>
          <w:rFonts w:ascii="Times New Roman,BoldItalic" w:hAnsi="Times New Roman,BoldItalic" w:cs="Times New Roman,BoldItalic"/>
          <w:sz w:val="28"/>
          <w:szCs w:val="28"/>
        </w:rPr>
        <w:t xml:space="preserve"> годы представлена в таблице 11</w:t>
      </w:r>
      <w:r w:rsidRPr="001B319A">
        <w:rPr>
          <w:rFonts w:ascii="Times New Roman,BoldItalic" w:hAnsi="Times New Roman,BoldItalic" w:cs="Times New Roman,BoldItalic"/>
          <w:sz w:val="28"/>
          <w:szCs w:val="28"/>
        </w:rPr>
        <w:t xml:space="preserve">.    </w:t>
      </w: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left="7788"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Таблица 11</w:t>
      </w: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left="7788"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91"/>
        <w:gridCol w:w="2665"/>
        <w:gridCol w:w="992"/>
        <w:gridCol w:w="992"/>
        <w:gridCol w:w="1418"/>
        <w:gridCol w:w="992"/>
        <w:gridCol w:w="992"/>
        <w:gridCol w:w="1418"/>
      </w:tblGrid>
      <w:tr w:rsidR="001B319A" w:rsidRPr="0015421B" w:rsidTr="001B319A">
        <w:trPr>
          <w:trHeight w:val="111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льготной категории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 налогообложения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 2021 года к 2020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A" w:rsidRPr="0015421B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выпадающих доходов бюджета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Pr="0015421B" w:rsidRDefault="001B319A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hAnsi="Times New Roman" w:cs="Times New Roman"/>
              </w:rPr>
              <w:t>Темп роста (снижени</w:t>
            </w:r>
            <w:r>
              <w:rPr>
                <w:rFonts w:ascii="Times New Roman" w:hAnsi="Times New Roman" w:cs="Times New Roman"/>
              </w:rPr>
              <w:t>я) 2021 года к 2020</w:t>
            </w:r>
            <w:r w:rsidRPr="0015421B">
              <w:rPr>
                <w:rFonts w:ascii="Times New Roman" w:hAnsi="Times New Roman" w:cs="Times New Roman"/>
              </w:rPr>
              <w:t xml:space="preserve"> году,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1B">
              <w:rPr>
                <w:rFonts w:ascii="Times New Roman" w:hAnsi="Times New Roman" w:cs="Times New Roman"/>
              </w:rPr>
              <w:t>%</w:t>
            </w:r>
          </w:p>
        </w:tc>
      </w:tr>
      <w:tr w:rsidR="001B319A" w:rsidRPr="0015421B" w:rsidTr="001B319A">
        <w:trPr>
          <w:trHeight w:val="28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A" w:rsidRPr="0015421B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319A" w:rsidRPr="0015421B" w:rsidRDefault="001B319A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19A" w:rsidRPr="0015421B" w:rsidTr="001B319A">
        <w:trPr>
          <w:trHeight w:val="9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C21C29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1B319A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C2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C2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A" w:rsidRPr="00FC4DB6" w:rsidRDefault="00C21C29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1B319A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C21C29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1B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19A"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Pr="0015421B" w:rsidRDefault="001B319A" w:rsidP="001B31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19A" w:rsidRPr="0015421B" w:rsidTr="001B319A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Pr="0015421B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B319A" w:rsidRPr="003F5B6E" w:rsidTr="001B319A">
        <w:trPr>
          <w:trHeight w:val="14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9A" w:rsidRPr="00FC4DB6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19A" w:rsidRPr="001B319A" w:rsidRDefault="001B319A" w:rsidP="001B319A">
            <w:pPr>
              <w:rPr>
                <w:sz w:val="20"/>
                <w:szCs w:val="20"/>
              </w:rPr>
            </w:pPr>
            <w:r>
              <w:rPr>
                <w:rFonts w:ascii="Times New Roman,BoldItalic" w:hAnsi="Times New Roman,BoldItalic" w:cs="Times New Roman,BoldItalic"/>
                <w:sz w:val="20"/>
                <w:szCs w:val="20"/>
              </w:rPr>
              <w:t>пониженная налоговая ставка</w:t>
            </w:r>
            <w:r w:rsidRPr="001B319A">
              <w:rPr>
                <w:rFonts w:ascii="Times New Roman,BoldItalic" w:hAnsi="Times New Roman,BoldItalic" w:cs="Times New Roman,BoldItalic"/>
                <w:sz w:val="20"/>
                <w:szCs w:val="20"/>
              </w:rPr>
              <w:t xml:space="preserve"> 0,8 процента в отношении объектов налогообложения, включенные в перечень, определяемый в соответствии с пунктом 7 статьи 378.2 Налогового кодекса Российской Федерации, объектов налогообложения, </w:t>
            </w:r>
            <w:r w:rsidRPr="001B319A">
              <w:rPr>
                <w:rFonts w:ascii="Times New Roman,BoldItalic" w:hAnsi="Times New Roman,BoldItalic" w:cs="Times New Roman,BoldItalic"/>
                <w:sz w:val="20"/>
                <w:szCs w:val="20"/>
              </w:rPr>
              <w:lastRenderedPageBreak/>
              <w:t>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C21C29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B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C21C29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E2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EE2EE0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C21C29" w:rsidP="00C2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FC4DB6" w:rsidRDefault="00C21C29" w:rsidP="00C2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A" w:rsidRDefault="001B319A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9A" w:rsidRPr="003F5B6E" w:rsidRDefault="00EE2EE0" w:rsidP="001B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  <w:p w:rsidR="001B319A" w:rsidRPr="003F5B6E" w:rsidRDefault="001B319A" w:rsidP="001B31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B319A" w:rsidRDefault="001B319A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046BAA">
        <w:rPr>
          <w:rFonts w:ascii="Times New Roman,BoldItalic" w:hAnsi="Times New Roman,BoldItalic" w:cs="Times New Roman,BoldItalic"/>
          <w:sz w:val="28"/>
          <w:szCs w:val="28"/>
        </w:rPr>
        <w:t xml:space="preserve">Целью предоставления льготы является </w:t>
      </w:r>
      <w:r>
        <w:rPr>
          <w:rFonts w:ascii="Times New Roman,BoldItalic" w:hAnsi="Times New Roman,BoldItalic" w:cs="Times New Roman,BoldItalic"/>
          <w:sz w:val="28"/>
          <w:szCs w:val="28"/>
        </w:rPr>
        <w:t>п</w:t>
      </w:r>
      <w:r w:rsidRPr="00872535">
        <w:rPr>
          <w:rFonts w:ascii="Times New Roman,BoldItalic" w:hAnsi="Times New Roman,BoldItalic" w:cs="Times New Roman,BoldItalic"/>
          <w:sz w:val="28"/>
          <w:szCs w:val="28"/>
        </w:rPr>
        <w:t>оддержка субъектов малого и среднего предпринимательства</w:t>
      </w:r>
      <w:r>
        <w:rPr>
          <w:rFonts w:ascii="Times New Roman,BoldItalic" w:hAnsi="Times New Roman,BoldItalic" w:cs="Times New Roman,BoldItalic"/>
          <w:sz w:val="28"/>
          <w:szCs w:val="28"/>
        </w:rPr>
        <w:t>, р</w:t>
      </w:r>
      <w:r w:rsidRPr="00872535">
        <w:rPr>
          <w:rFonts w:ascii="Times New Roman,BoldItalic" w:hAnsi="Times New Roman,BoldItalic" w:cs="Times New Roman,BoldItalic"/>
          <w:sz w:val="28"/>
          <w:szCs w:val="28"/>
        </w:rPr>
        <w:t>еализация активной инвестиционной политики и мер по созданию благоприятной деловой среды</w:t>
      </w:r>
      <w:r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В 2021 году по данным Межрайонной ИФНС России №2 по Смоленской области количество объектов налогообложения, по которым начислен налог – 306, </w:t>
      </w:r>
    </w:p>
    <w:p w:rsidR="001B319A" w:rsidRDefault="001B319A" w:rsidP="001B319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кадастровая с</w:t>
      </w:r>
      <w:r w:rsidRPr="001B319A">
        <w:rPr>
          <w:rFonts w:ascii="Times New Roman,BoldItalic" w:hAnsi="Times New Roman,BoldItalic" w:cs="Times New Roman,BoldItalic"/>
          <w:sz w:val="28"/>
          <w:szCs w:val="28"/>
        </w:rPr>
        <w:t xml:space="preserve">тоимость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налогооблагаемого </w:t>
      </w:r>
      <w:r w:rsidRPr="001B319A">
        <w:rPr>
          <w:rFonts w:ascii="Times New Roman,BoldItalic" w:hAnsi="Times New Roman,BoldItalic" w:cs="Times New Roman,BoldItalic"/>
          <w:sz w:val="28"/>
          <w:szCs w:val="28"/>
        </w:rPr>
        <w:t>имущества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– 745 908,8 тыс. рублей, исчисленная сумма налога</w:t>
      </w:r>
      <w:r w:rsidR="001F261E">
        <w:rPr>
          <w:rFonts w:ascii="Times New Roman,BoldItalic" w:hAnsi="Times New Roman,BoldItalic" w:cs="Times New Roman,BoldItalic"/>
          <w:sz w:val="28"/>
          <w:szCs w:val="28"/>
        </w:rPr>
        <w:t xml:space="preserve"> по ставке 0,8%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составила </w:t>
      </w:r>
      <w:r w:rsidR="001F261E">
        <w:rPr>
          <w:rFonts w:ascii="Times New Roman,BoldItalic" w:hAnsi="Times New Roman,BoldItalic" w:cs="Times New Roman,BoldItalic"/>
          <w:sz w:val="28"/>
          <w:szCs w:val="28"/>
        </w:rPr>
        <w:t>5</w:t>
      </w:r>
      <w:r w:rsidR="006A56A2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1F261E">
        <w:rPr>
          <w:rFonts w:ascii="Times New Roman,BoldItalic" w:hAnsi="Times New Roman,BoldItalic" w:cs="Times New Roman,BoldItalic"/>
          <w:sz w:val="28"/>
          <w:szCs w:val="28"/>
        </w:rPr>
        <w:t>709,2 тыс. рублей.</w:t>
      </w:r>
    </w:p>
    <w:p w:rsidR="001F261E" w:rsidRDefault="001F261E" w:rsidP="001F261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Исходя из кадастровой стоимости налогооблагаемого имущества и предельной налоговой ставки налога в соответствии </w:t>
      </w:r>
      <w:r w:rsidR="00EE2EE0">
        <w:rPr>
          <w:rFonts w:ascii="Times New Roman,BoldItalic" w:hAnsi="Times New Roman,BoldItalic" w:cs="Times New Roman,BoldItalic"/>
          <w:sz w:val="28"/>
          <w:szCs w:val="28"/>
        </w:rPr>
        <w:t xml:space="preserve">с </w:t>
      </w:r>
      <w:proofErr w:type="spellStart"/>
      <w:r w:rsidR="00EE2EE0">
        <w:rPr>
          <w:rFonts w:ascii="Times New Roman,BoldItalic" w:hAnsi="Times New Roman,BoldItalic" w:cs="Times New Roman,BoldItalic"/>
          <w:sz w:val="28"/>
          <w:szCs w:val="28"/>
        </w:rPr>
        <w:t>п.п</w:t>
      </w:r>
      <w:proofErr w:type="spellEnd"/>
      <w:r w:rsidR="00EE2EE0">
        <w:rPr>
          <w:rFonts w:ascii="Times New Roman,BoldItalic" w:hAnsi="Times New Roman,BoldItalic" w:cs="Times New Roman,BoldItalic"/>
          <w:sz w:val="28"/>
          <w:szCs w:val="28"/>
        </w:rPr>
        <w:t>. 2 статьи 406 Налогового к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одекса Российской Федерации в размере 2% </w:t>
      </w:r>
      <w:r w:rsidR="00EE2EE0">
        <w:rPr>
          <w:rFonts w:ascii="Times New Roman,BoldItalic" w:hAnsi="Times New Roman,BoldItalic" w:cs="Times New Roman,BoldItalic"/>
          <w:sz w:val="28"/>
          <w:szCs w:val="28"/>
        </w:rPr>
        <w:t xml:space="preserve">расчетная </w:t>
      </w:r>
      <w:r>
        <w:rPr>
          <w:rFonts w:ascii="Times New Roman,BoldItalic" w:hAnsi="Times New Roman,BoldItalic" w:cs="Times New Roman,BoldItalic"/>
          <w:sz w:val="28"/>
          <w:szCs w:val="28"/>
        </w:rPr>
        <w:t>сумма выпадающих доходов бюджета в 2021 году составляет 9 209,0 тыс. рублей.</w:t>
      </w:r>
    </w:p>
    <w:p w:rsidR="001B319A" w:rsidRDefault="001F261E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1F261E">
        <w:rPr>
          <w:rFonts w:ascii="Times New Roman,BoldItalic" w:hAnsi="Times New Roman,BoldItalic" w:cs="Times New Roman,BoldItalic"/>
          <w:sz w:val="28"/>
          <w:szCs w:val="28"/>
        </w:rPr>
        <w:t>Решением Совета депутатов Гагаринского городского поселения Гагаринского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района Смоленской области от 19 ноября 2021 года № 78 «О внесении изменений в решение </w:t>
      </w:r>
      <w:r w:rsidRPr="001F261E">
        <w:rPr>
          <w:rFonts w:ascii="Times New Roman,BoldItalic" w:hAnsi="Times New Roman,BoldItalic" w:cs="Times New Roman,BoldItalic"/>
          <w:sz w:val="28"/>
          <w:szCs w:val="28"/>
        </w:rPr>
        <w:t>Совета депутатов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города Гагарин Смоленской области от 15.11.2019 №</w:t>
      </w:r>
      <w:r w:rsidR="00B36645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sz w:val="28"/>
          <w:szCs w:val="28"/>
        </w:rPr>
        <w:t>99</w:t>
      </w:r>
      <w:r w:rsidRPr="001F261E">
        <w:rPr>
          <w:rFonts w:ascii="Times New Roman,BoldItalic" w:hAnsi="Times New Roman,BoldItalic" w:cs="Times New Roman,BoldItalic"/>
          <w:sz w:val="28"/>
          <w:szCs w:val="28"/>
        </w:rPr>
        <w:t xml:space="preserve"> «О налоге на имущество физических лиц </w:t>
      </w:r>
      <w:r w:rsidR="00B36645">
        <w:rPr>
          <w:rFonts w:ascii="Times New Roman,BoldItalic" w:hAnsi="Times New Roman,BoldItalic" w:cs="Times New Roman,BoldItalic"/>
          <w:sz w:val="28"/>
          <w:szCs w:val="28"/>
        </w:rPr>
        <w:t xml:space="preserve">на </w:t>
      </w:r>
      <w:r w:rsidRPr="001F261E">
        <w:rPr>
          <w:rFonts w:ascii="Times New Roman,BoldItalic" w:hAnsi="Times New Roman,BoldItalic" w:cs="Times New Roman,BoldItalic"/>
          <w:sz w:val="28"/>
          <w:szCs w:val="28"/>
        </w:rPr>
        <w:t>территории муниципального образования Гагаринского городского поселения Гагаринского района Смоленской области»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внесены изменения в </w:t>
      </w:r>
      <w:proofErr w:type="spellStart"/>
      <w:r>
        <w:rPr>
          <w:rFonts w:ascii="Times New Roman,BoldItalic" w:hAnsi="Times New Roman,BoldItalic" w:cs="Times New Roman,BoldItalic"/>
          <w:sz w:val="28"/>
          <w:szCs w:val="28"/>
        </w:rPr>
        <w:t>п.п</w:t>
      </w:r>
      <w:proofErr w:type="spellEnd"/>
      <w:r>
        <w:rPr>
          <w:rFonts w:ascii="Times New Roman,BoldItalic" w:hAnsi="Times New Roman,BoldItalic" w:cs="Times New Roman,BoldItalic"/>
          <w:sz w:val="28"/>
          <w:szCs w:val="28"/>
        </w:rPr>
        <w:t xml:space="preserve"> 2 пункта 2 решения в отношении ставок по налогу. </w:t>
      </w:r>
    </w:p>
    <w:p w:rsidR="001F261E" w:rsidRDefault="001F261E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С 2022 года для вышеуказанных объектов налогообложения применяются </w:t>
      </w:r>
      <w:r w:rsidR="007C2C8F">
        <w:rPr>
          <w:rFonts w:ascii="Times New Roman,BoldItalic" w:hAnsi="Times New Roman,BoldItalic" w:cs="Times New Roman,BoldItalic"/>
          <w:sz w:val="28"/>
          <w:szCs w:val="28"/>
        </w:rPr>
        <w:t xml:space="preserve">следующие 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налоговые ставки: </w:t>
      </w:r>
    </w:p>
    <w:p w:rsidR="001F261E" w:rsidRDefault="001F261E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- в 2022 году в размере </w:t>
      </w:r>
      <w:r w:rsidR="007C2C8F">
        <w:rPr>
          <w:rFonts w:ascii="Times New Roman,BoldItalic" w:hAnsi="Times New Roman,BoldItalic" w:cs="Times New Roman,BoldItalic"/>
          <w:sz w:val="28"/>
          <w:szCs w:val="28"/>
        </w:rPr>
        <w:t>1,2 %;</w:t>
      </w:r>
    </w:p>
    <w:p w:rsidR="007C2C8F" w:rsidRDefault="007C2C8F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- в 2023 году в размере 1,6 %;</w:t>
      </w:r>
    </w:p>
    <w:p w:rsidR="007C2C8F" w:rsidRPr="00046BAA" w:rsidRDefault="007C2C8F" w:rsidP="001B319A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>- в 2024 году в размере 2,0%.</w:t>
      </w:r>
    </w:p>
    <w:p w:rsidR="007C2C8F" w:rsidRDefault="007C2C8F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 w:rsidRPr="007C2C8F">
        <w:rPr>
          <w:rFonts w:ascii="Times New Roman,BoldItalic" w:hAnsi="Times New Roman,BoldItalic" w:cs="Times New Roman,BoldItalic"/>
          <w:sz w:val="28"/>
          <w:szCs w:val="28"/>
        </w:rPr>
        <w:t xml:space="preserve">Вывод: поскольку </w:t>
      </w:r>
      <w:r w:rsidR="006A56A2">
        <w:rPr>
          <w:rFonts w:ascii="Times New Roman,BoldItalic" w:hAnsi="Times New Roman,BoldItalic" w:cs="Times New Roman,BoldItalic"/>
          <w:sz w:val="28"/>
          <w:szCs w:val="28"/>
        </w:rPr>
        <w:t>данный вид налоговых расходов</w:t>
      </w:r>
      <w:r w:rsidRPr="007C2C8F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>предоставляется с целью поддержки</w:t>
      </w:r>
      <w:r w:rsidR="0008157D" w:rsidRPr="0008157D">
        <w:rPr>
          <w:rFonts w:ascii="Times New Roman,BoldItalic" w:hAnsi="Times New Roman,BoldItalic" w:cs="Times New Roman,BoldItalic"/>
          <w:sz w:val="28"/>
          <w:szCs w:val="28"/>
        </w:rPr>
        <w:t xml:space="preserve"> субъектов малого и среднего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 xml:space="preserve"> предпринимательства, реализации</w:t>
      </w:r>
      <w:r w:rsidR="0008157D" w:rsidRPr="0008157D">
        <w:rPr>
          <w:rFonts w:ascii="Times New Roman,BoldItalic" w:hAnsi="Times New Roman,BoldItalic" w:cs="Times New Roman,BoldItalic"/>
          <w:sz w:val="28"/>
          <w:szCs w:val="28"/>
        </w:rPr>
        <w:t xml:space="preserve"> активной инвестиционной политики и мер по созданию благоприятной деловой среды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>, но в то же время</w:t>
      </w:r>
      <w:r w:rsidR="0008157D" w:rsidRPr="0008157D">
        <w:rPr>
          <w:rFonts w:ascii="Times New Roman,BoldItalic" w:hAnsi="Times New Roman,BoldItalic" w:cs="Times New Roman,BoldItalic"/>
          <w:sz w:val="28"/>
          <w:szCs w:val="28"/>
        </w:rPr>
        <w:t xml:space="preserve"> </w:t>
      </w:r>
      <w:r w:rsidR="006A56A2">
        <w:rPr>
          <w:rFonts w:ascii="Times New Roman,BoldItalic" w:hAnsi="Times New Roman,BoldItalic" w:cs="Times New Roman,BoldItalic"/>
          <w:sz w:val="28"/>
          <w:szCs w:val="28"/>
        </w:rPr>
        <w:t>составляе</w:t>
      </w:r>
      <w:r>
        <w:rPr>
          <w:rFonts w:ascii="Times New Roman,BoldItalic" w:hAnsi="Times New Roman,BoldItalic" w:cs="Times New Roman,BoldItalic"/>
          <w:sz w:val="28"/>
          <w:szCs w:val="28"/>
        </w:rPr>
        <w:t>т значительные потери для</w:t>
      </w:r>
      <w:r w:rsidR="00B36645">
        <w:rPr>
          <w:rFonts w:ascii="Times New Roman,BoldItalic" w:hAnsi="Times New Roman,BoldItalic" w:cs="Times New Roman,BoldItalic"/>
          <w:sz w:val="28"/>
          <w:szCs w:val="28"/>
        </w:rPr>
        <w:t xml:space="preserve"> бюджета городского поселения его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действие подлежит 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 xml:space="preserve">поэтапной </w:t>
      </w:r>
      <w:r>
        <w:rPr>
          <w:rFonts w:ascii="Times New Roman,BoldItalic" w:hAnsi="Times New Roman,BoldItalic" w:cs="Times New Roman,BoldItalic"/>
          <w:sz w:val="28"/>
          <w:szCs w:val="28"/>
        </w:rPr>
        <w:t>отмене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 xml:space="preserve"> в срок</w:t>
      </w:r>
      <w:r>
        <w:rPr>
          <w:rFonts w:ascii="Times New Roman,BoldItalic" w:hAnsi="Times New Roman,BoldItalic" w:cs="Times New Roman,BoldItalic"/>
          <w:sz w:val="28"/>
          <w:szCs w:val="28"/>
        </w:rPr>
        <w:t xml:space="preserve"> с </w:t>
      </w:r>
      <w:r w:rsidR="0008157D">
        <w:rPr>
          <w:rFonts w:ascii="Times New Roman,BoldItalic" w:hAnsi="Times New Roman,BoldItalic" w:cs="Times New Roman,BoldItalic"/>
          <w:sz w:val="28"/>
          <w:szCs w:val="28"/>
        </w:rPr>
        <w:t>2022 по 2024 год</w:t>
      </w:r>
      <w:r>
        <w:rPr>
          <w:rFonts w:ascii="Times New Roman,BoldItalic" w:hAnsi="Times New Roman,BoldItalic" w:cs="Times New Roman,BoldItalic"/>
          <w:sz w:val="28"/>
          <w:szCs w:val="28"/>
        </w:rPr>
        <w:t>.</w:t>
      </w:r>
    </w:p>
    <w:p w:rsidR="007C2C8F" w:rsidRDefault="007C2C8F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7C2C8F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,BoldItalic" w:hAnsi="Times New Roman,BoldItalic" w:cs="Times New Roman,BoldItalic"/>
          <w:sz w:val="28"/>
          <w:szCs w:val="28"/>
        </w:rPr>
      </w:pPr>
    </w:p>
    <w:p w:rsidR="00A557E7" w:rsidRDefault="00A557E7" w:rsidP="00A557E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,BoldItalic" w:hAnsi="Times New Roman,BoldItalic" w:cs="Times New Roman,BoldItalic"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Заместитель Главы муниципального образования </w:t>
      </w:r>
    </w:p>
    <w:p w:rsidR="00A557E7" w:rsidRPr="00C21C29" w:rsidRDefault="00A557E7" w:rsidP="00A557E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,BoldItalic" w:hAnsi="Times New Roman,BoldItalic" w:cs="Times New Roman,BoldItalic"/>
          <w:b/>
          <w:sz w:val="28"/>
          <w:szCs w:val="28"/>
        </w:rPr>
      </w:pPr>
      <w:r>
        <w:rPr>
          <w:rFonts w:ascii="Times New Roman,BoldItalic" w:hAnsi="Times New Roman,BoldItalic" w:cs="Times New Roman,BoldItalic"/>
          <w:sz w:val="28"/>
          <w:szCs w:val="28"/>
        </w:rPr>
        <w:t xml:space="preserve">– начальник Финансового управления </w:t>
      </w:r>
      <w:r w:rsidR="00C21C29">
        <w:rPr>
          <w:rFonts w:ascii="Times New Roman,BoldItalic" w:hAnsi="Times New Roman,BoldItalic" w:cs="Times New Roman,BoldItalic"/>
          <w:sz w:val="28"/>
          <w:szCs w:val="28"/>
        </w:rPr>
        <w:tab/>
      </w:r>
      <w:r w:rsidR="00C21C29">
        <w:rPr>
          <w:rFonts w:ascii="Times New Roman,BoldItalic" w:hAnsi="Times New Roman,BoldItalic" w:cs="Times New Roman,BoldItalic"/>
          <w:sz w:val="28"/>
          <w:szCs w:val="28"/>
        </w:rPr>
        <w:tab/>
      </w:r>
      <w:r>
        <w:rPr>
          <w:rFonts w:ascii="Times New Roman,BoldItalic" w:hAnsi="Times New Roman,BoldItalic" w:cs="Times New Roman,BoldItalic"/>
          <w:sz w:val="28"/>
          <w:szCs w:val="28"/>
        </w:rPr>
        <w:tab/>
      </w:r>
      <w:r>
        <w:rPr>
          <w:rFonts w:ascii="Times New Roman,BoldItalic" w:hAnsi="Times New Roman,BoldItalic" w:cs="Times New Roman,BoldItalic"/>
          <w:sz w:val="28"/>
          <w:szCs w:val="28"/>
        </w:rPr>
        <w:tab/>
      </w:r>
      <w:r>
        <w:rPr>
          <w:rFonts w:ascii="Times New Roman,BoldItalic" w:hAnsi="Times New Roman,BoldItalic" w:cs="Times New Roman,BoldItalic"/>
          <w:sz w:val="28"/>
          <w:szCs w:val="28"/>
        </w:rPr>
        <w:tab/>
        <w:t xml:space="preserve">    </w:t>
      </w:r>
      <w:r w:rsidRPr="00C21C29">
        <w:rPr>
          <w:rFonts w:ascii="Times New Roman,BoldItalic" w:hAnsi="Times New Roman,BoldItalic" w:cs="Times New Roman,BoldItalic"/>
          <w:b/>
          <w:sz w:val="28"/>
          <w:szCs w:val="28"/>
        </w:rPr>
        <w:t>Т. В. Кудрина</w:t>
      </w:r>
    </w:p>
    <w:sectPr w:rsidR="00A557E7" w:rsidRPr="00C21C29" w:rsidSect="00C07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03" w:rsidRDefault="00C15103" w:rsidP="007914B7">
      <w:pPr>
        <w:spacing w:after="0" w:line="240" w:lineRule="auto"/>
      </w:pPr>
      <w:r>
        <w:separator/>
      </w:r>
    </w:p>
  </w:endnote>
  <w:endnote w:type="continuationSeparator" w:id="0">
    <w:p w:rsidR="00C15103" w:rsidRDefault="00C15103" w:rsidP="0079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03" w:rsidRDefault="00C151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03" w:rsidRDefault="00C151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03" w:rsidRDefault="00C151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03" w:rsidRDefault="00C15103" w:rsidP="007914B7">
      <w:pPr>
        <w:spacing w:after="0" w:line="240" w:lineRule="auto"/>
      </w:pPr>
      <w:r>
        <w:separator/>
      </w:r>
    </w:p>
  </w:footnote>
  <w:footnote w:type="continuationSeparator" w:id="0">
    <w:p w:rsidR="00C15103" w:rsidRDefault="00C15103" w:rsidP="0079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03" w:rsidRDefault="00C151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03" w:rsidRDefault="00C151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03" w:rsidRDefault="00C151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F6984"/>
    <w:multiLevelType w:val="multilevel"/>
    <w:tmpl w:val="58040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790ABF"/>
    <w:multiLevelType w:val="multilevel"/>
    <w:tmpl w:val="153E45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DBC58D6"/>
    <w:multiLevelType w:val="multilevel"/>
    <w:tmpl w:val="99E8E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3"/>
    <w:rsid w:val="00002C09"/>
    <w:rsid w:val="00004A60"/>
    <w:rsid w:val="00005634"/>
    <w:rsid w:val="00011773"/>
    <w:rsid w:val="000119DA"/>
    <w:rsid w:val="0001229C"/>
    <w:rsid w:val="00015743"/>
    <w:rsid w:val="00021D30"/>
    <w:rsid w:val="00032F78"/>
    <w:rsid w:val="00036D3B"/>
    <w:rsid w:val="0004629E"/>
    <w:rsid w:val="00046BAA"/>
    <w:rsid w:val="00047704"/>
    <w:rsid w:val="00055056"/>
    <w:rsid w:val="00073345"/>
    <w:rsid w:val="0007384E"/>
    <w:rsid w:val="0008157D"/>
    <w:rsid w:val="00083326"/>
    <w:rsid w:val="000A0AE3"/>
    <w:rsid w:val="000B3A24"/>
    <w:rsid w:val="000B6091"/>
    <w:rsid w:val="000B77C0"/>
    <w:rsid w:val="000B7A80"/>
    <w:rsid w:val="000E1388"/>
    <w:rsid w:val="000E3FB1"/>
    <w:rsid w:val="000F123E"/>
    <w:rsid w:val="00113981"/>
    <w:rsid w:val="0011548E"/>
    <w:rsid w:val="00116EC5"/>
    <w:rsid w:val="0012587F"/>
    <w:rsid w:val="00130026"/>
    <w:rsid w:val="00150EC2"/>
    <w:rsid w:val="00152AF8"/>
    <w:rsid w:val="00152E97"/>
    <w:rsid w:val="0015421B"/>
    <w:rsid w:val="00173363"/>
    <w:rsid w:val="00173F97"/>
    <w:rsid w:val="001B202D"/>
    <w:rsid w:val="001B319A"/>
    <w:rsid w:val="001C006F"/>
    <w:rsid w:val="001C1752"/>
    <w:rsid w:val="001C1FB2"/>
    <w:rsid w:val="001C504C"/>
    <w:rsid w:val="001D76C1"/>
    <w:rsid w:val="001E02E6"/>
    <w:rsid w:val="001E4344"/>
    <w:rsid w:val="001F261E"/>
    <w:rsid w:val="001F569D"/>
    <w:rsid w:val="001F66B8"/>
    <w:rsid w:val="002011F7"/>
    <w:rsid w:val="0020573C"/>
    <w:rsid w:val="00210848"/>
    <w:rsid w:val="002156B2"/>
    <w:rsid w:val="002202E5"/>
    <w:rsid w:val="00230175"/>
    <w:rsid w:val="00232261"/>
    <w:rsid w:val="00233C51"/>
    <w:rsid w:val="00236B32"/>
    <w:rsid w:val="00236E34"/>
    <w:rsid w:val="002469EB"/>
    <w:rsid w:val="002476BA"/>
    <w:rsid w:val="002569D5"/>
    <w:rsid w:val="00272860"/>
    <w:rsid w:val="00273F87"/>
    <w:rsid w:val="00273FA9"/>
    <w:rsid w:val="00285235"/>
    <w:rsid w:val="00286655"/>
    <w:rsid w:val="00294FB2"/>
    <w:rsid w:val="00295CBC"/>
    <w:rsid w:val="002D2EBA"/>
    <w:rsid w:val="002D3EA3"/>
    <w:rsid w:val="002E0AA4"/>
    <w:rsid w:val="002E7BB7"/>
    <w:rsid w:val="002E7D76"/>
    <w:rsid w:val="002F2D13"/>
    <w:rsid w:val="002F62B1"/>
    <w:rsid w:val="002F6AF9"/>
    <w:rsid w:val="003070E7"/>
    <w:rsid w:val="00307D46"/>
    <w:rsid w:val="00315FF7"/>
    <w:rsid w:val="00326775"/>
    <w:rsid w:val="003323EE"/>
    <w:rsid w:val="0034180F"/>
    <w:rsid w:val="00343B6B"/>
    <w:rsid w:val="00343EC1"/>
    <w:rsid w:val="00345233"/>
    <w:rsid w:val="00346B32"/>
    <w:rsid w:val="00350367"/>
    <w:rsid w:val="0035273C"/>
    <w:rsid w:val="003619BD"/>
    <w:rsid w:val="0036295F"/>
    <w:rsid w:val="00363A6A"/>
    <w:rsid w:val="00366447"/>
    <w:rsid w:val="00373B44"/>
    <w:rsid w:val="00376674"/>
    <w:rsid w:val="00376832"/>
    <w:rsid w:val="003803E1"/>
    <w:rsid w:val="00380488"/>
    <w:rsid w:val="003858A0"/>
    <w:rsid w:val="00395C5F"/>
    <w:rsid w:val="003973E2"/>
    <w:rsid w:val="003978D1"/>
    <w:rsid w:val="003A32DA"/>
    <w:rsid w:val="003A3360"/>
    <w:rsid w:val="003B2B13"/>
    <w:rsid w:val="003C2A6D"/>
    <w:rsid w:val="003E6CF1"/>
    <w:rsid w:val="003F5B6E"/>
    <w:rsid w:val="00403E9A"/>
    <w:rsid w:val="0041193E"/>
    <w:rsid w:val="00414F8F"/>
    <w:rsid w:val="00415CC4"/>
    <w:rsid w:val="00431B47"/>
    <w:rsid w:val="0043431D"/>
    <w:rsid w:val="004356B1"/>
    <w:rsid w:val="0044345B"/>
    <w:rsid w:val="0046648D"/>
    <w:rsid w:val="004771A3"/>
    <w:rsid w:val="00480016"/>
    <w:rsid w:val="004816A8"/>
    <w:rsid w:val="00490504"/>
    <w:rsid w:val="00490AF5"/>
    <w:rsid w:val="00495CF1"/>
    <w:rsid w:val="00497D12"/>
    <w:rsid w:val="004A6DB4"/>
    <w:rsid w:val="004B1965"/>
    <w:rsid w:val="004B22DA"/>
    <w:rsid w:val="004B6A35"/>
    <w:rsid w:val="004C02E3"/>
    <w:rsid w:val="004C24EB"/>
    <w:rsid w:val="004D0CBB"/>
    <w:rsid w:val="004D584D"/>
    <w:rsid w:val="004E349D"/>
    <w:rsid w:val="004F0A9F"/>
    <w:rsid w:val="004F548B"/>
    <w:rsid w:val="0050065F"/>
    <w:rsid w:val="00503D23"/>
    <w:rsid w:val="00504E74"/>
    <w:rsid w:val="00506841"/>
    <w:rsid w:val="0052306C"/>
    <w:rsid w:val="00523C34"/>
    <w:rsid w:val="00525B23"/>
    <w:rsid w:val="00526C4C"/>
    <w:rsid w:val="0053227C"/>
    <w:rsid w:val="00545798"/>
    <w:rsid w:val="00551198"/>
    <w:rsid w:val="00551951"/>
    <w:rsid w:val="00580BE2"/>
    <w:rsid w:val="005824B7"/>
    <w:rsid w:val="0058553C"/>
    <w:rsid w:val="00587E27"/>
    <w:rsid w:val="005973A5"/>
    <w:rsid w:val="005D4C28"/>
    <w:rsid w:val="005F7CA8"/>
    <w:rsid w:val="00610CA9"/>
    <w:rsid w:val="00617D04"/>
    <w:rsid w:val="00617D10"/>
    <w:rsid w:val="00626B6A"/>
    <w:rsid w:val="0063060F"/>
    <w:rsid w:val="00633ED4"/>
    <w:rsid w:val="0063597E"/>
    <w:rsid w:val="00655275"/>
    <w:rsid w:val="006571BD"/>
    <w:rsid w:val="00657362"/>
    <w:rsid w:val="00657D33"/>
    <w:rsid w:val="00665005"/>
    <w:rsid w:val="00665C45"/>
    <w:rsid w:val="0066797E"/>
    <w:rsid w:val="00674038"/>
    <w:rsid w:val="006760A1"/>
    <w:rsid w:val="006824DC"/>
    <w:rsid w:val="00697BD1"/>
    <w:rsid w:val="006A31B3"/>
    <w:rsid w:val="006A471C"/>
    <w:rsid w:val="006A56A2"/>
    <w:rsid w:val="006B4D62"/>
    <w:rsid w:val="006B7DC4"/>
    <w:rsid w:val="006C1A6E"/>
    <w:rsid w:val="006C40D3"/>
    <w:rsid w:val="006D15D8"/>
    <w:rsid w:val="006D1FEA"/>
    <w:rsid w:val="006E120E"/>
    <w:rsid w:val="006E7E2D"/>
    <w:rsid w:val="006F1B25"/>
    <w:rsid w:val="006F5485"/>
    <w:rsid w:val="0071080F"/>
    <w:rsid w:val="00710BBD"/>
    <w:rsid w:val="007179AE"/>
    <w:rsid w:val="00723DC6"/>
    <w:rsid w:val="00725B6C"/>
    <w:rsid w:val="00735B6B"/>
    <w:rsid w:val="007648F9"/>
    <w:rsid w:val="00772E21"/>
    <w:rsid w:val="007745D6"/>
    <w:rsid w:val="007904C0"/>
    <w:rsid w:val="007914B7"/>
    <w:rsid w:val="007977AC"/>
    <w:rsid w:val="00797924"/>
    <w:rsid w:val="007C1A51"/>
    <w:rsid w:val="007C2C8F"/>
    <w:rsid w:val="007C2F77"/>
    <w:rsid w:val="007D0629"/>
    <w:rsid w:val="007D1FBC"/>
    <w:rsid w:val="007E6510"/>
    <w:rsid w:val="007F74F6"/>
    <w:rsid w:val="00801AC7"/>
    <w:rsid w:val="00804C81"/>
    <w:rsid w:val="00812C1C"/>
    <w:rsid w:val="008161C4"/>
    <w:rsid w:val="00816C9F"/>
    <w:rsid w:val="00820494"/>
    <w:rsid w:val="008268B7"/>
    <w:rsid w:val="00843A88"/>
    <w:rsid w:val="008500F0"/>
    <w:rsid w:val="00865C5C"/>
    <w:rsid w:val="008675B9"/>
    <w:rsid w:val="00872535"/>
    <w:rsid w:val="00885D3C"/>
    <w:rsid w:val="00895E01"/>
    <w:rsid w:val="00897875"/>
    <w:rsid w:val="008A5ECC"/>
    <w:rsid w:val="008A603F"/>
    <w:rsid w:val="008B05D7"/>
    <w:rsid w:val="008C6E7C"/>
    <w:rsid w:val="008D115F"/>
    <w:rsid w:val="008D6741"/>
    <w:rsid w:val="008F63C4"/>
    <w:rsid w:val="0090317A"/>
    <w:rsid w:val="00904513"/>
    <w:rsid w:val="00917C3A"/>
    <w:rsid w:val="009369B6"/>
    <w:rsid w:val="00940CD7"/>
    <w:rsid w:val="00957216"/>
    <w:rsid w:val="00967114"/>
    <w:rsid w:val="00980542"/>
    <w:rsid w:val="00983CB6"/>
    <w:rsid w:val="00990299"/>
    <w:rsid w:val="009974BD"/>
    <w:rsid w:val="009A0924"/>
    <w:rsid w:val="009B419B"/>
    <w:rsid w:val="009B618D"/>
    <w:rsid w:val="009C7AB4"/>
    <w:rsid w:val="009D2CD8"/>
    <w:rsid w:val="009D4654"/>
    <w:rsid w:val="009D56E3"/>
    <w:rsid w:val="009D7444"/>
    <w:rsid w:val="009E327E"/>
    <w:rsid w:val="009E347F"/>
    <w:rsid w:val="009E543E"/>
    <w:rsid w:val="009E59D5"/>
    <w:rsid w:val="009E6525"/>
    <w:rsid w:val="009F0169"/>
    <w:rsid w:val="009F1279"/>
    <w:rsid w:val="009F32F7"/>
    <w:rsid w:val="00A04E1D"/>
    <w:rsid w:val="00A22374"/>
    <w:rsid w:val="00A26EF4"/>
    <w:rsid w:val="00A27B2D"/>
    <w:rsid w:val="00A32CC7"/>
    <w:rsid w:val="00A34394"/>
    <w:rsid w:val="00A36C25"/>
    <w:rsid w:val="00A444A9"/>
    <w:rsid w:val="00A557E7"/>
    <w:rsid w:val="00A60857"/>
    <w:rsid w:val="00A628A9"/>
    <w:rsid w:val="00A6546D"/>
    <w:rsid w:val="00A65618"/>
    <w:rsid w:val="00A72898"/>
    <w:rsid w:val="00A957B7"/>
    <w:rsid w:val="00A96E3C"/>
    <w:rsid w:val="00AB5206"/>
    <w:rsid w:val="00AC3543"/>
    <w:rsid w:val="00AE0A33"/>
    <w:rsid w:val="00AF09C7"/>
    <w:rsid w:val="00AF728A"/>
    <w:rsid w:val="00B00F1D"/>
    <w:rsid w:val="00B04757"/>
    <w:rsid w:val="00B05707"/>
    <w:rsid w:val="00B11DD5"/>
    <w:rsid w:val="00B36645"/>
    <w:rsid w:val="00B55C61"/>
    <w:rsid w:val="00B609FE"/>
    <w:rsid w:val="00B7215F"/>
    <w:rsid w:val="00B77F28"/>
    <w:rsid w:val="00B817E5"/>
    <w:rsid w:val="00B82978"/>
    <w:rsid w:val="00B87767"/>
    <w:rsid w:val="00B91640"/>
    <w:rsid w:val="00B95E9B"/>
    <w:rsid w:val="00BA032D"/>
    <w:rsid w:val="00BA0E3B"/>
    <w:rsid w:val="00BA4015"/>
    <w:rsid w:val="00BB1F91"/>
    <w:rsid w:val="00BC05B8"/>
    <w:rsid w:val="00BC120D"/>
    <w:rsid w:val="00BC2ADF"/>
    <w:rsid w:val="00BC3020"/>
    <w:rsid w:val="00BC4F3E"/>
    <w:rsid w:val="00BD4B76"/>
    <w:rsid w:val="00C07F4B"/>
    <w:rsid w:val="00C15103"/>
    <w:rsid w:val="00C21C29"/>
    <w:rsid w:val="00C2217E"/>
    <w:rsid w:val="00C22FE4"/>
    <w:rsid w:val="00C3154B"/>
    <w:rsid w:val="00C53502"/>
    <w:rsid w:val="00C55BBA"/>
    <w:rsid w:val="00C57A73"/>
    <w:rsid w:val="00C64688"/>
    <w:rsid w:val="00C64B3B"/>
    <w:rsid w:val="00C749B8"/>
    <w:rsid w:val="00C77955"/>
    <w:rsid w:val="00C859A6"/>
    <w:rsid w:val="00C90455"/>
    <w:rsid w:val="00C940E7"/>
    <w:rsid w:val="00C96092"/>
    <w:rsid w:val="00CA3835"/>
    <w:rsid w:val="00CA7B89"/>
    <w:rsid w:val="00CB1A6F"/>
    <w:rsid w:val="00CB7742"/>
    <w:rsid w:val="00CE01C3"/>
    <w:rsid w:val="00D01B94"/>
    <w:rsid w:val="00D0614C"/>
    <w:rsid w:val="00D27130"/>
    <w:rsid w:val="00D30211"/>
    <w:rsid w:val="00D3201D"/>
    <w:rsid w:val="00D50D98"/>
    <w:rsid w:val="00D577EE"/>
    <w:rsid w:val="00D725A0"/>
    <w:rsid w:val="00D85D6A"/>
    <w:rsid w:val="00DA4069"/>
    <w:rsid w:val="00DA455D"/>
    <w:rsid w:val="00DC05AC"/>
    <w:rsid w:val="00DC0A2E"/>
    <w:rsid w:val="00DC5E1C"/>
    <w:rsid w:val="00DC6A77"/>
    <w:rsid w:val="00DE5E35"/>
    <w:rsid w:val="00E01A14"/>
    <w:rsid w:val="00E1413F"/>
    <w:rsid w:val="00E16E3B"/>
    <w:rsid w:val="00E2654C"/>
    <w:rsid w:val="00E365CC"/>
    <w:rsid w:val="00E424CE"/>
    <w:rsid w:val="00E452DE"/>
    <w:rsid w:val="00E455C3"/>
    <w:rsid w:val="00E53B49"/>
    <w:rsid w:val="00E57983"/>
    <w:rsid w:val="00E778FB"/>
    <w:rsid w:val="00E84EA3"/>
    <w:rsid w:val="00E87C6C"/>
    <w:rsid w:val="00E90F41"/>
    <w:rsid w:val="00E917DD"/>
    <w:rsid w:val="00E931CA"/>
    <w:rsid w:val="00E963F1"/>
    <w:rsid w:val="00EA5CE6"/>
    <w:rsid w:val="00EA6BA7"/>
    <w:rsid w:val="00EB0687"/>
    <w:rsid w:val="00EB739E"/>
    <w:rsid w:val="00EC5A0B"/>
    <w:rsid w:val="00EC6A10"/>
    <w:rsid w:val="00EE2EE0"/>
    <w:rsid w:val="00EF1370"/>
    <w:rsid w:val="00EF5370"/>
    <w:rsid w:val="00F01B57"/>
    <w:rsid w:val="00F153AA"/>
    <w:rsid w:val="00F176F9"/>
    <w:rsid w:val="00F23E71"/>
    <w:rsid w:val="00F32CC8"/>
    <w:rsid w:val="00F41E5F"/>
    <w:rsid w:val="00F43B22"/>
    <w:rsid w:val="00F66992"/>
    <w:rsid w:val="00F73706"/>
    <w:rsid w:val="00F81599"/>
    <w:rsid w:val="00F834F2"/>
    <w:rsid w:val="00F845E1"/>
    <w:rsid w:val="00F9207E"/>
    <w:rsid w:val="00F96FA8"/>
    <w:rsid w:val="00FA46AD"/>
    <w:rsid w:val="00FB699F"/>
    <w:rsid w:val="00FC4DB6"/>
    <w:rsid w:val="00FC6446"/>
    <w:rsid w:val="00FE6A43"/>
    <w:rsid w:val="00FF564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A9B90-F3FC-4865-A101-826BD50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CE6"/>
    <w:pPr>
      <w:ind w:left="720"/>
      <w:contextualSpacing/>
    </w:pPr>
  </w:style>
  <w:style w:type="paragraph" w:customStyle="1" w:styleId="Default">
    <w:name w:val="Default"/>
    <w:rsid w:val="002D3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14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2476B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4B7"/>
  </w:style>
  <w:style w:type="paragraph" w:styleId="aa">
    <w:name w:val="footer"/>
    <w:basedOn w:val="a"/>
    <w:link w:val="ab"/>
    <w:uiPriority w:val="99"/>
    <w:unhideWhenUsed/>
    <w:rsid w:val="0079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9327-96B4-4618-B2AD-78E8BF1A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17</Pages>
  <Words>5622</Words>
  <Characters>32048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Миницкая Наталья Николаевна</dc:creator>
  <cp:keywords/>
  <dc:description/>
  <cp:lastModifiedBy>Заместитель</cp:lastModifiedBy>
  <cp:revision>36</cp:revision>
  <cp:lastPrinted>2022-09-05T12:14:00Z</cp:lastPrinted>
  <dcterms:created xsi:type="dcterms:W3CDTF">2021-06-11T11:17:00Z</dcterms:created>
  <dcterms:modified xsi:type="dcterms:W3CDTF">2022-09-19T06:50:00Z</dcterms:modified>
</cp:coreProperties>
</file>