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93" w:rsidRDefault="008E4493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BF2D44">
        <w:rPr>
          <w:rFonts w:ascii="Times New Roman" w:hAnsi="Times New Roman" w:cs="Times New Roman"/>
          <w:b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6D688A">
        <w:rPr>
          <w:rFonts w:ascii="Times New Roman" w:hAnsi="Times New Roman" w:cs="Times New Roman"/>
          <w:b/>
          <w:sz w:val="28"/>
          <w:szCs w:val="28"/>
        </w:rPr>
        <w:t>8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1A50B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4B5">
        <w:rPr>
          <w:rFonts w:ascii="Times New Roman" w:hAnsi="Times New Roman" w:cs="Times New Roman"/>
          <w:sz w:val="28"/>
          <w:szCs w:val="28"/>
        </w:rPr>
        <w:t xml:space="preserve">№ 54 от 01.08.16 г.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BF2D44">
        <w:rPr>
          <w:rFonts w:ascii="Times New Roman" w:hAnsi="Times New Roman" w:cs="Times New Roman"/>
          <w:sz w:val="28"/>
          <w:szCs w:val="28"/>
        </w:rPr>
        <w:t>17</w:t>
      </w:r>
      <w:r w:rsidR="00352B78">
        <w:rPr>
          <w:rFonts w:ascii="Times New Roman" w:hAnsi="Times New Roman" w:cs="Times New Roman"/>
          <w:sz w:val="28"/>
          <w:szCs w:val="28"/>
        </w:rPr>
        <w:t>.11.2014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</w:t>
      </w:r>
      <w:r w:rsidR="00A06F9C">
        <w:rPr>
          <w:rFonts w:ascii="Times New Roman" w:hAnsi="Times New Roman" w:cs="Times New Roman"/>
          <w:sz w:val="28"/>
          <w:szCs w:val="28"/>
        </w:rPr>
        <w:t xml:space="preserve">. </w:t>
      </w:r>
      <w:r w:rsidRPr="006A3805">
        <w:rPr>
          <w:rFonts w:ascii="Times New Roman" w:hAnsi="Times New Roman" w:cs="Times New Roman"/>
          <w:sz w:val="28"/>
          <w:szCs w:val="28"/>
        </w:rPr>
        <w:t xml:space="preserve">№ </w:t>
      </w:r>
      <w:r w:rsidR="00352B78">
        <w:rPr>
          <w:rFonts w:ascii="Times New Roman" w:hAnsi="Times New Roman" w:cs="Times New Roman"/>
          <w:sz w:val="28"/>
          <w:szCs w:val="28"/>
        </w:rPr>
        <w:t>2</w:t>
      </w:r>
      <w:r w:rsidR="00BF2D44">
        <w:rPr>
          <w:rFonts w:ascii="Times New Roman" w:hAnsi="Times New Roman" w:cs="Times New Roman"/>
          <w:sz w:val="28"/>
          <w:szCs w:val="28"/>
        </w:rPr>
        <w:t>1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2564B5">
        <w:rPr>
          <w:rFonts w:ascii="Times New Roman" w:hAnsi="Times New Roman" w:cs="Times New Roman"/>
          <w:sz w:val="28"/>
          <w:szCs w:val="28"/>
        </w:rPr>
        <w:t xml:space="preserve">(с последующими изменениями)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737547">
        <w:rPr>
          <w:rFonts w:ascii="Times New Roman" w:hAnsi="Times New Roman" w:cs="Times New Roman"/>
          <w:sz w:val="28"/>
          <w:szCs w:val="28"/>
        </w:rPr>
        <w:t>1</w:t>
      </w:r>
      <w:r w:rsidR="00BF2D44">
        <w:rPr>
          <w:rFonts w:ascii="Times New Roman" w:hAnsi="Times New Roman" w:cs="Times New Roman"/>
          <w:sz w:val="28"/>
          <w:szCs w:val="28"/>
        </w:rPr>
        <w:t>7</w:t>
      </w:r>
      <w:r w:rsidR="00737547">
        <w:rPr>
          <w:rFonts w:ascii="Times New Roman" w:hAnsi="Times New Roman" w:cs="Times New Roman"/>
          <w:sz w:val="28"/>
          <w:szCs w:val="28"/>
        </w:rPr>
        <w:t>.11.201</w:t>
      </w:r>
      <w:r w:rsidR="001A50B3">
        <w:rPr>
          <w:rFonts w:ascii="Times New Roman" w:hAnsi="Times New Roman" w:cs="Times New Roman"/>
          <w:sz w:val="28"/>
          <w:szCs w:val="28"/>
        </w:rPr>
        <w:t>0 г</w:t>
      </w:r>
      <w:r w:rsidR="00A06F9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1A50B3">
        <w:rPr>
          <w:rFonts w:ascii="Times New Roman" w:hAnsi="Times New Roman" w:cs="Times New Roman"/>
          <w:sz w:val="28"/>
          <w:szCs w:val="28"/>
        </w:rPr>
        <w:t xml:space="preserve"> №10</w:t>
      </w:r>
      <w:r w:rsidR="0073754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BF2D44">
        <w:rPr>
          <w:rFonts w:ascii="Times New Roman" w:hAnsi="Times New Roman" w:cs="Times New Roman"/>
          <w:sz w:val="28"/>
          <w:szCs w:val="28"/>
        </w:rPr>
        <w:t>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 </w:t>
      </w:r>
      <w:r w:rsidR="00BF2D44">
        <w:rPr>
          <w:rFonts w:ascii="Times New Roman" w:hAnsi="Times New Roman" w:cs="Times New Roman"/>
          <w:sz w:val="28"/>
          <w:szCs w:val="28"/>
        </w:rPr>
        <w:t>Гагаринского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(с последующими изменениями)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="000C1251">
        <w:rPr>
          <w:rFonts w:ascii="Times New Roman" w:hAnsi="Times New Roman" w:cs="Times New Roman"/>
          <w:sz w:val="28"/>
          <w:szCs w:val="28"/>
        </w:rPr>
        <w:t>10 Положения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89340E" w:rsidRDefault="0089340E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 земельному налогу не осуществляется в отношении: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lastRenderedPageBreak/>
        <w:t>- органов местного самоуправления;</w:t>
      </w:r>
    </w:p>
    <w:p w:rsidR="000C1251" w:rsidRDefault="000C1251" w:rsidP="000C1251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</w:t>
      </w:r>
      <w:r w:rsidRPr="0089340E">
        <w:rPr>
          <w:rFonts w:ascii="Times New Roman" w:hAnsi="Times New Roman" w:cs="Times New Roman"/>
          <w:sz w:val="28"/>
          <w:szCs w:val="28"/>
        </w:rPr>
        <w:t>, финансовое обеспечение деятельности которых полностью или частично осуществляется за счет средств местных бюджетов;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4B5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64B5" w:rsidRDefault="002564B5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</w:p>
    <w:p w:rsidR="00813CC8" w:rsidRDefault="002564B5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Гагаринского района Смоленской области                 </w:t>
      </w:r>
      <w:r w:rsidR="00DF405F">
        <w:rPr>
          <w:rFonts w:ascii="Times New Roman" w:hAnsi="Times New Roman" w:cs="Times New Roman"/>
          <w:sz w:val="28"/>
          <w:szCs w:val="28"/>
        </w:rPr>
        <w:tab/>
      </w:r>
      <w:r w:rsidR="00BF2D44" w:rsidRPr="002564B5">
        <w:rPr>
          <w:rFonts w:ascii="Times New Roman" w:hAnsi="Times New Roman" w:cs="Times New Roman"/>
          <w:sz w:val="28"/>
          <w:szCs w:val="28"/>
        </w:rPr>
        <w:t>Т.</w:t>
      </w:r>
      <w:r w:rsidRPr="002564B5">
        <w:rPr>
          <w:rFonts w:ascii="Times New Roman" w:hAnsi="Times New Roman" w:cs="Times New Roman"/>
          <w:sz w:val="28"/>
          <w:szCs w:val="28"/>
        </w:rPr>
        <w:t xml:space="preserve"> </w:t>
      </w:r>
      <w:r w:rsidR="00BF2D44" w:rsidRPr="002564B5">
        <w:rPr>
          <w:rFonts w:ascii="Times New Roman" w:hAnsi="Times New Roman" w:cs="Times New Roman"/>
          <w:sz w:val="28"/>
          <w:szCs w:val="28"/>
        </w:rPr>
        <w:t>П.</w:t>
      </w:r>
      <w:r w:rsidRPr="00256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D44" w:rsidRPr="002564B5">
        <w:rPr>
          <w:rFonts w:ascii="Times New Roman" w:hAnsi="Times New Roman" w:cs="Times New Roman"/>
          <w:sz w:val="28"/>
          <w:szCs w:val="28"/>
        </w:rPr>
        <w:t>Филимоненкова</w:t>
      </w:r>
      <w:proofErr w:type="spellEnd"/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BF2D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262D7"/>
    <w:rsid w:val="000C1251"/>
    <w:rsid w:val="001A50B3"/>
    <w:rsid w:val="001D338E"/>
    <w:rsid w:val="002564B5"/>
    <w:rsid w:val="00310180"/>
    <w:rsid w:val="003106B9"/>
    <w:rsid w:val="00335C8B"/>
    <w:rsid w:val="00347BFD"/>
    <w:rsid w:val="00352B78"/>
    <w:rsid w:val="003B30F9"/>
    <w:rsid w:val="003D603A"/>
    <w:rsid w:val="004821FA"/>
    <w:rsid w:val="00496AF4"/>
    <w:rsid w:val="006A3805"/>
    <w:rsid w:val="006D688A"/>
    <w:rsid w:val="00737547"/>
    <w:rsid w:val="007D2F1A"/>
    <w:rsid w:val="00813CC8"/>
    <w:rsid w:val="0089340E"/>
    <w:rsid w:val="008C7C7B"/>
    <w:rsid w:val="008E4493"/>
    <w:rsid w:val="009B0915"/>
    <w:rsid w:val="009C3FF7"/>
    <w:rsid w:val="00A06F9C"/>
    <w:rsid w:val="00A310B0"/>
    <w:rsid w:val="00BC71BD"/>
    <w:rsid w:val="00BF2D44"/>
    <w:rsid w:val="00C3472D"/>
    <w:rsid w:val="00C67C80"/>
    <w:rsid w:val="00CD201A"/>
    <w:rsid w:val="00D34EFE"/>
    <w:rsid w:val="00DC03B1"/>
    <w:rsid w:val="00DF405F"/>
    <w:rsid w:val="00E90F3D"/>
    <w:rsid w:val="00EA4DC6"/>
    <w:rsid w:val="00F1646E"/>
    <w:rsid w:val="00F774FD"/>
    <w:rsid w:val="00FA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8DFE-FA22-4D5C-AE15-65CF2B2E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25</cp:revision>
  <dcterms:created xsi:type="dcterms:W3CDTF">2017-03-31T07:41:00Z</dcterms:created>
  <dcterms:modified xsi:type="dcterms:W3CDTF">2019-03-18T06:22:00Z</dcterms:modified>
</cp:coreProperties>
</file>