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93" w:rsidRDefault="008E4493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523D40">
        <w:rPr>
          <w:rFonts w:ascii="Times New Roman" w:hAnsi="Times New Roman" w:cs="Times New Roman"/>
          <w:b/>
          <w:sz w:val="28"/>
          <w:szCs w:val="28"/>
        </w:rPr>
        <w:t>Ельнинского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Гагаринского района </w:t>
      </w:r>
      <w:r w:rsidRPr="006A3805">
        <w:rPr>
          <w:rFonts w:ascii="Times New Roman" w:hAnsi="Times New Roman" w:cs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201</w:t>
      </w:r>
      <w:r w:rsidR="005F2734">
        <w:rPr>
          <w:rFonts w:ascii="Times New Roman" w:hAnsi="Times New Roman" w:cs="Times New Roman"/>
          <w:b/>
          <w:sz w:val="28"/>
          <w:szCs w:val="28"/>
        </w:rPr>
        <w:t>8</w:t>
      </w:r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r w:rsidR="00523D40" w:rsidRPr="005F2734">
        <w:rPr>
          <w:rFonts w:ascii="Times New Roman" w:hAnsi="Times New Roman" w:cs="Times New Roman"/>
          <w:sz w:val="28"/>
          <w:szCs w:val="28"/>
        </w:rPr>
        <w:t>Ельнинского</w:t>
      </w:r>
      <w:r w:rsidR="00352B78" w:rsidRPr="005F27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 проведена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 xml:space="preserve">и </w:t>
      </w:r>
      <w:r w:rsidR="00523D40">
        <w:rPr>
          <w:rFonts w:ascii="Times New Roman" w:hAnsi="Times New Roman" w:cs="Times New Roman"/>
          <w:sz w:val="28"/>
          <w:szCs w:val="28"/>
        </w:rPr>
        <w:t>Ельнинского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774FD">
        <w:rPr>
          <w:rFonts w:ascii="Times New Roman" w:hAnsi="Times New Roman" w:cs="Times New Roman"/>
          <w:sz w:val="28"/>
          <w:szCs w:val="28"/>
        </w:rPr>
        <w:t xml:space="preserve"> 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2B78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680">
        <w:rPr>
          <w:rFonts w:ascii="Times New Roman" w:hAnsi="Times New Roman" w:cs="Times New Roman"/>
          <w:sz w:val="28"/>
          <w:szCs w:val="28"/>
        </w:rPr>
        <w:t xml:space="preserve">№ 46 от 06.10.2016г.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оценки эффективности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налоговых льгот по местным налогам на территории </w:t>
      </w:r>
      <w:r w:rsidR="00523D40">
        <w:rPr>
          <w:rFonts w:ascii="Times New Roman" w:hAnsi="Times New Roman" w:cs="Times New Roman"/>
          <w:sz w:val="28"/>
          <w:szCs w:val="28"/>
        </w:rPr>
        <w:t>Ельнинского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Гагаринского района Смоленской области» (далее – Положение).</w:t>
      </w:r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Положения оценка эффективности предоставления налоговых льгот по налогу на имущество физических лиц, введенному на территории </w:t>
      </w:r>
      <w:r w:rsidR="00523D40">
        <w:rPr>
          <w:rFonts w:ascii="Times New Roman" w:hAnsi="Times New Roman" w:cs="Times New Roman"/>
          <w:sz w:val="28"/>
          <w:szCs w:val="28"/>
        </w:rPr>
        <w:t>Ельнинского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523D40">
        <w:rPr>
          <w:rFonts w:ascii="Times New Roman" w:hAnsi="Times New Roman" w:cs="Times New Roman"/>
          <w:sz w:val="28"/>
          <w:szCs w:val="28"/>
        </w:rPr>
        <w:t>Ельнинского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A3805">
        <w:rPr>
          <w:rFonts w:ascii="Times New Roman" w:hAnsi="Times New Roman" w:cs="Times New Roman"/>
          <w:sz w:val="28"/>
          <w:szCs w:val="28"/>
        </w:rPr>
        <w:t xml:space="preserve">поселения Гагаринского района Смоленской области от </w:t>
      </w:r>
      <w:r w:rsidR="00523D40">
        <w:rPr>
          <w:rFonts w:ascii="Times New Roman" w:hAnsi="Times New Roman" w:cs="Times New Roman"/>
          <w:sz w:val="28"/>
          <w:szCs w:val="28"/>
        </w:rPr>
        <w:t>05.05</w:t>
      </w:r>
      <w:r w:rsidR="00352B78">
        <w:rPr>
          <w:rFonts w:ascii="Times New Roman" w:hAnsi="Times New Roman" w:cs="Times New Roman"/>
          <w:sz w:val="28"/>
          <w:szCs w:val="28"/>
        </w:rPr>
        <w:t>.2014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</w:t>
      </w:r>
      <w:r w:rsidR="00541B13">
        <w:rPr>
          <w:rFonts w:ascii="Times New Roman" w:hAnsi="Times New Roman" w:cs="Times New Roman"/>
          <w:sz w:val="28"/>
          <w:szCs w:val="28"/>
        </w:rPr>
        <w:t>.</w:t>
      </w:r>
      <w:r w:rsidRPr="006A3805">
        <w:rPr>
          <w:rFonts w:ascii="Times New Roman" w:hAnsi="Times New Roman" w:cs="Times New Roman"/>
          <w:sz w:val="28"/>
          <w:szCs w:val="28"/>
        </w:rPr>
        <w:t xml:space="preserve"> № </w:t>
      </w:r>
      <w:r w:rsidR="00523D40">
        <w:rPr>
          <w:rFonts w:ascii="Times New Roman" w:hAnsi="Times New Roman" w:cs="Times New Roman"/>
          <w:sz w:val="28"/>
          <w:szCs w:val="28"/>
        </w:rPr>
        <w:t>4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налоге на имущество физических лиц на территории </w:t>
      </w:r>
      <w:r w:rsidR="00523D40">
        <w:rPr>
          <w:rFonts w:ascii="Times New Roman" w:hAnsi="Times New Roman" w:cs="Times New Roman"/>
          <w:sz w:val="28"/>
          <w:szCs w:val="28"/>
        </w:rPr>
        <w:t>Ельнинского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</w:t>
      </w:r>
      <w:r w:rsidR="00735680">
        <w:rPr>
          <w:rFonts w:ascii="Times New Roman" w:hAnsi="Times New Roman" w:cs="Times New Roman"/>
          <w:sz w:val="28"/>
          <w:szCs w:val="28"/>
        </w:rPr>
        <w:t xml:space="preserve">( с последующими изменениями) </w:t>
      </w:r>
      <w:r w:rsidRPr="006A3805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 земельному налогу, введенному на территории </w:t>
      </w:r>
      <w:r w:rsidR="00523D40">
        <w:rPr>
          <w:rFonts w:ascii="Times New Roman" w:hAnsi="Times New Roman" w:cs="Times New Roman"/>
          <w:sz w:val="28"/>
          <w:szCs w:val="28"/>
        </w:rPr>
        <w:t>Ельнинского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523D40">
        <w:rPr>
          <w:rFonts w:ascii="Times New Roman" w:hAnsi="Times New Roman" w:cs="Times New Roman"/>
          <w:sz w:val="28"/>
          <w:szCs w:val="28"/>
        </w:rPr>
        <w:t>Ельнинского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от </w:t>
      </w:r>
      <w:r w:rsidR="00523D40">
        <w:rPr>
          <w:rFonts w:ascii="Times New Roman" w:hAnsi="Times New Roman" w:cs="Times New Roman"/>
          <w:sz w:val="28"/>
          <w:szCs w:val="28"/>
        </w:rPr>
        <w:t>20.11.2014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</w:t>
      </w:r>
      <w:r w:rsidR="00541B1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6A3805">
        <w:rPr>
          <w:rFonts w:ascii="Times New Roman" w:hAnsi="Times New Roman" w:cs="Times New Roman"/>
          <w:sz w:val="28"/>
          <w:szCs w:val="28"/>
        </w:rPr>
        <w:t xml:space="preserve"> № </w:t>
      </w:r>
      <w:r w:rsidR="00523D40">
        <w:rPr>
          <w:rFonts w:ascii="Times New Roman" w:hAnsi="Times New Roman" w:cs="Times New Roman"/>
          <w:sz w:val="28"/>
          <w:szCs w:val="28"/>
        </w:rPr>
        <w:t>13</w:t>
      </w:r>
      <w:r w:rsidR="00737547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 xml:space="preserve">«Об утверждении Положения «О земельном налоге на территории </w:t>
      </w:r>
      <w:r w:rsidR="00523D40">
        <w:rPr>
          <w:rFonts w:ascii="Times New Roman" w:hAnsi="Times New Roman" w:cs="Times New Roman"/>
          <w:sz w:val="28"/>
          <w:szCs w:val="28"/>
        </w:rPr>
        <w:t>Ельнинского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(с последующими изменениями) </w:t>
      </w:r>
      <w:r>
        <w:rPr>
          <w:rFonts w:ascii="Times New Roman" w:hAnsi="Times New Roman" w:cs="Times New Roman"/>
          <w:sz w:val="28"/>
          <w:szCs w:val="28"/>
        </w:rPr>
        <w:t>(далее - Положение о земельном налоге)</w:t>
      </w:r>
      <w:r w:rsidR="00F774FD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6A3805" w:rsidRDefault="00E90F3D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D603A">
        <w:rPr>
          <w:rFonts w:ascii="Times New Roman" w:hAnsi="Times New Roman" w:cs="Times New Roman"/>
          <w:sz w:val="28"/>
          <w:szCs w:val="28"/>
        </w:rPr>
        <w:t xml:space="preserve"> п.п.</w:t>
      </w:r>
      <w:r w:rsidR="00310180">
        <w:rPr>
          <w:rFonts w:ascii="Times New Roman" w:hAnsi="Times New Roman" w:cs="Times New Roman"/>
          <w:sz w:val="28"/>
          <w:szCs w:val="28"/>
        </w:rPr>
        <w:t>1-8</w:t>
      </w:r>
      <w:r w:rsidR="003D603A">
        <w:rPr>
          <w:rFonts w:ascii="Times New Roman" w:hAnsi="Times New Roman" w:cs="Times New Roman"/>
          <w:sz w:val="28"/>
          <w:szCs w:val="28"/>
        </w:rPr>
        <w:t xml:space="preserve"> статьи 10 Положение</w:t>
      </w:r>
      <w:r w:rsidR="00DC03B1">
        <w:rPr>
          <w:rFonts w:ascii="Times New Roman" w:hAnsi="Times New Roman" w:cs="Times New Roman"/>
          <w:sz w:val="28"/>
          <w:szCs w:val="28"/>
        </w:rPr>
        <w:t>м</w:t>
      </w:r>
      <w:r w:rsidR="003D603A">
        <w:rPr>
          <w:rFonts w:ascii="Times New Roman" w:hAnsi="Times New Roman" w:cs="Times New Roman"/>
          <w:sz w:val="28"/>
          <w:szCs w:val="28"/>
        </w:rPr>
        <w:t xml:space="preserve"> о земельном налоге предусмотрены льготы по земельному налогу в соответствии с </w:t>
      </w:r>
      <w:r w:rsidR="0089340E">
        <w:rPr>
          <w:rFonts w:ascii="Times New Roman" w:hAnsi="Times New Roman" w:cs="Times New Roman"/>
          <w:sz w:val="28"/>
          <w:szCs w:val="28"/>
        </w:rPr>
        <w:t xml:space="preserve">п.2 статьи 387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для следующих категорий налогоплательщиков: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многодетные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дети-сироты, оставшиеся без попечения родителей;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почетные жители муниципального образования;</w:t>
      </w:r>
    </w:p>
    <w:p w:rsidR="0089340E" w:rsidRDefault="0089340E" w:rsidP="0089340E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бюджетные, автономные, казенные учреждения, финансовое обеспечение деятельности которых полностью или частично осуществляется </w:t>
      </w:r>
      <w:r w:rsidRPr="0089340E">
        <w:rPr>
          <w:rFonts w:ascii="Times New Roman" w:hAnsi="Times New Roman" w:cs="Times New Roman"/>
          <w:sz w:val="28"/>
          <w:szCs w:val="28"/>
        </w:rPr>
        <w:lastRenderedPageBreak/>
        <w:t>за счет средств местных бюджетов;</w:t>
      </w:r>
    </w:p>
    <w:p w:rsidR="00E90F3D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участники, инвалиды Великой Отечественной войны.</w:t>
      </w:r>
    </w:p>
    <w:p w:rsid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по  земельному налогу не осуществляется в отношении:</w:t>
      </w:r>
    </w:p>
    <w:p w:rsidR="007B5C1F" w:rsidRPr="007B5C1F" w:rsidRDefault="007B5C1F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учреждений, финансовое обеспечение деятельности которых полностью или частично осуществляется за счет средств местных бюджетов</w:t>
      </w:r>
      <w:r w:rsidRPr="007B5C1F">
        <w:rPr>
          <w:rFonts w:ascii="Times New Roman" w:hAnsi="Times New Roman" w:cs="Times New Roman"/>
          <w:sz w:val="28"/>
          <w:szCs w:val="28"/>
        </w:rPr>
        <w:t>;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FA0AC6" w:rsidRDefault="00FA0AC6" w:rsidP="00FA0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5680" w:rsidRDefault="00DF405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0A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35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680" w:rsidRDefault="00735680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13CC8" w:rsidRPr="00735680" w:rsidRDefault="00735680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Гагаринского района Смоленской области                          Е. В. </w:t>
      </w:r>
      <w:r w:rsidR="00523D40" w:rsidRPr="00735680">
        <w:rPr>
          <w:rFonts w:ascii="Times New Roman" w:hAnsi="Times New Roman" w:cs="Times New Roman"/>
          <w:sz w:val="28"/>
          <w:szCs w:val="28"/>
        </w:rPr>
        <w:t xml:space="preserve">Мохов </w:t>
      </w:r>
    </w:p>
    <w:p w:rsidR="007D2F1A" w:rsidRPr="007D2F1A" w:rsidRDefault="007D2F1A" w:rsidP="00347BF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D2F1A" w:rsidRPr="007D2F1A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0954B1"/>
    <w:rsid w:val="001D338E"/>
    <w:rsid w:val="00310180"/>
    <w:rsid w:val="00335C8B"/>
    <w:rsid w:val="00347BFD"/>
    <w:rsid w:val="00352B78"/>
    <w:rsid w:val="003B30F9"/>
    <w:rsid w:val="003D603A"/>
    <w:rsid w:val="0042103C"/>
    <w:rsid w:val="004821FA"/>
    <w:rsid w:val="00523D40"/>
    <w:rsid w:val="00541B13"/>
    <w:rsid w:val="005F2734"/>
    <w:rsid w:val="006A3805"/>
    <w:rsid w:val="00735680"/>
    <w:rsid w:val="00737547"/>
    <w:rsid w:val="007B5C1F"/>
    <w:rsid w:val="007D2F1A"/>
    <w:rsid w:val="00813CC8"/>
    <w:rsid w:val="0089340E"/>
    <w:rsid w:val="008C7C7B"/>
    <w:rsid w:val="008E4493"/>
    <w:rsid w:val="009B0915"/>
    <w:rsid w:val="009C3FF7"/>
    <w:rsid w:val="00A310B0"/>
    <w:rsid w:val="00BC71BD"/>
    <w:rsid w:val="00C3472D"/>
    <w:rsid w:val="00C67C80"/>
    <w:rsid w:val="00C9691A"/>
    <w:rsid w:val="00CD201A"/>
    <w:rsid w:val="00D34EFE"/>
    <w:rsid w:val="00DC03B1"/>
    <w:rsid w:val="00DF405F"/>
    <w:rsid w:val="00E90F3D"/>
    <w:rsid w:val="00EA4DC6"/>
    <w:rsid w:val="00F1646E"/>
    <w:rsid w:val="00F774FD"/>
    <w:rsid w:val="00FA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8124E-46C7-4DC5-A71F-F12786EE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24</cp:revision>
  <dcterms:created xsi:type="dcterms:W3CDTF">2017-03-31T07:41:00Z</dcterms:created>
  <dcterms:modified xsi:type="dcterms:W3CDTF">2019-03-18T06:22:00Z</dcterms:modified>
</cp:coreProperties>
</file>