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A61B85" w:rsidRDefault="00A61B8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1B85" w:rsidRPr="00E032F6" w:rsidRDefault="00A61B8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5B602F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A61B85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4762F">
        <w:rPr>
          <w:sz w:val="28"/>
          <w:szCs w:val="28"/>
        </w:rPr>
        <w:t xml:space="preserve">  </w:t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  <w:t xml:space="preserve">                   № </w:t>
      </w:r>
      <w:r w:rsidR="00721D2B">
        <w:rPr>
          <w:sz w:val="28"/>
          <w:szCs w:val="28"/>
        </w:rPr>
        <w:t>105/460-4</w:t>
      </w:r>
    </w:p>
    <w:p w:rsidR="00A61B85" w:rsidRDefault="00A61B85" w:rsidP="00ED5F65">
      <w:pPr>
        <w:jc w:val="both"/>
        <w:rPr>
          <w:sz w:val="28"/>
          <w:szCs w:val="28"/>
        </w:rPr>
      </w:pPr>
    </w:p>
    <w:p w:rsidR="00ED5F65" w:rsidRPr="00EA041D" w:rsidRDefault="00ED5F65" w:rsidP="00ED5F65">
      <w:pPr>
        <w:rPr>
          <w:sz w:val="12"/>
          <w:szCs w:val="12"/>
        </w:rPr>
      </w:pPr>
    </w:p>
    <w:p w:rsidR="00BE6FF9" w:rsidRDefault="00A61B85" w:rsidP="00A61B85">
      <w:pPr>
        <w:pStyle w:val="2"/>
        <w:spacing w:line="240" w:lineRule="auto"/>
        <w:ind w:left="-567" w:hanging="85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1B85">
        <w:rPr>
          <w:b/>
          <w:i/>
          <w:sz w:val="28"/>
          <w:szCs w:val="28"/>
        </w:rPr>
        <w:t>Об объеме биографических данных кандидатов в д</w:t>
      </w:r>
      <w:r w:rsidRPr="00A61B85">
        <w:rPr>
          <w:b/>
          <w:i/>
          <w:sz w:val="28"/>
        </w:rPr>
        <w:t xml:space="preserve">епутаты </w:t>
      </w:r>
      <w:r w:rsidR="005B602F">
        <w:rPr>
          <w:b/>
          <w:i/>
          <w:sz w:val="28"/>
          <w:szCs w:val="28"/>
        </w:rPr>
        <w:t>Совета депутатов</w:t>
      </w:r>
      <w:r w:rsidRPr="00A61B85">
        <w:rPr>
          <w:b/>
          <w:i/>
          <w:sz w:val="28"/>
          <w:szCs w:val="28"/>
        </w:rPr>
        <w:t xml:space="preserve"> </w:t>
      </w:r>
      <w:r w:rsidRPr="00A61B85">
        <w:rPr>
          <w:b/>
          <w:i/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Pr="00A61B85">
        <w:rPr>
          <w:b/>
          <w:i/>
          <w:sz w:val="28"/>
          <w:szCs w:val="28"/>
        </w:rPr>
        <w:t xml:space="preserve">, размещаемых на информационном стенде в помещении для голосования, либо непосредственно перед ним, </w:t>
      </w:r>
      <w:r w:rsidRPr="00A61B85">
        <w:rPr>
          <w:b/>
          <w:i/>
          <w:iCs/>
          <w:sz w:val="28"/>
          <w:szCs w:val="28"/>
        </w:rPr>
        <w:t xml:space="preserve">при проведении выборов депутатов </w:t>
      </w:r>
      <w:r w:rsidRPr="00A61B85">
        <w:rPr>
          <w:b/>
          <w:i/>
          <w:sz w:val="28"/>
          <w:szCs w:val="28"/>
        </w:rPr>
        <w:t xml:space="preserve">Совета депутатов </w:t>
      </w:r>
      <w:r w:rsidRPr="00A61B85">
        <w:rPr>
          <w:b/>
          <w:i/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</w:p>
    <w:p w:rsidR="00A61B85" w:rsidRPr="00A61B85" w:rsidRDefault="00A61B85" w:rsidP="00A61B85">
      <w:pPr>
        <w:pStyle w:val="2"/>
        <w:spacing w:line="240" w:lineRule="auto"/>
        <w:ind w:left="-567" w:hanging="850"/>
        <w:jc w:val="both"/>
        <w:rPr>
          <w:b/>
          <w:i/>
          <w:sz w:val="12"/>
          <w:szCs w:val="12"/>
        </w:rPr>
      </w:pPr>
    </w:p>
    <w:p w:rsidR="00BE6FF9" w:rsidRPr="00BE6FF9" w:rsidRDefault="00A61B85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762F">
        <w:rPr>
          <w:sz w:val="28"/>
          <w:szCs w:val="28"/>
        </w:rPr>
        <w:t>На основании пункта 3, статьи 61</w:t>
      </w:r>
      <w:r w:rsidR="00A4762F" w:rsidRPr="00283233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>
        <w:rPr>
          <w:sz w:val="28"/>
          <w:szCs w:val="28"/>
        </w:rPr>
        <w:t>пункта 3</w:t>
      </w:r>
      <w:r w:rsidR="00A4762F" w:rsidRPr="00E81910">
        <w:rPr>
          <w:sz w:val="28"/>
          <w:szCs w:val="28"/>
        </w:rPr>
        <w:t xml:space="preserve"> статьи 37 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 xml:space="preserve">, в соответствии </w:t>
      </w:r>
      <w:r w:rsidR="00D43484">
        <w:rPr>
          <w:sz w:val="28"/>
          <w:szCs w:val="28"/>
        </w:rPr>
        <w:t xml:space="preserve">с </w:t>
      </w:r>
      <w:r w:rsidR="00D43484" w:rsidRPr="00AB6AD9">
        <w:rPr>
          <w:color w:val="000000"/>
          <w:sz w:val="28"/>
          <w:szCs w:val="28"/>
        </w:rPr>
        <w:t>постановлени</w:t>
      </w:r>
      <w:r w:rsidR="00D43484">
        <w:rPr>
          <w:color w:val="000000"/>
          <w:sz w:val="28"/>
          <w:szCs w:val="28"/>
        </w:rPr>
        <w:t>ем</w:t>
      </w:r>
      <w:r w:rsidR="00D43484" w:rsidRPr="00AB6AD9">
        <w:rPr>
          <w:color w:val="000000"/>
          <w:sz w:val="28"/>
          <w:szCs w:val="28"/>
        </w:rPr>
        <w:t xml:space="preserve"> избирательной комиссии </w:t>
      </w:r>
      <w:r w:rsidR="00D43484">
        <w:rPr>
          <w:color w:val="000000"/>
          <w:sz w:val="28"/>
          <w:szCs w:val="28"/>
        </w:rPr>
        <w:t xml:space="preserve">Смоленской области </w:t>
      </w:r>
      <w:r w:rsidR="00D43484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D43484" w:rsidRPr="00AB6AD9">
        <w:rPr>
          <w:color w:val="000000"/>
          <w:sz w:val="28"/>
          <w:szCs w:val="28"/>
        </w:rPr>
        <w:t xml:space="preserve"> № </w:t>
      </w:r>
      <w:r w:rsidR="00D43484">
        <w:rPr>
          <w:color w:val="000000"/>
          <w:sz w:val="28"/>
          <w:szCs w:val="28"/>
        </w:rPr>
        <w:t>93/686-6</w:t>
      </w:r>
      <w:r w:rsidR="00D43484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D43484">
        <w:rPr>
          <w:color w:val="000000"/>
          <w:sz w:val="28"/>
          <w:szCs w:val="28"/>
        </w:rPr>
        <w:t>Гагаринского</w:t>
      </w:r>
      <w:r w:rsidR="00D43484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D43484">
        <w:rPr>
          <w:color w:val="000000"/>
          <w:sz w:val="28"/>
          <w:szCs w:val="28"/>
        </w:rPr>
        <w:t>Гагаринский</w:t>
      </w:r>
      <w:r w:rsidR="00D43484" w:rsidRPr="00AB6AD9">
        <w:rPr>
          <w:color w:val="000000"/>
          <w:sz w:val="28"/>
          <w:szCs w:val="28"/>
        </w:rPr>
        <w:t xml:space="preserve"> район» Смоленской области»</w:t>
      </w:r>
      <w:r w:rsidR="007827A4">
        <w:rPr>
          <w:sz w:val="28"/>
          <w:szCs w:val="28"/>
        </w:rPr>
        <w:t xml:space="preserve"> территориальная избирательная комиссия 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A4762F" w:rsidRPr="0065134F" w:rsidRDefault="00BE6FF9" w:rsidP="00A4762F">
      <w:pPr>
        <w:pStyle w:val="2"/>
        <w:spacing w:line="240" w:lineRule="auto"/>
        <w:ind w:left="-567" w:firstLine="567"/>
        <w:jc w:val="both"/>
        <w:rPr>
          <w:bCs/>
          <w:iCs/>
          <w:sz w:val="28"/>
          <w:szCs w:val="28"/>
        </w:rPr>
      </w:pPr>
      <w:r w:rsidRPr="00BE6FF9">
        <w:rPr>
          <w:sz w:val="28"/>
          <w:szCs w:val="28"/>
        </w:rPr>
        <w:t>1. </w:t>
      </w:r>
      <w:proofErr w:type="gramStart"/>
      <w:r w:rsidR="00A4762F" w:rsidRPr="0065134F">
        <w:rPr>
          <w:sz w:val="28"/>
          <w:szCs w:val="28"/>
        </w:rPr>
        <w:t>Установить, что</w:t>
      </w:r>
      <w:r w:rsidR="00A4762F">
        <w:rPr>
          <w:sz w:val="28"/>
          <w:szCs w:val="28"/>
        </w:rPr>
        <w:t xml:space="preserve"> объем</w:t>
      </w:r>
      <w:r w:rsidR="00A4762F" w:rsidRPr="0065134F">
        <w:rPr>
          <w:sz w:val="28"/>
          <w:szCs w:val="28"/>
        </w:rPr>
        <w:t xml:space="preserve"> </w:t>
      </w:r>
      <w:r w:rsidR="00A4762F" w:rsidRPr="009F10C6">
        <w:rPr>
          <w:sz w:val="28"/>
          <w:szCs w:val="28"/>
        </w:rPr>
        <w:t>биографических данных кандидатов</w:t>
      </w:r>
      <w:r w:rsidR="00A4762F">
        <w:rPr>
          <w:sz w:val="28"/>
          <w:szCs w:val="28"/>
        </w:rPr>
        <w:t xml:space="preserve"> в д</w:t>
      </w:r>
      <w:r w:rsidR="00A4762F" w:rsidRPr="004551D6">
        <w:rPr>
          <w:sz w:val="28"/>
        </w:rPr>
        <w:t xml:space="preserve">епутаты </w:t>
      </w:r>
      <w:r w:rsidR="007C6F9F" w:rsidRPr="007C6F9F">
        <w:rPr>
          <w:sz w:val="28"/>
          <w:szCs w:val="28"/>
        </w:rPr>
        <w:t xml:space="preserve">Совета депутатов </w:t>
      </w:r>
      <w:r w:rsidR="007C6F9F" w:rsidRPr="007C6F9F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A4762F" w:rsidRPr="009F10C6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36291E">
        <w:rPr>
          <w:iCs/>
          <w:sz w:val="28"/>
          <w:szCs w:val="28"/>
        </w:rPr>
        <w:t>при проведении</w:t>
      </w:r>
      <w:r w:rsidR="00A4762F">
        <w:rPr>
          <w:iCs/>
          <w:sz w:val="28"/>
          <w:szCs w:val="28"/>
        </w:rPr>
        <w:t xml:space="preserve"> </w:t>
      </w:r>
      <w:r w:rsidR="00A4762F" w:rsidRPr="0036291E">
        <w:rPr>
          <w:iCs/>
          <w:sz w:val="28"/>
          <w:szCs w:val="28"/>
        </w:rPr>
        <w:t xml:space="preserve">выборов депутатов </w:t>
      </w:r>
      <w:r w:rsidR="007C6F9F" w:rsidRPr="007C6F9F">
        <w:rPr>
          <w:sz w:val="28"/>
          <w:szCs w:val="28"/>
        </w:rPr>
        <w:t xml:space="preserve">Совета депутатов </w:t>
      </w:r>
      <w:r w:rsidR="007C6F9F" w:rsidRPr="007C6F9F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A4762F" w:rsidRPr="0065134F">
        <w:rPr>
          <w:bCs/>
          <w:iCs/>
          <w:sz w:val="28"/>
          <w:szCs w:val="28"/>
        </w:rPr>
        <w:t>, включает в себя следующие сведения:</w:t>
      </w:r>
      <w:proofErr w:type="gramEnd"/>
    </w:p>
    <w:p w:rsidR="00A4762F" w:rsidRPr="0056097B" w:rsidRDefault="007C6F9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56097B">
        <w:rPr>
          <w:sz w:val="28"/>
          <w:szCs w:val="28"/>
        </w:rPr>
        <w:t>фамилия, имя, отчество;</w:t>
      </w:r>
    </w:p>
    <w:p w:rsidR="00A4762F" w:rsidRPr="0056097B" w:rsidRDefault="007C6F9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56097B">
        <w:rPr>
          <w:sz w:val="28"/>
          <w:szCs w:val="28"/>
        </w:rPr>
        <w:t>год рождения;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762F" w:rsidRPr="00166CDF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 </w:t>
      </w:r>
      <w:r w:rsidR="007C6F9F">
        <w:rPr>
          <w:sz w:val="28"/>
          <w:szCs w:val="28"/>
        </w:rPr>
        <w:t xml:space="preserve">- </w:t>
      </w:r>
      <w:r w:rsidRPr="00166CDF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Default="007C6F9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BE6FF9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8116D">
        <w:rPr>
          <w:sz w:val="28"/>
          <w:szCs w:val="28"/>
        </w:rPr>
        <w:t>Гжатский</w:t>
      </w:r>
      <w:proofErr w:type="spellEnd"/>
      <w:r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</w:t>
      </w:r>
      <w:r w:rsidR="007C6F9F">
        <w:rPr>
          <w:sz w:val="28"/>
          <w:szCs w:val="28"/>
        </w:rPr>
        <w:t>ский район» Смоленской области.</w:t>
      </w:r>
    </w:p>
    <w:p w:rsidR="002B58DB" w:rsidRDefault="002B58DB" w:rsidP="00ED5F65">
      <w:pPr>
        <w:spacing w:line="360" w:lineRule="auto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Default="002B58DB" w:rsidP="00ED5F65">
      <w:pPr>
        <w:rPr>
          <w:b/>
          <w:sz w:val="28"/>
          <w:szCs w:val="28"/>
        </w:rPr>
      </w:pPr>
    </w:p>
    <w:p w:rsidR="002B58DB" w:rsidRDefault="002B58DB" w:rsidP="00ED5F65">
      <w:pPr>
        <w:rPr>
          <w:b/>
          <w:sz w:val="28"/>
          <w:szCs w:val="28"/>
        </w:rPr>
      </w:pPr>
    </w:p>
    <w:sectPr w:rsidR="002B58DB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B561F"/>
    <w:rsid w:val="002849C6"/>
    <w:rsid w:val="002A647F"/>
    <w:rsid w:val="002B58DB"/>
    <w:rsid w:val="002E4829"/>
    <w:rsid w:val="00311E61"/>
    <w:rsid w:val="003876C1"/>
    <w:rsid w:val="003E3A73"/>
    <w:rsid w:val="00423A5A"/>
    <w:rsid w:val="00444A9C"/>
    <w:rsid w:val="0048116D"/>
    <w:rsid w:val="00550C48"/>
    <w:rsid w:val="005B602F"/>
    <w:rsid w:val="00653A5F"/>
    <w:rsid w:val="006B62BD"/>
    <w:rsid w:val="007066A2"/>
    <w:rsid w:val="00721C4E"/>
    <w:rsid w:val="00721D2B"/>
    <w:rsid w:val="007827A4"/>
    <w:rsid w:val="007C6F9F"/>
    <w:rsid w:val="007D265D"/>
    <w:rsid w:val="00821DA4"/>
    <w:rsid w:val="00A07008"/>
    <w:rsid w:val="00A4762F"/>
    <w:rsid w:val="00A61B85"/>
    <w:rsid w:val="00BB1B81"/>
    <w:rsid w:val="00BE6FF9"/>
    <w:rsid w:val="00C041F0"/>
    <w:rsid w:val="00CD5720"/>
    <w:rsid w:val="00CE364A"/>
    <w:rsid w:val="00CE6CA6"/>
    <w:rsid w:val="00D43484"/>
    <w:rsid w:val="00EA041D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E12C-E41C-4AE6-8D28-2BDCF615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2018-06-09T07:32:00Z</cp:lastPrinted>
  <dcterms:created xsi:type="dcterms:W3CDTF">2018-06-09T05:24:00Z</dcterms:created>
  <dcterms:modified xsi:type="dcterms:W3CDTF">2019-03-19T11:22:00Z</dcterms:modified>
</cp:coreProperties>
</file>