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EE" w:rsidRDefault="008239EE" w:rsidP="008239EE">
      <w:pPr>
        <w:jc w:val="center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-472440</wp:posOffset>
            </wp:positionV>
            <wp:extent cx="533400" cy="9906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9EE" w:rsidRPr="001325C8" w:rsidRDefault="008239EE" w:rsidP="008239EE">
      <w:pPr>
        <w:rPr>
          <w:b/>
          <w:bCs/>
          <w:sz w:val="24"/>
          <w:szCs w:val="24"/>
        </w:rPr>
      </w:pPr>
    </w:p>
    <w:p w:rsidR="008239EE" w:rsidRPr="006C19FA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9FA">
        <w:rPr>
          <w:rFonts w:ascii="Times New Roman" w:hAnsi="Times New Roman"/>
          <w:b/>
          <w:bCs/>
          <w:sz w:val="28"/>
          <w:szCs w:val="28"/>
        </w:rPr>
        <w:t>СОВЕТ ДЕПУТАТОВ ТРЕТЬЕГО СОЗЫВА</w:t>
      </w:r>
    </w:p>
    <w:p w:rsidR="008239EE" w:rsidRPr="006C19FA" w:rsidRDefault="004765A4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9FA">
        <w:rPr>
          <w:rFonts w:ascii="Times New Roman" w:hAnsi="Times New Roman"/>
          <w:b/>
          <w:bCs/>
          <w:sz w:val="28"/>
          <w:szCs w:val="28"/>
        </w:rPr>
        <w:t>СЕРГО-ИВАНОВСКОГО</w:t>
      </w:r>
      <w:r w:rsidR="00C4694D" w:rsidRPr="006C19F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239EE" w:rsidRPr="006C19FA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9FA">
        <w:rPr>
          <w:rFonts w:ascii="Times New Roman" w:hAnsi="Times New Roman"/>
          <w:b/>
          <w:bCs/>
          <w:sz w:val="28"/>
          <w:szCs w:val="28"/>
        </w:rPr>
        <w:t>ГАГАРИНСКОГО РАЙОНА СМОЛЕНСКОЙ ОБЛАСТИ</w:t>
      </w:r>
    </w:p>
    <w:p w:rsidR="008239EE" w:rsidRPr="001325C8" w:rsidRDefault="008239EE" w:rsidP="008239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9EE" w:rsidRPr="00F80E56" w:rsidRDefault="008239EE" w:rsidP="00C46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0E5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239EE" w:rsidRPr="00F80E56" w:rsidRDefault="008239EE" w:rsidP="00C46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05D" w:rsidRPr="00F80E56" w:rsidRDefault="00B67A99" w:rsidP="001325C8">
      <w:pPr>
        <w:rPr>
          <w:rFonts w:ascii="Times New Roman" w:hAnsi="Times New Roman"/>
          <w:b/>
          <w:bCs/>
          <w:sz w:val="28"/>
          <w:szCs w:val="28"/>
        </w:rPr>
      </w:pPr>
      <w:r w:rsidRPr="00F80E56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F80E56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55C6C">
        <w:rPr>
          <w:rFonts w:ascii="Times New Roman" w:hAnsi="Times New Roman"/>
          <w:b/>
          <w:bCs/>
          <w:sz w:val="28"/>
          <w:szCs w:val="28"/>
        </w:rPr>
        <w:t>28</w:t>
      </w:r>
      <w:r w:rsidR="00F80E56">
        <w:rPr>
          <w:rFonts w:ascii="Times New Roman" w:hAnsi="Times New Roman"/>
          <w:b/>
          <w:bCs/>
          <w:sz w:val="28"/>
          <w:szCs w:val="28"/>
        </w:rPr>
        <w:t xml:space="preserve">»  </w:t>
      </w:r>
      <w:r w:rsidR="00A55C6C">
        <w:rPr>
          <w:rFonts w:ascii="Times New Roman" w:hAnsi="Times New Roman"/>
          <w:b/>
          <w:bCs/>
          <w:sz w:val="28"/>
          <w:szCs w:val="28"/>
        </w:rPr>
        <w:t>июня</w:t>
      </w:r>
      <w:r w:rsidR="009D1BAB" w:rsidRPr="00F80E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39EE" w:rsidRPr="00F80E56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Pr="00F80E56">
        <w:rPr>
          <w:rFonts w:ascii="Times New Roman" w:hAnsi="Times New Roman"/>
          <w:b/>
          <w:bCs/>
          <w:sz w:val="28"/>
          <w:szCs w:val="28"/>
        </w:rPr>
        <w:t>8</w:t>
      </w:r>
      <w:r w:rsidR="00C4694D" w:rsidRPr="00F80E56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239EE" w:rsidRPr="00F80E56">
        <w:rPr>
          <w:rFonts w:ascii="Times New Roman" w:hAnsi="Times New Roman"/>
          <w:b/>
          <w:bCs/>
          <w:sz w:val="28"/>
          <w:szCs w:val="28"/>
        </w:rPr>
        <w:tab/>
      </w:r>
      <w:r w:rsidR="008239EE" w:rsidRPr="00F80E56">
        <w:rPr>
          <w:rFonts w:ascii="Times New Roman" w:hAnsi="Times New Roman"/>
          <w:b/>
          <w:bCs/>
          <w:sz w:val="28"/>
          <w:szCs w:val="28"/>
        </w:rPr>
        <w:tab/>
      </w:r>
      <w:r w:rsidR="009D1BAB" w:rsidRPr="00F80E56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8239EE" w:rsidRPr="00F80E56">
        <w:rPr>
          <w:rFonts w:ascii="Times New Roman" w:hAnsi="Times New Roman"/>
          <w:b/>
          <w:bCs/>
          <w:sz w:val="28"/>
          <w:szCs w:val="28"/>
        </w:rPr>
        <w:tab/>
        <w:t>№</w:t>
      </w:r>
      <w:r w:rsidR="00A55C6C">
        <w:rPr>
          <w:rFonts w:ascii="Times New Roman" w:hAnsi="Times New Roman"/>
          <w:b/>
          <w:bCs/>
          <w:sz w:val="28"/>
          <w:szCs w:val="28"/>
        </w:rPr>
        <w:t>20</w:t>
      </w:r>
    </w:p>
    <w:p w:rsidR="006E1EB7" w:rsidRPr="00A55C6C" w:rsidRDefault="00A55C6C" w:rsidP="00D57C9E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  <w:r w:rsidRPr="00A55C6C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Положения об организации ритуальных услуг и содержании мест захоронения на территории </w:t>
      </w:r>
      <w:r>
        <w:rPr>
          <w:rFonts w:ascii="Times New Roman" w:hAnsi="Times New Roman"/>
          <w:b/>
          <w:color w:val="000000"/>
          <w:sz w:val="28"/>
          <w:szCs w:val="28"/>
        </w:rPr>
        <w:t>Серго-Ивановского</w:t>
      </w:r>
      <w:r w:rsidRPr="00A55C6C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Гагаринского района Смоленской области</w:t>
      </w:r>
    </w:p>
    <w:p w:rsidR="003B3F24" w:rsidRPr="00F80E56" w:rsidRDefault="003B3F24" w:rsidP="00C46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соответствие с п. 22 ч. 1 и ч. 3 ст. 14 Федеральным законом от 06.10.2003 №131-ФЗ «Об общих принципах организации местного самоуправления в Российской Федерации», ст. 1 Закона Смоленской области от 30.10.2014 № 141-з «О закреплении за сельскими поселениями Смоленской области отдельных вопросов местного значения», ст. 25 Федерального закона от 12.01.1996 №8-ФЗ «О погребении и похоронном деле», п.39 ч.7 </w:t>
      </w:r>
      <w:r>
        <w:rPr>
          <w:rFonts w:ascii="Times New Roman" w:hAnsi="Times New Roman"/>
          <w:sz w:val="28"/>
          <w:szCs w:val="28"/>
          <w:lang w:eastAsia="ru-RU"/>
        </w:rPr>
        <w:tab/>
        <w:t>ст. 28 Устава Серго-Ивановского сельского поселения Гагаринского района Смоленской области, Совет депутатов Серго-Ивановского сельского поселения Гагаринского района Смоленской области</w:t>
      </w:r>
    </w:p>
    <w:p w:rsidR="00A45F75" w:rsidRDefault="00A45F75" w:rsidP="00A45F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5F75" w:rsidRDefault="00A45F75" w:rsidP="00A45F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РЕШИЛ:</w:t>
      </w:r>
    </w:p>
    <w:p w:rsidR="00A45F75" w:rsidRDefault="00A45F75" w:rsidP="00A45F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5F75" w:rsidRDefault="00A45F75" w:rsidP="00A45F7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Положение об организации ритуальных услуг и содержании мест захоронения на территории Серго-Ивановского</w:t>
      </w:r>
      <w:r w:rsidR="00DD71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Гагаринского района Смоленской области.</w:t>
      </w:r>
    </w:p>
    <w:p w:rsidR="00A45F75" w:rsidRDefault="00A45F75" w:rsidP="00A45F75">
      <w:pPr>
        <w:pStyle w:val="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в газете «Гжатский вестник» и размещению в информационно-телекоммуникационной сети «Интернет» на официальном сайте </w:t>
      </w:r>
      <w:r w:rsidR="00DD71A0">
        <w:rPr>
          <w:sz w:val="28"/>
          <w:szCs w:val="28"/>
        </w:rPr>
        <w:t>МО «Гагаринский район» в разделе поселения</w:t>
      </w:r>
      <w:r>
        <w:rPr>
          <w:sz w:val="28"/>
          <w:szCs w:val="28"/>
        </w:rPr>
        <w:t xml:space="preserve">. </w:t>
      </w:r>
    </w:p>
    <w:p w:rsidR="00A45F75" w:rsidRDefault="00A45F75" w:rsidP="00A45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 Настоящее решение вступает в силу со дня его официального опубликования.</w:t>
      </w:r>
    </w:p>
    <w:p w:rsidR="00A45F75" w:rsidRDefault="00A45F75" w:rsidP="00A45F75">
      <w:pPr>
        <w:spacing w:after="0" w:line="240" w:lineRule="auto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5F75" w:rsidRDefault="00A45F75" w:rsidP="00A45F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45F75" w:rsidRDefault="00DD71A0" w:rsidP="00A45F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Серго-Ивановского </w:t>
      </w:r>
      <w:r w:rsidR="00A45F7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A45F75" w:rsidRDefault="00A45F75" w:rsidP="00A45F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Гагаринского района Смоленской области                        </w:t>
      </w:r>
      <w:r w:rsidR="00DD71A0">
        <w:rPr>
          <w:rFonts w:ascii="Times New Roman" w:hAnsi="Times New Roman"/>
          <w:sz w:val="28"/>
          <w:szCs w:val="28"/>
          <w:lang w:eastAsia="ru-RU"/>
        </w:rPr>
        <w:t>А.С.Павлов</w:t>
      </w:r>
    </w:p>
    <w:p w:rsidR="00DD71A0" w:rsidRDefault="00A45F75" w:rsidP="00DD71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   </w:t>
      </w:r>
    </w:p>
    <w:p w:rsidR="00A45F75" w:rsidRDefault="00A45F75" w:rsidP="00DD71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A45F75" w:rsidRDefault="00A45F75" w:rsidP="00A45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ОРГАНИЗАЦИИ РИТУАЛЬНЫХ УСЛУГ И СОДЕРЖАНИИ МЕСТ ЗАХОРОНЕНИЯ НА ТЕРРИТОРИИ </w:t>
      </w:r>
      <w:r w:rsidR="00DD71A0">
        <w:rPr>
          <w:rFonts w:ascii="Times New Roman" w:hAnsi="Times New Roman"/>
          <w:b/>
          <w:bCs/>
          <w:sz w:val="28"/>
          <w:szCs w:val="28"/>
          <w:lang w:eastAsia="ru-RU"/>
        </w:rPr>
        <w:t>СЕРГО-ИВАНОВСКОГО</w:t>
      </w:r>
      <w:r w:rsidR="007E43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ПОСЛЕНИЯ ГАГАРИНСКОГО РАЙОНА СМОЛЕНСКОЙ ОБЛАСТИ</w:t>
      </w:r>
    </w:p>
    <w:p w:rsidR="00A45F75" w:rsidRDefault="00A45F75" w:rsidP="00A45F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5F75" w:rsidRDefault="00A45F75" w:rsidP="00A45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 I. Общие положения</w:t>
      </w:r>
    </w:p>
    <w:p w:rsidR="00A45F75" w:rsidRDefault="00A45F75" w:rsidP="00A45F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Настоящее Положение разработано в соответствии с п. 22 ч. 1 и ч. 3 ст. 14 Федеральным законом от 06.10.2003 №131-ФЗ «Об общих принципах организации местного самоуправления в Российской Федерации», ст. 1 Закона Смоленской области от 30.10.2014 № 141-з «О закреплении за сельскими поселениями Смоленской области отдельных вопросов местного значения»,        ст. 25 Федерального закона от 12.01.1996 №8-ФЗ «О погребении и похоронном деле», п.</w:t>
      </w:r>
      <w:r w:rsidR="00E028B3">
        <w:rPr>
          <w:rFonts w:ascii="Times New Roman" w:hAnsi="Times New Roman"/>
          <w:sz w:val="28"/>
          <w:szCs w:val="28"/>
          <w:lang w:eastAsia="ru-RU"/>
        </w:rPr>
        <w:t>39</w:t>
      </w:r>
      <w:r>
        <w:rPr>
          <w:rFonts w:ascii="Times New Roman" w:hAnsi="Times New Roman"/>
          <w:sz w:val="28"/>
          <w:szCs w:val="28"/>
          <w:lang w:eastAsia="ru-RU"/>
        </w:rPr>
        <w:t xml:space="preserve"> ч.</w:t>
      </w:r>
      <w:r w:rsidR="00E028B3">
        <w:rPr>
          <w:rFonts w:ascii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sz w:val="28"/>
          <w:szCs w:val="28"/>
          <w:lang w:eastAsia="ru-RU"/>
        </w:rPr>
        <w:t xml:space="preserve">ст. </w:t>
      </w:r>
      <w:r w:rsidR="00E028B3">
        <w:rPr>
          <w:rFonts w:ascii="Times New Roman" w:hAnsi="Times New Roman"/>
          <w:sz w:val="28"/>
          <w:szCs w:val="28"/>
          <w:lang w:eastAsia="ru-RU"/>
        </w:rPr>
        <w:t>28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="00E028B3">
        <w:rPr>
          <w:rFonts w:ascii="Times New Roman" w:hAnsi="Times New Roman"/>
          <w:sz w:val="28"/>
          <w:szCs w:val="28"/>
          <w:lang w:eastAsia="ru-RU"/>
        </w:rPr>
        <w:t>Серго-Ивановского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Гагаринского района Смоленской области и регулируют отношения в сфере оказания ритуальных услуг и содержание мест захоронения на территории </w:t>
      </w:r>
      <w:r w:rsidR="00E028B3">
        <w:rPr>
          <w:rFonts w:ascii="Times New Roman" w:hAnsi="Times New Roman"/>
          <w:sz w:val="28"/>
          <w:szCs w:val="28"/>
          <w:lang w:eastAsia="ru-RU"/>
        </w:rPr>
        <w:t>Серго-Ивановского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Гагаринского района Смоленской области.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  <w:t>1.2. В настоящем Положении используются понятия, установленные в соответствии с действующим законодательством:</w:t>
      </w:r>
    </w:p>
    <w:p w:rsidR="00A45F75" w:rsidRDefault="00A45F75" w:rsidP="00A45F7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погребение - обрядовые действия по захоронению тела, останков умершего или погибшего в соответствии с обычаями и традициями, не противоречащими этическим и санитарным требованиям, путем предания земле в порядке, определенном нормативными правовыми актами Российской Федерации;</w:t>
      </w:r>
    </w:p>
    <w:p w:rsidR="00A45F75" w:rsidRDefault="00A45F75" w:rsidP="00A45F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кладбище - объект похоронного назначения, предназначенный для погребения останков умерших или погибших;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общественное кладбище - кладбище, на котором предусмотрены места для погребения умерших или погибших независимо от их вероисповедания и профессиональной деятельности;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место погребения - часть пространства объекта похоронного назначения, предназначенная для проведения обрядовых действий по захоронению останков умерших или погибших, специально организованная в соответствии с этическими, санитарными и экологическими требованиями;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место захоронения - часть пространства объекта похоронного назначения, предназначенная для захоронения останков или праха умерших или погибших. Места захоронения организуются в виде могил, склепов и т.д. Место захоронения может предоставляться под будущие погребения;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могила - земляное сооружение в виде выемки в естественном грунте, предназначенное для захоронения останков умершего или погибшего в гробу или без него, или урн с прахом;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надмогильное сооружение - архитектурно-скульптурное сооружение, содержащее мемориальную информацию, предназначенное для увековечивания памяти умерших или погибших и устанавливаемое на месте захоронения;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специализированная служба по вопросам похоронного дела - хозяйствующий субъект, на который возлагается обязанность по осуществлению погребения умерших или погибших;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ритуальные услуги - результат непосредственного взаимодействия исполнителя и потребителя, а также деятельности исполнителя по погребению останков, праха умерших или погибших, проведению похорон, содержанию мест захоронений;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понятия, определенные законодательством РФ.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5F75" w:rsidRDefault="00A45F75" w:rsidP="00A45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II. Организация предоставления ритуальных услуг</w:t>
      </w:r>
    </w:p>
    <w:p w:rsidR="00A45F75" w:rsidRDefault="00A45F75" w:rsidP="00A45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Гарантии осуществления погребения в соответствии с настоящим Положением реализуются путем организации в </w:t>
      </w:r>
      <w:r w:rsidR="00E028B3">
        <w:rPr>
          <w:rFonts w:ascii="Times New Roman" w:hAnsi="Times New Roman"/>
          <w:sz w:val="28"/>
          <w:szCs w:val="28"/>
          <w:lang w:eastAsia="ru-RU"/>
        </w:rPr>
        <w:t>Серго-Ивановском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Гагаринского района Смоленской области похоронного дела, включающего в себя оказание ритуальных услуг и иных видов услуг, связанных с погребением умерших (погибших), созданием и эксплуатацией объектов похоронного назначения.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Специализированная служба предоставляет ритуальные услуги в соответствии с перечнем данных услуг, в соответствии с законодательством.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Гарантированный перечень услуг по погребению включает следующие виды услуг: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оформление документов, необходимых для погребения;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предоставление и доставку гроба и других предметов, необходимых для погребения;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перевозку тела (останков) умершего на кладбище;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погребение (рытье могилы, захоронение и установка регистрационного знака);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облачение хлопчатобумажной тканью умерших, личность которых не установлена.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Услуги по облачению тела умершего, не имеющего супруга, близких родственников либо законного представителя, по санитарной и косметической обработке умерших осуществляются специализированной службой, оказывающей данный вид услуг.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5F75" w:rsidRDefault="00A45F75" w:rsidP="00A45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III. Создание мест погребения и порядок посещения кладбищ</w:t>
      </w:r>
    </w:p>
    <w:p w:rsidR="00A45F75" w:rsidRDefault="00A45F75" w:rsidP="00A45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Выбор и отвод земельного участка для размещения места погребения и создания кладбища осуществляется в соответствии с земельным, градостроительным, экологическим законодательством, требованиями санитарных норм и правил, а также настоящим Положением.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Создание мест погребения и устройство кладбища осуществляются в соответствии с утвержденным проектом. Проект устройства кладбища предусматривает планировку мест погребения, мест общего пользования, определяет места расположения сооружений для отдыха, почтения памяти усопших и т.п.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Для погребения умерших и создания других мест погребения отводится участок земли по норме, установленной органом местного самоуправления.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Кладбище открыто для посещений ежедневно.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На территории кладбища посетители должны: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соблюдать общественный порядок и тишину;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поддерживать чистоту и порядок на месте захоронения.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Посетители кладбища вправе: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посещать территорию кладбища;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уход за могилой;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высказывать свои пожелания и замечания в книге заявлений и предложений;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устанавливать памятники в соответствии с образцами оформления участка захоронения и содержать надмогильные сооружения в надлежащем состоянии;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сажать цветы на могиле;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-сажать деревья в соответствии с проектом озеленения кладбища, по согласованию с Администрацией </w:t>
      </w:r>
      <w:r w:rsidR="00E028B3">
        <w:rPr>
          <w:rFonts w:ascii="Times New Roman" w:hAnsi="Times New Roman"/>
          <w:sz w:val="28"/>
          <w:szCs w:val="28"/>
          <w:lang w:eastAsia="ru-RU"/>
        </w:rPr>
        <w:t xml:space="preserve">Серго-Ивановского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Гагаринского района.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На территории кладбища и местах погребения, имеющих культурно-историческое назначение, запрещается: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повреждать памятники, места захоронения;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засорять территорию;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повреждать зеленые насаждения, рвать цветы;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выгуливать собак, пасти домашних животных, ловить птиц;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разводить костры, добывать песок и глину, резать дерн;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присваивать чужое имущество, производить его перемещение;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въезд и движение транспортных средств по территории кладбища без согласования с Администрацией </w:t>
      </w:r>
      <w:r w:rsidR="00E028B3">
        <w:rPr>
          <w:rFonts w:ascii="Times New Roman" w:hAnsi="Times New Roman"/>
          <w:sz w:val="28"/>
          <w:szCs w:val="28"/>
          <w:lang w:eastAsia="ru-RU"/>
        </w:rPr>
        <w:t xml:space="preserve">Серго-Ивановского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поселения, за исключением спецавтотранспорта (автокатафалк, транспортные средства для уборки территории кладбища и вывоза мусора), транспорта инвалидов и престарелых;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раскапывать грунт, складировать запасы строительных и иных материалов.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 Торговля цветами, предметами похоронного ритуала и материалами по благоустройству могил может осуществляться с письменного согласия Администрации </w:t>
      </w:r>
      <w:r w:rsidR="00E028B3">
        <w:rPr>
          <w:rFonts w:ascii="Times New Roman" w:hAnsi="Times New Roman"/>
          <w:sz w:val="28"/>
          <w:szCs w:val="28"/>
          <w:lang w:eastAsia="ru-RU"/>
        </w:rPr>
        <w:t>Серго-Ивановского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Гагаринского района Смоленской области.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5F75" w:rsidRDefault="00A45F75" w:rsidP="00A45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IV. Порядок деятельности специализированной службы по вопросам погребения и похоронного дела</w:t>
      </w:r>
    </w:p>
    <w:p w:rsidR="00A45F75" w:rsidRDefault="00A45F75" w:rsidP="00A45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Специализированная служба руководствуется в своей деятельности Федеральным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12.01.1996 № 8-ФЗ «О погребении и похоронном деле», нормативными правовыми актами Российской Федерации и Смоленской области, настоящим Положением.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Специализированная служба осуществляет: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предоставление услуг агента похоронной службы, захоронение умершего и предоставление связанных с ними ритуальных услуг в сроки, установленные федеральным законодательством. Время захоронения согласовывается с заказчиком и устанавливается при оформлении заказа. Данные услуги могут также предоставляться и другими хозяйствующими субъектами, оказывающими услуги на рынке похоронного дела, если на то будет волеизъявление граждан;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оформление погребения на основании предъявляемого свидетельства о смерти;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оформление заказа на оказание ритуальных услуг путем заключения договора. Заказ на захоронение принимается от близких родственников либо законных представителей умершего, а при их отсутствии - от иных лиц, взявших на себя обязанности осуществлять погребение умершего, при предъявлении паспорта и свидетельства о смерти;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оформление документов на эксгумацию, повторное захоронение, под захоронение;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перевозку тела умершего на кладбище специализированным автотранспортом. Транспортные средства (автокатафалки) должны соответствовать санитарным требованиям и нормам, существующим для данного вида перевозок;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погребение умерших при отсутствии супруга, близких родственников, иных родственников либо законного представителя умершего или при невозможности ими осуществить погребение;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погребение (умерших на дому, на улице или в ином месте), после установления органами внутренних дел их личности, или по разрешению органов внутренних дел в случае, если личность умершего не установлена;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регистрацию захоронений в книге установленной формы, утверждаемой специализированной службой, с указанием номеров участка захоронения и могилы. Книга подлежит постоянному хранению;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предоставление потребителям полной и достоверной информации об учреждении, об оказываемых услугах, о требованиях, установленных нормативными правовыми актами Российской Федерации и Смоленской области;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предоставление услуг по регулируемым и договорным ценам, продажу ритуальных принадлежностей по образцам, оказание услуг по уходу за местами погребения, установке надмогильных сооружений и уходу за ними;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внесение предложений в орган местного самоуправления по выделению участков под воинские захоронения, участков под захоронение по обычаям и традициям иных вероисповеданий, по расширению кладбищ;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предложений в орган местного самоуправления и организацию мероприятий по закрытию кладбища или ограничению на нем захоронений;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обеспечение в соответствии с законодательством Российской Федерации формирования и сохранности архивного фонда документов по приему и исполнению заказов на услуги по погребению.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Специализированная служба вправе заключать договоры с юридическими, физическими лицами, некоммерческими организациями на организацию похорон и предоставление связанных с ними услуг (установка и изготовление надмогильных сооружений, благоустройство территории кладбищ и т.п.), для более качественного ритуально-похоронного обслуживания населения </w:t>
      </w:r>
      <w:r w:rsidR="00E028B3">
        <w:rPr>
          <w:rFonts w:ascii="Times New Roman" w:hAnsi="Times New Roman"/>
          <w:sz w:val="28"/>
          <w:szCs w:val="28"/>
          <w:lang w:eastAsia="ru-RU"/>
        </w:rPr>
        <w:t xml:space="preserve">Серго-Ивановского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Гагаринского района Смоленской области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5F75" w:rsidRDefault="00A45F75" w:rsidP="00A45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V. Правила содержания мест погребения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Погребение умерших разрешается производить только в специально отведенных для погребения  местах, определенных законодательством Российской Федерации.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Погребение умерших на общественном кладбище (далее - кладбище) производится на отведенном участке земли для погребения и может осуществляться с учетом вероисповедания, воинских и иных обычаев и традиций.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Родственники, законные представители умершего или иное лицо, взявшее на себя обязанность осуществить погребение умершего, должны содержать сооружения и зеленые насаждения (оформленный могильный холм, памятник, цветник и другое) в надлежащем состоянии собственными силами либо силами специализированной службы, оказывающей соответствующие услуги.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Самовольное погребение, а также погребение на не отведенных для этих целей участках земли не допускается. В случае установления виновных лиц (в порядке, установленном законом), осуществивших самовольное погребение, перезахоронение производится за их счет.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 Размер бесплатно предоставляемого участка земли для погребения и размеры могил с учетом местных почвенно-климатических условий приведены в таблице: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492"/>
        <w:gridCol w:w="1184"/>
        <w:gridCol w:w="1385"/>
        <w:gridCol w:w="1407"/>
        <w:gridCol w:w="1142"/>
        <w:gridCol w:w="1745"/>
      </w:tblGrid>
      <w:tr w:rsidR="00A45F75" w:rsidTr="00A45F75">
        <w:trPr>
          <w:trHeight w:val="320"/>
          <w:tblCellSpacing w:w="0" w:type="dxa"/>
        </w:trPr>
        <w:tc>
          <w:tcPr>
            <w:tcW w:w="2618" w:type="dxa"/>
            <w:vMerge w:val="restart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захоронения</w:t>
            </w:r>
          </w:p>
        </w:tc>
        <w:tc>
          <w:tcPr>
            <w:tcW w:w="4195" w:type="dxa"/>
            <w:gridSpan w:val="3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Размеры участков земли</w:t>
            </w:r>
          </w:p>
        </w:tc>
        <w:tc>
          <w:tcPr>
            <w:tcW w:w="3087" w:type="dxa"/>
            <w:gridSpan w:val="2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Размеры могил</w:t>
            </w:r>
          </w:p>
        </w:tc>
      </w:tr>
      <w:tr w:rsidR="00A45F75" w:rsidTr="00A45F75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45F75" w:rsidRDefault="00A45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длина, м</w:t>
            </w:r>
          </w:p>
        </w:tc>
        <w:tc>
          <w:tcPr>
            <w:tcW w:w="1462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1473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1212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длина, м</w:t>
            </w:r>
          </w:p>
        </w:tc>
        <w:tc>
          <w:tcPr>
            <w:tcW w:w="1875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ширина, м</w:t>
            </w:r>
          </w:p>
        </w:tc>
      </w:tr>
      <w:tr w:rsidR="00A45F75" w:rsidTr="00A45F75">
        <w:trPr>
          <w:trHeight w:val="320"/>
          <w:tblCellSpacing w:w="0" w:type="dxa"/>
        </w:trPr>
        <w:tc>
          <w:tcPr>
            <w:tcW w:w="2618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Двойное          </w:t>
            </w:r>
          </w:p>
        </w:tc>
        <w:tc>
          <w:tcPr>
            <w:tcW w:w="1260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62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73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212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75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45F75" w:rsidTr="00A45F75">
        <w:trPr>
          <w:trHeight w:val="320"/>
          <w:tblCellSpacing w:w="0" w:type="dxa"/>
        </w:trPr>
        <w:tc>
          <w:tcPr>
            <w:tcW w:w="2618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Одиночное        </w:t>
            </w:r>
          </w:p>
        </w:tc>
        <w:tc>
          <w:tcPr>
            <w:tcW w:w="1260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62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73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2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75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45F75" w:rsidTr="00A45F75">
        <w:trPr>
          <w:trHeight w:val="320"/>
          <w:tblCellSpacing w:w="0" w:type="dxa"/>
        </w:trPr>
        <w:tc>
          <w:tcPr>
            <w:tcW w:w="2618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(родовое)</w:t>
            </w:r>
          </w:p>
        </w:tc>
        <w:tc>
          <w:tcPr>
            <w:tcW w:w="1260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62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73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12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75" w:type="dxa"/>
            <w:vAlign w:val="center"/>
            <w:hideMark/>
          </w:tcPr>
          <w:p w:rsidR="00A45F75" w:rsidRDefault="00A4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5.5. При отсутствии лиц, взявших на себя обязанность осуществлять погребение умершего, или при невозможности осуществить ими погребение, а также при не установлении личности умершего погребение осуществляется специализированной службой в пределах гарантированного перечня услуг по погребению.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 Каждое погребение регистрируется в книге регистрации захоронений с указанием фамилии, имени и отчества захороненного, номера квартала, могилы, даты захоронения умершего. 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5.7. Расстояние между могилами в ряду устанавливается не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rFonts w:ascii="Times New Roman" w:hAnsi="Times New Roman"/>
            <w:sz w:val="28"/>
            <w:szCs w:val="28"/>
            <w:lang w:eastAsia="ru-RU"/>
          </w:rPr>
          <w:t>0,5 метра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, между рядами - не менее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/>
            <w:sz w:val="28"/>
            <w:szCs w:val="28"/>
            <w:lang w:eastAsia="ru-RU"/>
          </w:rPr>
          <w:t>1 метра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Высота надмогильной насыпи устанавливается 0,3 - </w:t>
      </w:r>
      <w:smartTag w:uri="urn:schemas-microsoft-com:office:smarttags" w:element="metricconverter">
        <w:smartTagPr>
          <w:attr w:name="ProductID" w:val="0,5 метра"/>
        </w:smartTagPr>
        <w:r>
          <w:rPr>
            <w:rFonts w:ascii="Times New Roman" w:hAnsi="Times New Roman"/>
            <w:sz w:val="28"/>
            <w:szCs w:val="28"/>
            <w:lang w:eastAsia="ru-RU"/>
          </w:rPr>
          <w:t>0,5 метра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от поверхности земли.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 При погребении умершего в землю на месте погребения устанавливается ритуальный трафарет с указанием фамилии, имени, отчества умершего, даты его смерти и регистрационного номера могилы.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5.9. Установка надгробных сооружений допускается в пределах отведенного участка земли для погребения. Надмогильные сооружения (памятники, ограды, цветники) являются собственностью установивших их граждан. Надписи на надмогильных сооружениях должны соответствовать сведениям о фактически захороненных в данном месте умерших.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5.10. Погребение умершего в существующую могилу разрешается не ранее чем через 20 лет с момента предыдущего захоронения при подаче письменного заявления граждан (организаций) в администрацию </w:t>
      </w:r>
      <w:r w:rsidR="00E028B3">
        <w:rPr>
          <w:rFonts w:ascii="Times New Roman" w:hAnsi="Times New Roman"/>
          <w:sz w:val="28"/>
          <w:szCs w:val="28"/>
          <w:lang w:eastAsia="ru-RU"/>
        </w:rPr>
        <w:t xml:space="preserve">Серго-Ивановского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Гагаринского района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5.11. При отсутствии архивных документов погребение в могилы или на свободные места в оградах производится с разрешения Администрации </w:t>
      </w:r>
      <w:r w:rsidR="00E028B3">
        <w:rPr>
          <w:rFonts w:ascii="Times New Roman" w:hAnsi="Times New Roman"/>
          <w:sz w:val="28"/>
          <w:szCs w:val="28"/>
          <w:lang w:eastAsia="ru-RU"/>
        </w:rPr>
        <w:t xml:space="preserve">Серго-Ивановского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на основании письменных заявлений близких родственников, при предъявлении гражданами документов, подтверждающих захоронения на этом кладбище (степень их родства и право на имущество - памятники, ограждения и другие надгробные сооружения - должны быть подтверждены соответствующими документами).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5.12. Эксгумация останков умерших может производиться в соответствии с требованиями санитарных правил и по согласованию с органами МВД. Перезахоронение останков умерших допускается при соблюдении установленных требований и только в случаях, установленных законом.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5.13. Администрация </w:t>
      </w:r>
      <w:r w:rsidR="00E028B3">
        <w:rPr>
          <w:rFonts w:ascii="Times New Roman" w:hAnsi="Times New Roman"/>
          <w:sz w:val="28"/>
          <w:szCs w:val="28"/>
          <w:lang w:eastAsia="ru-RU"/>
        </w:rPr>
        <w:t xml:space="preserve">Серго-Ивановского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должна содержать кладбища в надлежащем порядке и обеспечивать: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строгое соблюдение санитарных, противопожарных, экологических требований, норм и правил захоронения;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обустройство кладбищ, оборудование контейнерами для складирования мусора, размещенными на оборудованных площадках с твердым покрытием;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содержание братских могил и могил, находящихся под охраной государства;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уход за зелеными насаждениями на территории кладбища, их полив и обновление, санитарную вырубку аварийно опасных деревьев, кустарников, скос травы в установленном порядке;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уборку территории кладбища и вывоз мусора по мере накопления, ремонт и содержание контейнеров для сбора и временного хранения твердых бытовых отходов и других сооружений.</w:t>
      </w:r>
    </w:p>
    <w:p w:rsidR="00A45F75" w:rsidRDefault="00A45F75" w:rsidP="00A45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формирование и ведение реестра кладбищ, расположенных на территории муниципального образования.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5.14. За нарушение правил содержания мест погребения, установленных настоящим Положением, виновные лица привлекаются к ответственности, предусмотренной действующим законодательством.</w:t>
      </w:r>
    </w:p>
    <w:p w:rsidR="00A45F75" w:rsidRDefault="00A45F75" w:rsidP="00A4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5.15. Содержание территории мест погребения и кладбища осуществляется за счет средств бюджета </w:t>
      </w:r>
      <w:r w:rsidR="00E028B3">
        <w:rPr>
          <w:rFonts w:ascii="Times New Roman" w:hAnsi="Times New Roman"/>
          <w:sz w:val="28"/>
          <w:szCs w:val="28"/>
          <w:lang w:eastAsia="ru-RU"/>
        </w:rPr>
        <w:t xml:space="preserve">Серго-Ивановского </w:t>
      </w:r>
      <w:r>
        <w:rPr>
          <w:rFonts w:ascii="Times New Roman" w:hAnsi="Times New Roman"/>
          <w:sz w:val="28"/>
          <w:szCs w:val="28"/>
        </w:rPr>
        <w:t>поселения Гагаринского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Смоленской области.</w:t>
      </w:r>
    </w:p>
    <w:p w:rsidR="00233433" w:rsidRPr="00F80E56" w:rsidRDefault="00233433" w:rsidP="00233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C3B" w:rsidRDefault="00A35C3B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0"/>
          <w:szCs w:val="20"/>
        </w:rPr>
      </w:pPr>
    </w:p>
    <w:sectPr w:rsidR="00A35C3B" w:rsidSect="00F80E56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79" w:rsidRDefault="005D4B79" w:rsidP="005C4646">
      <w:pPr>
        <w:spacing w:after="0" w:line="240" w:lineRule="auto"/>
      </w:pPr>
      <w:r>
        <w:separator/>
      </w:r>
    </w:p>
  </w:endnote>
  <w:endnote w:type="continuationSeparator" w:id="1">
    <w:p w:rsidR="005D4B79" w:rsidRDefault="005D4B79" w:rsidP="005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F9" w:rsidRDefault="005862F9">
    <w:pPr>
      <w:pStyle w:val="ab"/>
      <w:jc w:val="center"/>
    </w:pPr>
  </w:p>
  <w:p w:rsidR="005862F9" w:rsidRDefault="005862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79" w:rsidRDefault="005D4B79" w:rsidP="005C4646">
      <w:pPr>
        <w:spacing w:after="0" w:line="240" w:lineRule="auto"/>
      </w:pPr>
      <w:r>
        <w:separator/>
      </w:r>
    </w:p>
  </w:footnote>
  <w:footnote w:type="continuationSeparator" w:id="1">
    <w:p w:rsidR="005D4B79" w:rsidRDefault="005D4B79" w:rsidP="005C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671"/>
      <w:docPartObj>
        <w:docPartGallery w:val="Page Numbers (Top of Page)"/>
        <w:docPartUnique/>
      </w:docPartObj>
    </w:sdtPr>
    <w:sdtContent>
      <w:p w:rsidR="005862F9" w:rsidRDefault="00EF1973">
        <w:pPr>
          <w:pStyle w:val="a9"/>
          <w:jc w:val="center"/>
        </w:pPr>
        <w:r>
          <w:fldChar w:fldCharType="begin"/>
        </w:r>
        <w:r w:rsidR="00C161FB">
          <w:instrText xml:space="preserve"> PAGE   \* MERGEFORMAT </w:instrText>
        </w:r>
        <w:r>
          <w:fldChar w:fldCharType="separate"/>
        </w:r>
        <w:r w:rsidR="00E028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862F9" w:rsidRDefault="005862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02B"/>
    <w:multiLevelType w:val="hybridMultilevel"/>
    <w:tmpl w:val="8AF44414"/>
    <w:lvl w:ilvl="0" w:tplc="4BFEC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11B76"/>
    <w:multiLevelType w:val="hybridMultilevel"/>
    <w:tmpl w:val="53206D4A"/>
    <w:lvl w:ilvl="0" w:tplc="E0388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05D"/>
    <w:rsid w:val="00012B5D"/>
    <w:rsid w:val="00013A05"/>
    <w:rsid w:val="000206CD"/>
    <w:rsid w:val="000314D1"/>
    <w:rsid w:val="00056A37"/>
    <w:rsid w:val="00057BBB"/>
    <w:rsid w:val="00062663"/>
    <w:rsid w:val="00065DE6"/>
    <w:rsid w:val="00070861"/>
    <w:rsid w:val="00092F4E"/>
    <w:rsid w:val="00095897"/>
    <w:rsid w:val="00095C0F"/>
    <w:rsid w:val="00096B64"/>
    <w:rsid w:val="000973EF"/>
    <w:rsid w:val="000B2E5F"/>
    <w:rsid w:val="000B659E"/>
    <w:rsid w:val="000C1EBC"/>
    <w:rsid w:val="000D1AF2"/>
    <w:rsid w:val="000E09F1"/>
    <w:rsid w:val="000E339E"/>
    <w:rsid w:val="000E7673"/>
    <w:rsid w:val="00104B36"/>
    <w:rsid w:val="00106F04"/>
    <w:rsid w:val="001166EF"/>
    <w:rsid w:val="00127615"/>
    <w:rsid w:val="001325C8"/>
    <w:rsid w:val="00140B21"/>
    <w:rsid w:val="00171803"/>
    <w:rsid w:val="00177E11"/>
    <w:rsid w:val="00183241"/>
    <w:rsid w:val="001908CC"/>
    <w:rsid w:val="001959D0"/>
    <w:rsid w:val="001A28AB"/>
    <w:rsid w:val="001E60F2"/>
    <w:rsid w:val="001F3610"/>
    <w:rsid w:val="001F4B41"/>
    <w:rsid w:val="00203E19"/>
    <w:rsid w:val="00220D0E"/>
    <w:rsid w:val="0022483B"/>
    <w:rsid w:val="00230854"/>
    <w:rsid w:val="00233433"/>
    <w:rsid w:val="00236A36"/>
    <w:rsid w:val="0024175D"/>
    <w:rsid w:val="00241CCC"/>
    <w:rsid w:val="00251124"/>
    <w:rsid w:val="00252FFA"/>
    <w:rsid w:val="00255C1E"/>
    <w:rsid w:val="00270D1B"/>
    <w:rsid w:val="00270E2E"/>
    <w:rsid w:val="00287828"/>
    <w:rsid w:val="00295EA2"/>
    <w:rsid w:val="002A7EA3"/>
    <w:rsid w:val="002B56CD"/>
    <w:rsid w:val="002B66A4"/>
    <w:rsid w:val="002C016D"/>
    <w:rsid w:val="002C1224"/>
    <w:rsid w:val="002C1304"/>
    <w:rsid w:val="002C18E5"/>
    <w:rsid w:val="002C3312"/>
    <w:rsid w:val="002D4571"/>
    <w:rsid w:val="002E53EF"/>
    <w:rsid w:val="002F1D16"/>
    <w:rsid w:val="00301870"/>
    <w:rsid w:val="00305555"/>
    <w:rsid w:val="0031494F"/>
    <w:rsid w:val="00316EAF"/>
    <w:rsid w:val="00317150"/>
    <w:rsid w:val="00317242"/>
    <w:rsid w:val="00323BBB"/>
    <w:rsid w:val="00334063"/>
    <w:rsid w:val="0034085A"/>
    <w:rsid w:val="003408C0"/>
    <w:rsid w:val="00340DBF"/>
    <w:rsid w:val="003479CA"/>
    <w:rsid w:val="00351840"/>
    <w:rsid w:val="00367762"/>
    <w:rsid w:val="00375910"/>
    <w:rsid w:val="00380D4E"/>
    <w:rsid w:val="00387F5B"/>
    <w:rsid w:val="003924FD"/>
    <w:rsid w:val="00392844"/>
    <w:rsid w:val="00396AA6"/>
    <w:rsid w:val="00397B59"/>
    <w:rsid w:val="00397EE9"/>
    <w:rsid w:val="003A130D"/>
    <w:rsid w:val="003B3750"/>
    <w:rsid w:val="003B3F24"/>
    <w:rsid w:val="003B7049"/>
    <w:rsid w:val="003B72F9"/>
    <w:rsid w:val="003C130E"/>
    <w:rsid w:val="003D7752"/>
    <w:rsid w:val="003F3128"/>
    <w:rsid w:val="003F5511"/>
    <w:rsid w:val="00423B01"/>
    <w:rsid w:val="0042675B"/>
    <w:rsid w:val="00426BC7"/>
    <w:rsid w:val="00430477"/>
    <w:rsid w:val="0043093D"/>
    <w:rsid w:val="0043185B"/>
    <w:rsid w:val="00437F0C"/>
    <w:rsid w:val="00442CBB"/>
    <w:rsid w:val="00471317"/>
    <w:rsid w:val="004765A4"/>
    <w:rsid w:val="004778FC"/>
    <w:rsid w:val="004B1FC1"/>
    <w:rsid w:val="004B2FB0"/>
    <w:rsid w:val="004B3058"/>
    <w:rsid w:val="004B53A3"/>
    <w:rsid w:val="004B5D18"/>
    <w:rsid w:val="004C204B"/>
    <w:rsid w:val="004C7431"/>
    <w:rsid w:val="004D7020"/>
    <w:rsid w:val="004E157F"/>
    <w:rsid w:val="004F3C51"/>
    <w:rsid w:val="004F6FB2"/>
    <w:rsid w:val="004F7BEC"/>
    <w:rsid w:val="005039E4"/>
    <w:rsid w:val="00506227"/>
    <w:rsid w:val="005112A4"/>
    <w:rsid w:val="0051340B"/>
    <w:rsid w:val="00523958"/>
    <w:rsid w:val="00526870"/>
    <w:rsid w:val="005346BD"/>
    <w:rsid w:val="00562E01"/>
    <w:rsid w:val="00564A9D"/>
    <w:rsid w:val="00566903"/>
    <w:rsid w:val="00572811"/>
    <w:rsid w:val="00583332"/>
    <w:rsid w:val="005862F9"/>
    <w:rsid w:val="00586EB0"/>
    <w:rsid w:val="005A60B5"/>
    <w:rsid w:val="005B05BC"/>
    <w:rsid w:val="005B4241"/>
    <w:rsid w:val="005B7BFC"/>
    <w:rsid w:val="005C2BE3"/>
    <w:rsid w:val="005C4646"/>
    <w:rsid w:val="005D1DA9"/>
    <w:rsid w:val="005D2954"/>
    <w:rsid w:val="005D41B6"/>
    <w:rsid w:val="005D4B79"/>
    <w:rsid w:val="005D78E1"/>
    <w:rsid w:val="005E47CA"/>
    <w:rsid w:val="005E7044"/>
    <w:rsid w:val="005E75A2"/>
    <w:rsid w:val="0060102F"/>
    <w:rsid w:val="00602F90"/>
    <w:rsid w:val="00624295"/>
    <w:rsid w:val="00632CE3"/>
    <w:rsid w:val="006414EE"/>
    <w:rsid w:val="0064580C"/>
    <w:rsid w:val="00653BC9"/>
    <w:rsid w:val="00654558"/>
    <w:rsid w:val="00655E31"/>
    <w:rsid w:val="00662D9C"/>
    <w:rsid w:val="006634AC"/>
    <w:rsid w:val="006678DD"/>
    <w:rsid w:val="00670ECB"/>
    <w:rsid w:val="006712B3"/>
    <w:rsid w:val="00673CAA"/>
    <w:rsid w:val="00686832"/>
    <w:rsid w:val="0069463E"/>
    <w:rsid w:val="006B12A4"/>
    <w:rsid w:val="006C19FA"/>
    <w:rsid w:val="006C4C62"/>
    <w:rsid w:val="006D18D8"/>
    <w:rsid w:val="006D3997"/>
    <w:rsid w:val="006D6918"/>
    <w:rsid w:val="006E1EB7"/>
    <w:rsid w:val="006F19B4"/>
    <w:rsid w:val="006F6079"/>
    <w:rsid w:val="007000B0"/>
    <w:rsid w:val="00724B16"/>
    <w:rsid w:val="00731ADC"/>
    <w:rsid w:val="0073331F"/>
    <w:rsid w:val="00736C21"/>
    <w:rsid w:val="00741DDD"/>
    <w:rsid w:val="00750DC4"/>
    <w:rsid w:val="00750E6B"/>
    <w:rsid w:val="00751AE8"/>
    <w:rsid w:val="00764213"/>
    <w:rsid w:val="007753C1"/>
    <w:rsid w:val="00776393"/>
    <w:rsid w:val="007940BE"/>
    <w:rsid w:val="007B3C9D"/>
    <w:rsid w:val="007C1501"/>
    <w:rsid w:val="007D21C7"/>
    <w:rsid w:val="007E0BA7"/>
    <w:rsid w:val="007E43EB"/>
    <w:rsid w:val="007E58B7"/>
    <w:rsid w:val="007E68DE"/>
    <w:rsid w:val="007F3F79"/>
    <w:rsid w:val="00802D87"/>
    <w:rsid w:val="008144EE"/>
    <w:rsid w:val="0082179E"/>
    <w:rsid w:val="008239EE"/>
    <w:rsid w:val="00826A13"/>
    <w:rsid w:val="00830F60"/>
    <w:rsid w:val="00837A8F"/>
    <w:rsid w:val="00850522"/>
    <w:rsid w:val="0086507F"/>
    <w:rsid w:val="00883DA3"/>
    <w:rsid w:val="00883EA8"/>
    <w:rsid w:val="00890FB2"/>
    <w:rsid w:val="008A71A6"/>
    <w:rsid w:val="008B1151"/>
    <w:rsid w:val="008B1A0A"/>
    <w:rsid w:val="008D3402"/>
    <w:rsid w:val="008E1700"/>
    <w:rsid w:val="008E1D2F"/>
    <w:rsid w:val="008F239F"/>
    <w:rsid w:val="009024FE"/>
    <w:rsid w:val="00902A58"/>
    <w:rsid w:val="00906AF3"/>
    <w:rsid w:val="00915D7D"/>
    <w:rsid w:val="00925A9C"/>
    <w:rsid w:val="009473C7"/>
    <w:rsid w:val="00956F32"/>
    <w:rsid w:val="00962424"/>
    <w:rsid w:val="009671EE"/>
    <w:rsid w:val="0097731F"/>
    <w:rsid w:val="009774E5"/>
    <w:rsid w:val="009932E7"/>
    <w:rsid w:val="0099366B"/>
    <w:rsid w:val="009960CB"/>
    <w:rsid w:val="009A7DFC"/>
    <w:rsid w:val="009C458C"/>
    <w:rsid w:val="009D1BAB"/>
    <w:rsid w:val="009E3E94"/>
    <w:rsid w:val="009E4BF9"/>
    <w:rsid w:val="009F395D"/>
    <w:rsid w:val="009F58D0"/>
    <w:rsid w:val="009F6BC3"/>
    <w:rsid w:val="00A107C8"/>
    <w:rsid w:val="00A309DC"/>
    <w:rsid w:val="00A3234B"/>
    <w:rsid w:val="00A3327B"/>
    <w:rsid w:val="00A35C3B"/>
    <w:rsid w:val="00A405B6"/>
    <w:rsid w:val="00A40986"/>
    <w:rsid w:val="00A41FED"/>
    <w:rsid w:val="00A42D48"/>
    <w:rsid w:val="00A43450"/>
    <w:rsid w:val="00A45F75"/>
    <w:rsid w:val="00A4671D"/>
    <w:rsid w:val="00A50805"/>
    <w:rsid w:val="00A55C6C"/>
    <w:rsid w:val="00A57001"/>
    <w:rsid w:val="00A6184E"/>
    <w:rsid w:val="00A625AB"/>
    <w:rsid w:val="00A638EA"/>
    <w:rsid w:val="00A72F83"/>
    <w:rsid w:val="00A73CD1"/>
    <w:rsid w:val="00A7648D"/>
    <w:rsid w:val="00A852E9"/>
    <w:rsid w:val="00A86CD8"/>
    <w:rsid w:val="00AA587B"/>
    <w:rsid w:val="00AC0C1B"/>
    <w:rsid w:val="00AC1D68"/>
    <w:rsid w:val="00AC4426"/>
    <w:rsid w:val="00AC71A7"/>
    <w:rsid w:val="00AE2A31"/>
    <w:rsid w:val="00AE605D"/>
    <w:rsid w:val="00AF5951"/>
    <w:rsid w:val="00B06365"/>
    <w:rsid w:val="00B14728"/>
    <w:rsid w:val="00B16B81"/>
    <w:rsid w:val="00B20133"/>
    <w:rsid w:val="00B273DA"/>
    <w:rsid w:val="00B4237A"/>
    <w:rsid w:val="00B46CCB"/>
    <w:rsid w:val="00B6610A"/>
    <w:rsid w:val="00B66110"/>
    <w:rsid w:val="00B67A99"/>
    <w:rsid w:val="00B727FB"/>
    <w:rsid w:val="00B82938"/>
    <w:rsid w:val="00B82F51"/>
    <w:rsid w:val="00B93CE8"/>
    <w:rsid w:val="00BA452D"/>
    <w:rsid w:val="00BA62EF"/>
    <w:rsid w:val="00BB08B3"/>
    <w:rsid w:val="00BB5C7C"/>
    <w:rsid w:val="00BB5E02"/>
    <w:rsid w:val="00BC0779"/>
    <w:rsid w:val="00BE3907"/>
    <w:rsid w:val="00BE599A"/>
    <w:rsid w:val="00C03387"/>
    <w:rsid w:val="00C1045E"/>
    <w:rsid w:val="00C161FB"/>
    <w:rsid w:val="00C4199E"/>
    <w:rsid w:val="00C4694D"/>
    <w:rsid w:val="00C47255"/>
    <w:rsid w:val="00C7426F"/>
    <w:rsid w:val="00C805B5"/>
    <w:rsid w:val="00C8465B"/>
    <w:rsid w:val="00C87549"/>
    <w:rsid w:val="00CA2F0F"/>
    <w:rsid w:val="00CC153B"/>
    <w:rsid w:val="00CD459E"/>
    <w:rsid w:val="00CD48C2"/>
    <w:rsid w:val="00CD7E64"/>
    <w:rsid w:val="00CE09F9"/>
    <w:rsid w:val="00CE25E8"/>
    <w:rsid w:val="00CE58E9"/>
    <w:rsid w:val="00D05945"/>
    <w:rsid w:val="00D14C78"/>
    <w:rsid w:val="00D207D4"/>
    <w:rsid w:val="00D3559D"/>
    <w:rsid w:val="00D36631"/>
    <w:rsid w:val="00D43ED9"/>
    <w:rsid w:val="00D4524B"/>
    <w:rsid w:val="00D4665B"/>
    <w:rsid w:val="00D55828"/>
    <w:rsid w:val="00D57C9E"/>
    <w:rsid w:val="00D655C5"/>
    <w:rsid w:val="00D83135"/>
    <w:rsid w:val="00D90CFC"/>
    <w:rsid w:val="00D91408"/>
    <w:rsid w:val="00D942D2"/>
    <w:rsid w:val="00D95BE8"/>
    <w:rsid w:val="00DA272C"/>
    <w:rsid w:val="00DA4D03"/>
    <w:rsid w:val="00DA5B7E"/>
    <w:rsid w:val="00DB6957"/>
    <w:rsid w:val="00DC49BC"/>
    <w:rsid w:val="00DC4D31"/>
    <w:rsid w:val="00DD68FE"/>
    <w:rsid w:val="00DD71A0"/>
    <w:rsid w:val="00DE2ED5"/>
    <w:rsid w:val="00DE67BE"/>
    <w:rsid w:val="00DE7D28"/>
    <w:rsid w:val="00E0073E"/>
    <w:rsid w:val="00E028B3"/>
    <w:rsid w:val="00E11A79"/>
    <w:rsid w:val="00E134E9"/>
    <w:rsid w:val="00E315A5"/>
    <w:rsid w:val="00E36CA8"/>
    <w:rsid w:val="00E408CC"/>
    <w:rsid w:val="00E40ADF"/>
    <w:rsid w:val="00E54A82"/>
    <w:rsid w:val="00E54CB0"/>
    <w:rsid w:val="00E55237"/>
    <w:rsid w:val="00E5536E"/>
    <w:rsid w:val="00E621D7"/>
    <w:rsid w:val="00E66003"/>
    <w:rsid w:val="00E67C90"/>
    <w:rsid w:val="00E71EDE"/>
    <w:rsid w:val="00E932B5"/>
    <w:rsid w:val="00EA4A06"/>
    <w:rsid w:val="00EA7745"/>
    <w:rsid w:val="00EB377C"/>
    <w:rsid w:val="00ED1739"/>
    <w:rsid w:val="00ED3CDB"/>
    <w:rsid w:val="00EF1973"/>
    <w:rsid w:val="00EF21BC"/>
    <w:rsid w:val="00F02433"/>
    <w:rsid w:val="00F030B2"/>
    <w:rsid w:val="00F1587B"/>
    <w:rsid w:val="00F2341A"/>
    <w:rsid w:val="00F3758A"/>
    <w:rsid w:val="00F40661"/>
    <w:rsid w:val="00F51648"/>
    <w:rsid w:val="00F67382"/>
    <w:rsid w:val="00F80E56"/>
    <w:rsid w:val="00F969E3"/>
    <w:rsid w:val="00FD189F"/>
    <w:rsid w:val="00FD20B4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  <w:style w:type="paragraph" w:customStyle="1" w:styleId="western">
    <w:name w:val="western"/>
    <w:basedOn w:val="a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18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  <w:style w:type="paragraph" w:customStyle="1" w:styleId="western">
    <w:name w:val="western"/>
    <w:basedOn w:val="a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18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001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A4AD-7A56-4802-A9A1-B90EA103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2018-05-04T06:43:00Z</cp:lastPrinted>
  <dcterms:created xsi:type="dcterms:W3CDTF">2018-02-26T12:41:00Z</dcterms:created>
  <dcterms:modified xsi:type="dcterms:W3CDTF">2018-06-29T06:38:00Z</dcterms:modified>
</cp:coreProperties>
</file>