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9" w:rsidRDefault="00B567D9" w:rsidP="004838D7">
      <w:pPr>
        <w:jc w:val="center"/>
      </w:pPr>
    </w:p>
    <w:p w:rsidR="00B567D9" w:rsidRPr="004838D7" w:rsidRDefault="00B567D9" w:rsidP="004838D7">
      <w:pPr>
        <w:jc w:val="center"/>
      </w:pPr>
    </w:p>
    <w:p w:rsidR="00B567D9" w:rsidRDefault="00B567D9" w:rsidP="00023AAB">
      <w:pPr>
        <w:jc w:val="center"/>
        <w:rPr>
          <w:b/>
          <w:sz w:val="28"/>
        </w:rPr>
      </w:pPr>
      <w:r w:rsidRPr="00561BFD">
        <w:rPr>
          <w:b/>
          <w:sz w:val="28"/>
        </w:rPr>
        <w:t xml:space="preserve">СОВЕТ ДЕПУТАТОВ </w:t>
      </w:r>
      <w:r>
        <w:rPr>
          <w:b/>
          <w:sz w:val="28"/>
        </w:rPr>
        <w:t>ТРЕТЬЕГО</w:t>
      </w:r>
      <w:r w:rsidRPr="00561BFD">
        <w:rPr>
          <w:b/>
          <w:sz w:val="28"/>
        </w:rPr>
        <w:t xml:space="preserve"> СОЗЫВА ТОКАР</w:t>
      </w:r>
      <w:r>
        <w:rPr>
          <w:b/>
          <w:sz w:val="28"/>
        </w:rPr>
        <w:t>Е</w:t>
      </w:r>
      <w:r w:rsidRPr="00561BFD">
        <w:rPr>
          <w:b/>
          <w:sz w:val="28"/>
        </w:rPr>
        <w:t>ВСКОГО СЕЛЬСКОГО</w:t>
      </w:r>
      <w:r>
        <w:rPr>
          <w:b/>
          <w:sz w:val="28"/>
        </w:rPr>
        <w:t xml:space="preserve"> </w:t>
      </w:r>
      <w:r w:rsidRPr="00561BFD">
        <w:rPr>
          <w:b/>
          <w:sz w:val="28"/>
        </w:rPr>
        <w:t>ПОСЕЛЕНИЯ ГАГАРИ</w:t>
      </w:r>
      <w:r>
        <w:rPr>
          <w:b/>
          <w:sz w:val="28"/>
        </w:rPr>
        <w:t>НСКОГО РАЙОНА СМОЛЕНСКОЙ ОБЛАСТИ</w:t>
      </w:r>
    </w:p>
    <w:p w:rsidR="00B567D9" w:rsidRPr="00023AAB" w:rsidRDefault="00B567D9" w:rsidP="00023AAB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</w:p>
    <w:p w:rsidR="00B567D9" w:rsidRDefault="00B567D9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567D9" w:rsidRDefault="00B567D9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567D9" w:rsidRDefault="00B567D9" w:rsidP="009B1BAC">
      <w:r>
        <w:rPr>
          <w:sz w:val="28"/>
          <w:szCs w:val="28"/>
        </w:rPr>
        <w:t xml:space="preserve">от «16 » октября  2018 года                     № 36                                                                                </w:t>
      </w:r>
    </w:p>
    <w:p w:rsidR="00B567D9" w:rsidRPr="00AC597C" w:rsidRDefault="00B567D9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567D9" w:rsidRPr="009929C4" w:rsidRDefault="00B567D9" w:rsidP="004838D7">
      <w:pPr>
        <w:widowControl w:val="0"/>
        <w:shd w:val="clear" w:color="auto" w:fill="FFFFFF"/>
        <w:tabs>
          <w:tab w:val="left" w:leader="underscore" w:pos="1157"/>
          <w:tab w:val="left" w:pos="5400"/>
          <w:tab w:val="left" w:pos="5529"/>
        </w:tabs>
        <w:ind w:left="709" w:right="3774"/>
        <w:jc w:val="both"/>
        <w:rPr>
          <w:b/>
          <w:sz w:val="28"/>
          <w:szCs w:val="28"/>
        </w:rPr>
      </w:pPr>
      <w:r w:rsidRPr="009929C4">
        <w:rPr>
          <w:b/>
          <w:sz w:val="28"/>
          <w:szCs w:val="28"/>
        </w:rPr>
        <w:t>О выражении мнения населения Токаревского сельского поселения Гагаринского района Смоленской области по вопросу преобразования муниципальных образований</w:t>
      </w:r>
    </w:p>
    <w:p w:rsidR="00B567D9" w:rsidRDefault="00B567D9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567D9" w:rsidRPr="00AC597C" w:rsidRDefault="00B567D9" w:rsidP="00725B79">
      <w:pPr>
        <w:widowControl w:val="0"/>
        <w:shd w:val="clear" w:color="auto" w:fill="FFFFFF"/>
        <w:tabs>
          <w:tab w:val="left" w:leader="underscore" w:pos="179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5B79">
        <w:rPr>
          <w:sz w:val="28"/>
          <w:szCs w:val="28"/>
        </w:rPr>
        <w:t xml:space="preserve">соответствии с частью 3 статьи 13 Федерального закона от 6 октября               2003 года 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r>
        <w:rPr>
          <w:sz w:val="28"/>
          <w:szCs w:val="28"/>
        </w:rPr>
        <w:t>Токаревского сельского</w:t>
      </w:r>
      <w:r w:rsidRPr="00725B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Гагаринского</w:t>
      </w:r>
      <w:r w:rsidRPr="00025C6E">
        <w:rPr>
          <w:sz w:val="28"/>
          <w:szCs w:val="28"/>
        </w:rPr>
        <w:t xml:space="preserve"> района</w:t>
      </w:r>
      <w:r w:rsidRPr="00725B7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</w:p>
    <w:p w:rsidR="00B567D9" w:rsidRDefault="00B567D9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B567D9" w:rsidRPr="004838D7" w:rsidRDefault="00B567D9" w:rsidP="00483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</w:t>
      </w:r>
    </w:p>
    <w:p w:rsidR="00B567D9" w:rsidRDefault="00B567D9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6783">
        <w:rPr>
          <w:sz w:val="28"/>
          <w:szCs w:val="28"/>
        </w:rPr>
        <w:t xml:space="preserve">1. Дать согласие населения </w:t>
      </w:r>
      <w:r>
        <w:rPr>
          <w:sz w:val="28"/>
          <w:szCs w:val="28"/>
        </w:rPr>
        <w:t xml:space="preserve">Токаревского </w:t>
      </w:r>
      <w:r w:rsidRPr="0073678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Гагаринского</w:t>
      </w:r>
      <w:r w:rsidRPr="00025C6E"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 xml:space="preserve">на преобразование муниципальных образований путем </w:t>
      </w:r>
      <w:r w:rsidRPr="009D5192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Токаревского </w:t>
      </w:r>
      <w:r w:rsidRPr="00532E84">
        <w:rPr>
          <w:sz w:val="28"/>
          <w:szCs w:val="28"/>
        </w:rPr>
        <w:t>сельского поселения Гагаринского района Смоленской области</w:t>
      </w:r>
      <w:r>
        <w:rPr>
          <w:sz w:val="28"/>
          <w:szCs w:val="28"/>
        </w:rPr>
        <w:t>, Мальцевского сельского поселения Гагаринского района Смоленской области, Покровского</w:t>
      </w:r>
      <w:r w:rsidRPr="00EE38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Гагаринского района Смоленской области,  Серго-Ивановского сельского поселения Гагаринского района Смоленской области,</w:t>
      </w:r>
      <w:r w:rsidRPr="009A1C93">
        <w:rPr>
          <w:sz w:val="28"/>
          <w:szCs w:val="28"/>
        </w:rPr>
        <w:t xml:space="preserve"> </w:t>
      </w:r>
      <w:r>
        <w:rPr>
          <w:sz w:val="28"/>
          <w:szCs w:val="28"/>
        </w:rPr>
        <w:t>Потаповского сельского поселения Гагаринского района Смоленской области</w:t>
      </w:r>
      <w:r w:rsidRPr="00020E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73C5D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сельского поселения Гагаринского района Смоленской области с созданием вновь образованного муниципального образования – Никольского сельского поселения Гагаринского района Смоленской области с административным центром – деревня Никольское.</w:t>
      </w:r>
    </w:p>
    <w:p w:rsidR="00B567D9" w:rsidRDefault="00B567D9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>2. Настоящее решение направить в Гагаринскую районную Думу.</w:t>
      </w:r>
    </w:p>
    <w:p w:rsidR="00B567D9" w:rsidRDefault="00B567D9" w:rsidP="0073678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C53A35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 xml:space="preserve"> и</w:t>
      </w:r>
    </w:p>
    <w:p w:rsidR="00B567D9" w:rsidRDefault="00B567D9" w:rsidP="00483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подлежит официальному опубликованию в газете «Гжатский вестник».</w:t>
      </w:r>
    </w:p>
    <w:p w:rsidR="00B567D9" w:rsidRDefault="00B567D9" w:rsidP="00483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</w:p>
    <w:p w:rsidR="00B567D9" w:rsidRDefault="00B567D9" w:rsidP="00483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</w:p>
    <w:p w:rsidR="00B567D9" w:rsidRDefault="00B567D9" w:rsidP="009B1BA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567D9" w:rsidRDefault="00B567D9" w:rsidP="009B1BAC">
      <w:pPr>
        <w:rPr>
          <w:sz w:val="28"/>
        </w:rPr>
      </w:pPr>
      <w:r>
        <w:rPr>
          <w:sz w:val="28"/>
          <w:szCs w:val="28"/>
        </w:rPr>
        <w:t xml:space="preserve">Токаревского </w:t>
      </w:r>
      <w:r>
        <w:rPr>
          <w:sz w:val="28"/>
        </w:rPr>
        <w:t xml:space="preserve">сельского поселения </w:t>
      </w:r>
    </w:p>
    <w:p w:rsidR="00B567D9" w:rsidRDefault="00B567D9" w:rsidP="009B1BAC">
      <w:r>
        <w:rPr>
          <w:sz w:val="28"/>
        </w:rPr>
        <w:t xml:space="preserve">Гагаринского района Смоленской области                       </w:t>
      </w:r>
      <w:r w:rsidRPr="00DC5EA1">
        <w:rPr>
          <w:b/>
          <w:sz w:val="28"/>
        </w:rPr>
        <w:t>О.А.</w:t>
      </w:r>
      <w:r>
        <w:rPr>
          <w:sz w:val="28"/>
        </w:rPr>
        <w:t xml:space="preserve">  </w:t>
      </w:r>
      <w:r>
        <w:rPr>
          <w:b/>
          <w:sz w:val="28"/>
        </w:rPr>
        <w:t xml:space="preserve">Воробьева  </w:t>
      </w:r>
      <w:r w:rsidRPr="007A4C85">
        <w:rPr>
          <w:b/>
          <w:sz w:val="28"/>
        </w:rPr>
        <w:t xml:space="preserve">        </w:t>
      </w:r>
    </w:p>
    <w:sectPr w:rsidR="00B567D9" w:rsidSect="00023A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D9" w:rsidRDefault="00B567D9">
      <w:r>
        <w:separator/>
      </w:r>
    </w:p>
  </w:endnote>
  <w:endnote w:type="continuationSeparator" w:id="0">
    <w:p w:rsidR="00B567D9" w:rsidRDefault="00B5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D9" w:rsidRDefault="00B567D9">
      <w:r>
        <w:separator/>
      </w:r>
    </w:p>
  </w:footnote>
  <w:footnote w:type="continuationSeparator" w:id="0">
    <w:p w:rsidR="00B567D9" w:rsidRDefault="00B5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85"/>
    <w:rsid w:val="00020E94"/>
    <w:rsid w:val="00023AAB"/>
    <w:rsid w:val="00025C6E"/>
    <w:rsid w:val="00036455"/>
    <w:rsid w:val="00040DF4"/>
    <w:rsid w:val="0007335D"/>
    <w:rsid w:val="000771FA"/>
    <w:rsid w:val="00084B59"/>
    <w:rsid w:val="00086A24"/>
    <w:rsid w:val="00092077"/>
    <w:rsid w:val="000932E4"/>
    <w:rsid w:val="000B265F"/>
    <w:rsid w:val="000C43E7"/>
    <w:rsid w:val="000D010F"/>
    <w:rsid w:val="000E19E7"/>
    <w:rsid w:val="00101E84"/>
    <w:rsid w:val="00117392"/>
    <w:rsid w:val="001325CD"/>
    <w:rsid w:val="00174FBB"/>
    <w:rsid w:val="00177EE1"/>
    <w:rsid w:val="00183F17"/>
    <w:rsid w:val="00194208"/>
    <w:rsid w:val="00195045"/>
    <w:rsid w:val="00196DF6"/>
    <w:rsid w:val="001A759A"/>
    <w:rsid w:val="001E7F88"/>
    <w:rsid w:val="00206D0E"/>
    <w:rsid w:val="00241A1C"/>
    <w:rsid w:val="00243F7F"/>
    <w:rsid w:val="00251BEA"/>
    <w:rsid w:val="00256C87"/>
    <w:rsid w:val="00291DE8"/>
    <w:rsid w:val="002B427C"/>
    <w:rsid w:val="002D0337"/>
    <w:rsid w:val="002D6B9E"/>
    <w:rsid w:val="002E143F"/>
    <w:rsid w:val="00300A2B"/>
    <w:rsid w:val="0030701E"/>
    <w:rsid w:val="00391B4C"/>
    <w:rsid w:val="003C6548"/>
    <w:rsid w:val="00426B82"/>
    <w:rsid w:val="00460C69"/>
    <w:rsid w:val="004838D7"/>
    <w:rsid w:val="00486251"/>
    <w:rsid w:val="004A1853"/>
    <w:rsid w:val="004B75EB"/>
    <w:rsid w:val="004F3E8C"/>
    <w:rsid w:val="00516666"/>
    <w:rsid w:val="00527CE1"/>
    <w:rsid w:val="00532E84"/>
    <w:rsid w:val="0054764B"/>
    <w:rsid w:val="00561BFD"/>
    <w:rsid w:val="00581BA8"/>
    <w:rsid w:val="00581F19"/>
    <w:rsid w:val="0059127D"/>
    <w:rsid w:val="005A1D64"/>
    <w:rsid w:val="00612291"/>
    <w:rsid w:val="006416BA"/>
    <w:rsid w:val="00657547"/>
    <w:rsid w:val="00677598"/>
    <w:rsid w:val="006B347F"/>
    <w:rsid w:val="007167F4"/>
    <w:rsid w:val="00717A65"/>
    <w:rsid w:val="00721AA1"/>
    <w:rsid w:val="00725B79"/>
    <w:rsid w:val="00733290"/>
    <w:rsid w:val="00736783"/>
    <w:rsid w:val="0074755C"/>
    <w:rsid w:val="007703D5"/>
    <w:rsid w:val="007824D5"/>
    <w:rsid w:val="00794BB8"/>
    <w:rsid w:val="007A4C85"/>
    <w:rsid w:val="007C6645"/>
    <w:rsid w:val="008702C0"/>
    <w:rsid w:val="00873C5D"/>
    <w:rsid w:val="0089195D"/>
    <w:rsid w:val="00897C03"/>
    <w:rsid w:val="008F3115"/>
    <w:rsid w:val="008F3D47"/>
    <w:rsid w:val="008F7134"/>
    <w:rsid w:val="00903EE0"/>
    <w:rsid w:val="00926AB3"/>
    <w:rsid w:val="00940069"/>
    <w:rsid w:val="0094509A"/>
    <w:rsid w:val="009476B9"/>
    <w:rsid w:val="00952BFC"/>
    <w:rsid w:val="00971AF3"/>
    <w:rsid w:val="00972F32"/>
    <w:rsid w:val="009929C4"/>
    <w:rsid w:val="00993BA8"/>
    <w:rsid w:val="009A1C93"/>
    <w:rsid w:val="009A4B6E"/>
    <w:rsid w:val="009B1BAC"/>
    <w:rsid w:val="009B258F"/>
    <w:rsid w:val="009D3788"/>
    <w:rsid w:val="009D5192"/>
    <w:rsid w:val="009F1070"/>
    <w:rsid w:val="009F2101"/>
    <w:rsid w:val="00A34E85"/>
    <w:rsid w:val="00AA3A58"/>
    <w:rsid w:val="00AA6E64"/>
    <w:rsid w:val="00AC597C"/>
    <w:rsid w:val="00AC7FD1"/>
    <w:rsid w:val="00AD6613"/>
    <w:rsid w:val="00AE58D7"/>
    <w:rsid w:val="00AE6B92"/>
    <w:rsid w:val="00B0669C"/>
    <w:rsid w:val="00B567D9"/>
    <w:rsid w:val="00BD5EF5"/>
    <w:rsid w:val="00BD684E"/>
    <w:rsid w:val="00BF11F8"/>
    <w:rsid w:val="00BF7CA4"/>
    <w:rsid w:val="00C01212"/>
    <w:rsid w:val="00C11D07"/>
    <w:rsid w:val="00C130F7"/>
    <w:rsid w:val="00C35DD4"/>
    <w:rsid w:val="00C5088B"/>
    <w:rsid w:val="00C53A35"/>
    <w:rsid w:val="00C937D7"/>
    <w:rsid w:val="00CA1466"/>
    <w:rsid w:val="00CC5D95"/>
    <w:rsid w:val="00CD37F2"/>
    <w:rsid w:val="00CD6004"/>
    <w:rsid w:val="00CF2E7E"/>
    <w:rsid w:val="00D2229C"/>
    <w:rsid w:val="00D67256"/>
    <w:rsid w:val="00DC5EA1"/>
    <w:rsid w:val="00DD7871"/>
    <w:rsid w:val="00E13096"/>
    <w:rsid w:val="00E5761E"/>
    <w:rsid w:val="00E64E02"/>
    <w:rsid w:val="00E9496F"/>
    <w:rsid w:val="00EA7011"/>
    <w:rsid w:val="00ED4266"/>
    <w:rsid w:val="00EE278C"/>
    <w:rsid w:val="00EE3827"/>
    <w:rsid w:val="00EE4F0C"/>
    <w:rsid w:val="00F10619"/>
    <w:rsid w:val="00F70D38"/>
    <w:rsid w:val="00F84FA0"/>
    <w:rsid w:val="00FC1FC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4E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1FC9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A34E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1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FC9"/>
    <w:rPr>
      <w:rFonts w:eastAsia="MS Mincho" w:cs="Times New Roman"/>
      <w:sz w:val="2"/>
      <w:lang w:eastAsia="ja-JP"/>
    </w:rPr>
  </w:style>
  <w:style w:type="paragraph" w:customStyle="1" w:styleId="ConsTitle">
    <w:name w:val="ConsTitle"/>
    <w:uiPriority w:val="99"/>
    <w:rsid w:val="00D672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285</Words>
  <Characters>1626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Слободского сельского поселения</dc:title>
  <dc:subject/>
  <dc:creator>User</dc:creator>
  <cp:keywords/>
  <dc:description/>
  <cp:lastModifiedBy>User</cp:lastModifiedBy>
  <cp:revision>8</cp:revision>
  <cp:lastPrinted>2018-10-18T07:01:00Z</cp:lastPrinted>
  <dcterms:created xsi:type="dcterms:W3CDTF">2018-10-15T09:13:00Z</dcterms:created>
  <dcterms:modified xsi:type="dcterms:W3CDTF">2018-10-31T05:21:00Z</dcterms:modified>
</cp:coreProperties>
</file>