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B" w:rsidRDefault="006340C1" w:rsidP="0071261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-92710</wp:posOffset>
            </wp:positionV>
            <wp:extent cx="542925" cy="9906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6340C1" w:rsidRDefault="006340C1" w:rsidP="0071261B">
      <w:pPr>
        <w:jc w:val="center"/>
        <w:rPr>
          <w:b/>
          <w:sz w:val="28"/>
          <w:szCs w:val="28"/>
        </w:rPr>
      </w:pPr>
    </w:p>
    <w:p w:rsidR="009D2B63" w:rsidRDefault="0071261B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261B" w:rsidRDefault="009D2B63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РОДОМАНОВСКОГО СЕЛЬСКОГО ПОСЕЛЕНИЯ</w:t>
      </w:r>
    </w:p>
    <w:p w:rsidR="0071261B" w:rsidRDefault="003E1120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</w:t>
      </w:r>
      <w:r w:rsidR="0071261B">
        <w:rPr>
          <w:b/>
          <w:sz w:val="28"/>
          <w:szCs w:val="28"/>
        </w:rPr>
        <w:t>НСКОГО РАЙОНА СМОЛЕНСКОЙ ОБЛАСТИ</w:t>
      </w:r>
    </w:p>
    <w:p w:rsidR="0071261B" w:rsidRDefault="0071261B" w:rsidP="0071261B">
      <w:pPr>
        <w:jc w:val="center"/>
        <w:rPr>
          <w:b/>
          <w:sz w:val="28"/>
          <w:szCs w:val="28"/>
        </w:rPr>
      </w:pPr>
    </w:p>
    <w:p w:rsidR="0071261B" w:rsidRDefault="0071261B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261B" w:rsidRDefault="0071261B" w:rsidP="0071261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261B" w:rsidRPr="0071261B" w:rsidRDefault="00EE6922" w:rsidP="006340C1">
      <w:pPr>
        <w:ind w:firstLine="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3</w:t>
      </w:r>
      <w:r w:rsidR="0071261B" w:rsidRPr="0071261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феврал</w:t>
      </w:r>
      <w:r w:rsidR="0071261B" w:rsidRPr="0071261B">
        <w:rPr>
          <w:b/>
          <w:sz w:val="28"/>
          <w:szCs w:val="28"/>
          <w:u w:val="single"/>
        </w:rPr>
        <w:t>я 2016 г</w:t>
      </w:r>
      <w:r w:rsidR="006340C1">
        <w:rPr>
          <w:b/>
          <w:sz w:val="28"/>
          <w:szCs w:val="28"/>
          <w:u w:val="single"/>
        </w:rPr>
        <w:t>ода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№</w:t>
      </w:r>
      <w:r w:rsidR="0099668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8</w:t>
      </w:r>
    </w:p>
    <w:p w:rsidR="0071261B" w:rsidRDefault="0071261B" w:rsidP="0071261B">
      <w:pPr>
        <w:rPr>
          <w:sz w:val="28"/>
          <w:szCs w:val="28"/>
        </w:rPr>
      </w:pPr>
    </w:p>
    <w:p w:rsidR="002D5CF9" w:rsidRDefault="002D5CF9" w:rsidP="002D5CF9">
      <w:pPr>
        <w:ind w:right="5156"/>
        <w:rPr>
          <w:b/>
          <w:sz w:val="28"/>
        </w:rPr>
      </w:pPr>
      <w:r w:rsidRPr="00541D96">
        <w:rPr>
          <w:b/>
          <w:sz w:val="28"/>
        </w:rPr>
        <w:t xml:space="preserve">О </w:t>
      </w:r>
      <w:r>
        <w:rPr>
          <w:b/>
          <w:sz w:val="28"/>
        </w:rPr>
        <w:t>расторжении договора аренды и заключении договора аренды</w:t>
      </w:r>
    </w:p>
    <w:p w:rsidR="002D5CF9" w:rsidRDefault="002D5CF9" w:rsidP="002D5CF9">
      <w:pPr>
        <w:ind w:right="5156"/>
        <w:rPr>
          <w:b/>
          <w:sz w:val="28"/>
        </w:rPr>
      </w:pPr>
      <w:r>
        <w:rPr>
          <w:b/>
          <w:bCs/>
          <w:sz w:val="28"/>
          <w:szCs w:val="28"/>
        </w:rPr>
        <w:t>земельного участка</w:t>
      </w:r>
    </w:p>
    <w:p w:rsidR="002D5CF9" w:rsidRDefault="002D5CF9" w:rsidP="002D5CF9">
      <w:pPr>
        <w:ind w:right="51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прежних условиях</w:t>
      </w:r>
    </w:p>
    <w:p w:rsidR="002D5CF9" w:rsidRDefault="002D5CF9" w:rsidP="002D5CF9">
      <w:pPr>
        <w:ind w:right="5156"/>
        <w:rPr>
          <w:sz w:val="28"/>
        </w:rPr>
      </w:pPr>
    </w:p>
    <w:p w:rsidR="002D5CF9" w:rsidRDefault="002D5CF9" w:rsidP="002D5CF9">
      <w:pPr>
        <w:ind w:right="5156"/>
        <w:rPr>
          <w:sz w:val="28"/>
        </w:rPr>
      </w:pPr>
    </w:p>
    <w:p w:rsidR="002D5CF9" w:rsidRDefault="002D5CF9" w:rsidP="002D5CF9">
      <w:pPr>
        <w:tabs>
          <w:tab w:val="num" w:pos="780"/>
        </w:tabs>
        <w:jc w:val="both"/>
        <w:rPr>
          <w:sz w:val="28"/>
        </w:rPr>
      </w:pPr>
      <w:r>
        <w:rPr>
          <w:sz w:val="28"/>
        </w:rPr>
        <w:tab/>
        <w:t>В соответствии с п. 2 ст. 3.3 Федерального закона от 25.10.2001 № 137-ФЗ «О введении в действие Земельного кодекса Российской Федерации», ст. 11.8, пп. 9 п. 2 ст. 39.6, ст.ст. 39.20, 46 Земельного кодекса Российской Федерации, рассмотрев заявление председателя правления общественной организации «Смоленское областное общество охотников и рыболовов» А.Н. Шишкина, договор аренды от 24.12.2014 № 258 земельного участка, государственная собственность на который не разграничена, свидетельства о государственной регистрации права собственности от 15.08.2012 серии 67-АБ № 836384 на баню, № 836387 на дом охотника, № 836386 на инкубатор для разведения рыб, кадастровый паспорт земельного участка, Администрация Родомановского сельского поселения Гагаринского района Смоленской области</w:t>
      </w:r>
    </w:p>
    <w:p w:rsidR="002D5CF9" w:rsidRDefault="002D5CF9" w:rsidP="002D5CF9">
      <w:pPr>
        <w:tabs>
          <w:tab w:val="num" w:pos="780"/>
        </w:tabs>
        <w:jc w:val="both"/>
        <w:rPr>
          <w:sz w:val="28"/>
        </w:rPr>
      </w:pPr>
    </w:p>
    <w:p w:rsidR="002D5CF9" w:rsidRDefault="002D5CF9" w:rsidP="002D5CF9">
      <w:pPr>
        <w:tabs>
          <w:tab w:val="num" w:pos="780"/>
        </w:tabs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2D5CF9" w:rsidRDefault="002D5CF9" w:rsidP="002D5CF9">
      <w:pPr>
        <w:tabs>
          <w:tab w:val="num" w:pos="780"/>
        </w:tabs>
        <w:jc w:val="both"/>
        <w:rPr>
          <w:sz w:val="28"/>
        </w:rPr>
      </w:pPr>
    </w:p>
    <w:p w:rsidR="002D5CF9" w:rsidRDefault="002D5CF9" w:rsidP="002D5CF9">
      <w:pPr>
        <w:ind w:firstLine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Расторгнуть с </w:t>
      </w:r>
      <w:r>
        <w:rPr>
          <w:sz w:val="28"/>
        </w:rPr>
        <w:t xml:space="preserve">общественной организацией </w:t>
      </w:r>
      <w:r>
        <w:rPr>
          <w:bCs/>
          <w:sz w:val="28"/>
          <w:szCs w:val="28"/>
        </w:rPr>
        <w:t xml:space="preserve">«Смоленское областное общество охотников и рыболовов» договор аренды </w:t>
      </w:r>
      <w:r>
        <w:rPr>
          <w:sz w:val="28"/>
        </w:rPr>
        <w:t>от 24.12.2014 № 258 земельного участка, государственная собственность на который не разграничена</w:t>
      </w:r>
      <w:r>
        <w:rPr>
          <w:bCs/>
          <w:sz w:val="28"/>
          <w:szCs w:val="28"/>
        </w:rPr>
        <w:t>.</w:t>
      </w:r>
    </w:p>
    <w:p w:rsidR="002D5CF9" w:rsidRDefault="002D5CF9" w:rsidP="002D5CF9">
      <w:pPr>
        <w:tabs>
          <w:tab w:val="num" w:pos="780"/>
        </w:tabs>
        <w:ind w:firstLine="561"/>
        <w:jc w:val="both"/>
        <w:rPr>
          <w:sz w:val="28"/>
        </w:rPr>
      </w:pPr>
      <w:r>
        <w:rPr>
          <w:sz w:val="28"/>
        </w:rPr>
        <w:t>2. Заключить с общественной организацией</w:t>
      </w:r>
      <w:r>
        <w:rPr>
          <w:bCs/>
          <w:sz w:val="28"/>
          <w:szCs w:val="28"/>
        </w:rPr>
        <w:t xml:space="preserve"> «Смоленское областное общество охотников и рыболовов», ОГРН 1026700006805, ИНН 6729002455, </w:t>
      </w:r>
      <w:r>
        <w:rPr>
          <w:sz w:val="28"/>
        </w:rPr>
        <w:t>зарегистрированной по адресу: г. Смоленск, ул. Садовая, д. 1 на прежних условиях на срок до 28.11.2062</w:t>
      </w:r>
      <w:r w:rsidRPr="00680575">
        <w:rPr>
          <w:sz w:val="28"/>
        </w:rPr>
        <w:t xml:space="preserve"> </w:t>
      </w:r>
      <w:r>
        <w:rPr>
          <w:sz w:val="28"/>
        </w:rPr>
        <w:t>года</w:t>
      </w:r>
      <w:r w:rsidRPr="00834C2A">
        <w:rPr>
          <w:sz w:val="28"/>
        </w:rPr>
        <w:t xml:space="preserve"> </w:t>
      </w:r>
      <w:r>
        <w:rPr>
          <w:sz w:val="28"/>
        </w:rPr>
        <w:t>договор аренды на земельный участок, государственная собственность на который не разграничена,</w:t>
      </w:r>
      <w:r w:rsidRPr="00834C2A">
        <w:rPr>
          <w:sz w:val="28"/>
        </w:rPr>
        <w:t xml:space="preserve"> </w:t>
      </w:r>
      <w:r>
        <w:rPr>
          <w:sz w:val="28"/>
        </w:rPr>
        <w:t xml:space="preserve">площадью 6035 кв.м с кадастровым номером 67:03:0000000:885 из категории </w:t>
      </w:r>
      <w:r w:rsidRPr="00CA7838">
        <w:rPr>
          <w:sz w:val="28"/>
          <w:szCs w:val="28"/>
        </w:rPr>
        <w:t xml:space="preserve">земель </w:t>
      </w:r>
      <w:r>
        <w:rPr>
          <w:sz w:val="28"/>
          <w:szCs w:val="28"/>
        </w:rPr>
        <w:lastRenderedPageBreak/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расположенный по адресу: Смоленская область, Гагаринский район, Родомановское сельское поселение, ур. Игурово, </w:t>
      </w:r>
      <w:r>
        <w:rPr>
          <w:sz w:val="28"/>
        </w:rPr>
        <w:t>с разрешенным использованием «охота и рыбалка».</w:t>
      </w:r>
    </w:p>
    <w:p w:rsidR="002D5CF9" w:rsidRDefault="002D5CF9" w:rsidP="002D5CF9">
      <w:pPr>
        <w:tabs>
          <w:tab w:val="num" w:pos="780"/>
        </w:tabs>
        <w:ind w:firstLine="561"/>
        <w:jc w:val="both"/>
        <w:rPr>
          <w:sz w:val="28"/>
        </w:rPr>
      </w:pPr>
      <w:r>
        <w:rPr>
          <w:sz w:val="28"/>
        </w:rPr>
        <w:t>3. Администрации Родомановского сельского поселения Гагаринского района Смоленской области подготовить проект договора аренды земельного участка.</w:t>
      </w:r>
    </w:p>
    <w:p w:rsidR="002D5CF9" w:rsidRDefault="002D5CF9" w:rsidP="002D5CF9">
      <w:pPr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СООО и Р зарегистрировать договор аренды земельного участка в соответствии с законодательством.</w:t>
      </w:r>
    </w:p>
    <w:p w:rsidR="006340C1" w:rsidRDefault="006340C1" w:rsidP="0071261B">
      <w:pPr>
        <w:jc w:val="both"/>
        <w:rPr>
          <w:sz w:val="28"/>
          <w:szCs w:val="28"/>
        </w:rPr>
      </w:pPr>
    </w:p>
    <w:p w:rsidR="00EE6922" w:rsidRDefault="00EE6922" w:rsidP="0071261B">
      <w:pPr>
        <w:jc w:val="both"/>
        <w:rPr>
          <w:sz w:val="28"/>
          <w:szCs w:val="28"/>
        </w:rPr>
      </w:pPr>
    </w:p>
    <w:p w:rsidR="00EE6922" w:rsidRDefault="00EE6922" w:rsidP="0071261B">
      <w:pPr>
        <w:jc w:val="both"/>
        <w:rPr>
          <w:sz w:val="28"/>
          <w:szCs w:val="28"/>
        </w:rPr>
      </w:pPr>
    </w:p>
    <w:p w:rsidR="0071261B" w:rsidRPr="006340C1" w:rsidRDefault="0071261B" w:rsidP="0071261B">
      <w:pPr>
        <w:jc w:val="both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Глава муниципального образования</w:t>
      </w:r>
    </w:p>
    <w:p w:rsidR="0071261B" w:rsidRPr="006340C1" w:rsidRDefault="0071261B" w:rsidP="0071261B">
      <w:pPr>
        <w:jc w:val="both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Родомановское сельское поселение</w:t>
      </w:r>
    </w:p>
    <w:p w:rsidR="0071261B" w:rsidRDefault="009D2B63" w:rsidP="009D2B63">
      <w:pPr>
        <w:jc w:val="both"/>
        <w:rPr>
          <w:sz w:val="28"/>
          <w:szCs w:val="28"/>
        </w:rPr>
      </w:pPr>
      <w:r w:rsidRPr="006340C1">
        <w:rPr>
          <w:b/>
          <w:sz w:val="28"/>
          <w:szCs w:val="28"/>
        </w:rPr>
        <w:t xml:space="preserve">Гагаринского района </w:t>
      </w:r>
      <w:r w:rsidR="0071261B" w:rsidRPr="006340C1">
        <w:rPr>
          <w:b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61B">
        <w:rPr>
          <w:b/>
          <w:sz w:val="28"/>
          <w:szCs w:val="28"/>
        </w:rPr>
        <w:t>Н.К.Иванова</w:t>
      </w:r>
    </w:p>
    <w:sectPr w:rsidR="0071261B" w:rsidSect="009D2B63">
      <w:type w:val="continuous"/>
      <w:pgSz w:w="11905" w:h="16837"/>
      <w:pgMar w:top="851" w:right="992" w:bottom="1531" w:left="136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0785"/>
    <w:multiLevelType w:val="hybridMultilevel"/>
    <w:tmpl w:val="3F12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1B"/>
    <w:rsid w:val="00276D67"/>
    <w:rsid w:val="002D5CF9"/>
    <w:rsid w:val="003976D1"/>
    <w:rsid w:val="003E1120"/>
    <w:rsid w:val="004A122C"/>
    <w:rsid w:val="006340C1"/>
    <w:rsid w:val="0071261B"/>
    <w:rsid w:val="00996681"/>
    <w:rsid w:val="009D2B63"/>
    <w:rsid w:val="00AD75CA"/>
    <w:rsid w:val="00B274AB"/>
    <w:rsid w:val="00CE75B1"/>
    <w:rsid w:val="00D7621C"/>
    <w:rsid w:val="00DB407E"/>
    <w:rsid w:val="00E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2016-02-03T11:46:00Z</cp:lastPrinted>
  <dcterms:created xsi:type="dcterms:W3CDTF">2018-06-22T08:52:00Z</dcterms:created>
  <dcterms:modified xsi:type="dcterms:W3CDTF">2018-06-22T08:52:00Z</dcterms:modified>
</cp:coreProperties>
</file>