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F0" w:rsidRDefault="002E63F0" w:rsidP="00D538F2">
      <w:pPr>
        <w:ind w:left="4248" w:firstLine="708"/>
        <w:jc w:val="both"/>
        <w:rPr>
          <w:szCs w:val="28"/>
        </w:rPr>
      </w:pPr>
    </w:p>
    <w:p w:rsidR="002E63F0" w:rsidRDefault="002E63F0" w:rsidP="00D538F2">
      <w:pPr>
        <w:ind w:left="4248" w:firstLine="708"/>
        <w:jc w:val="both"/>
        <w:rPr>
          <w:color w:val="000000"/>
          <w:spacing w:val="-5"/>
          <w:szCs w:val="28"/>
        </w:rPr>
      </w:pPr>
    </w:p>
    <w:p w:rsidR="002E63F0" w:rsidRDefault="002E63F0" w:rsidP="00D538F2">
      <w:pPr>
        <w:ind w:right="-567"/>
        <w:jc w:val="center"/>
        <w:rPr>
          <w:b/>
          <w:bCs/>
          <w:szCs w:val="28"/>
        </w:rPr>
      </w:pPr>
      <w:proofErr w:type="gramStart"/>
      <w:r>
        <w:rPr>
          <w:b/>
          <w:bCs/>
          <w:sz w:val="32"/>
          <w:szCs w:val="28"/>
        </w:rPr>
        <w:t>П</w:t>
      </w:r>
      <w:proofErr w:type="gramEnd"/>
      <w:r>
        <w:rPr>
          <w:b/>
          <w:bCs/>
          <w:sz w:val="32"/>
          <w:szCs w:val="28"/>
        </w:rPr>
        <w:t xml:space="preserve"> Р О Т О К О Л</w:t>
      </w:r>
    </w:p>
    <w:p w:rsidR="00063D50" w:rsidRDefault="00063D50" w:rsidP="00D83B0B">
      <w:pPr>
        <w:jc w:val="center"/>
        <w:rPr>
          <w:sz w:val="28"/>
          <w:szCs w:val="28"/>
        </w:rPr>
      </w:pPr>
      <w:r w:rsidRPr="00063D50">
        <w:rPr>
          <w:sz w:val="28"/>
          <w:szCs w:val="28"/>
        </w:rPr>
        <w:t>проведения публичных слушаний по проекту актуализации схемы теплоснабж</w:t>
      </w:r>
      <w:r w:rsidRPr="00063D50">
        <w:rPr>
          <w:sz w:val="28"/>
          <w:szCs w:val="28"/>
        </w:rPr>
        <w:t>е</w:t>
      </w:r>
      <w:r w:rsidRPr="00063D50">
        <w:rPr>
          <w:sz w:val="28"/>
          <w:szCs w:val="28"/>
        </w:rPr>
        <w:t xml:space="preserve">ния Гагаринского городского поселения Гагаринского района </w:t>
      </w:r>
      <w:r w:rsidR="00D83B0B">
        <w:rPr>
          <w:sz w:val="28"/>
          <w:szCs w:val="28"/>
        </w:rPr>
        <w:t xml:space="preserve">                           </w:t>
      </w:r>
      <w:r w:rsidRPr="00063D50">
        <w:rPr>
          <w:sz w:val="28"/>
          <w:szCs w:val="28"/>
        </w:rPr>
        <w:t xml:space="preserve">Смоленской </w:t>
      </w:r>
      <w:r w:rsidR="00D83B0B">
        <w:rPr>
          <w:sz w:val="28"/>
          <w:szCs w:val="28"/>
        </w:rPr>
        <w:t>о</w:t>
      </w:r>
      <w:r w:rsidRPr="00063D50">
        <w:rPr>
          <w:sz w:val="28"/>
          <w:szCs w:val="28"/>
        </w:rPr>
        <w:t>бласти на 2019 год на период до 2028 года</w:t>
      </w:r>
    </w:p>
    <w:p w:rsidR="002E63F0" w:rsidRPr="00063D50" w:rsidRDefault="002E63F0" w:rsidP="00D538F2">
      <w:pPr>
        <w:jc w:val="both"/>
        <w:rPr>
          <w:sz w:val="28"/>
          <w:szCs w:val="28"/>
        </w:rPr>
      </w:pPr>
      <w:r w:rsidRPr="00063D50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E63F0" w:rsidRDefault="00D83B0B" w:rsidP="00D538F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</w:t>
      </w:r>
      <w:r w:rsidR="002E63F0" w:rsidRPr="00063D50">
        <w:rPr>
          <w:sz w:val="28"/>
          <w:szCs w:val="28"/>
        </w:rPr>
        <w:t xml:space="preserve">                                                                                           от </w:t>
      </w:r>
      <w:r w:rsidR="00063D50" w:rsidRPr="00063D50">
        <w:rPr>
          <w:sz w:val="28"/>
          <w:szCs w:val="28"/>
        </w:rPr>
        <w:t>03</w:t>
      </w:r>
      <w:r w:rsidR="002E63F0" w:rsidRPr="00063D50">
        <w:rPr>
          <w:sz w:val="28"/>
          <w:szCs w:val="28"/>
        </w:rPr>
        <w:t xml:space="preserve"> </w:t>
      </w:r>
      <w:r w:rsidR="00063D50" w:rsidRPr="00063D50">
        <w:rPr>
          <w:sz w:val="28"/>
          <w:szCs w:val="28"/>
        </w:rPr>
        <w:t>мая</w:t>
      </w:r>
      <w:r w:rsidR="002E63F0" w:rsidRPr="00063D50">
        <w:rPr>
          <w:sz w:val="28"/>
          <w:szCs w:val="28"/>
        </w:rPr>
        <w:t xml:space="preserve"> 2018 г.  </w:t>
      </w:r>
    </w:p>
    <w:p w:rsidR="00D83B0B" w:rsidRPr="00063D50" w:rsidRDefault="00D83B0B" w:rsidP="00D538F2">
      <w:pPr>
        <w:jc w:val="both"/>
        <w:rPr>
          <w:sz w:val="28"/>
          <w:szCs w:val="28"/>
        </w:rPr>
      </w:pPr>
    </w:p>
    <w:p w:rsidR="002E63F0" w:rsidRPr="00063D50" w:rsidRDefault="002E63F0" w:rsidP="00D538F2">
      <w:pPr>
        <w:jc w:val="both"/>
        <w:rPr>
          <w:sz w:val="28"/>
          <w:szCs w:val="28"/>
        </w:rPr>
      </w:pPr>
      <w:r w:rsidRPr="00063D50">
        <w:rPr>
          <w:sz w:val="28"/>
          <w:szCs w:val="28"/>
        </w:rPr>
        <w:t>Место проведения: Смоленская область, город Гагарин, ул</w:t>
      </w:r>
      <w:proofErr w:type="gramStart"/>
      <w:r w:rsidRPr="00063D50">
        <w:rPr>
          <w:sz w:val="28"/>
          <w:szCs w:val="28"/>
        </w:rPr>
        <w:t>.С</w:t>
      </w:r>
      <w:proofErr w:type="gramEnd"/>
      <w:r w:rsidRPr="00063D50">
        <w:rPr>
          <w:sz w:val="28"/>
          <w:szCs w:val="28"/>
        </w:rPr>
        <w:t>оветская, д.8, каб.</w:t>
      </w:r>
      <w:r w:rsidR="00063D50" w:rsidRPr="00063D50">
        <w:rPr>
          <w:sz w:val="28"/>
          <w:szCs w:val="28"/>
        </w:rPr>
        <w:t>306</w:t>
      </w:r>
    </w:p>
    <w:p w:rsidR="002E63F0" w:rsidRPr="00063D50" w:rsidRDefault="002E63F0" w:rsidP="00D538F2">
      <w:pPr>
        <w:jc w:val="both"/>
        <w:rPr>
          <w:sz w:val="28"/>
          <w:szCs w:val="28"/>
        </w:rPr>
      </w:pPr>
      <w:r w:rsidRPr="00063D50">
        <w:rPr>
          <w:sz w:val="28"/>
          <w:szCs w:val="28"/>
        </w:rPr>
        <w:t xml:space="preserve">Время проведения: </w:t>
      </w:r>
      <w:r w:rsidR="00063D50" w:rsidRPr="00063D50">
        <w:rPr>
          <w:sz w:val="28"/>
          <w:szCs w:val="28"/>
        </w:rPr>
        <w:t>03</w:t>
      </w:r>
      <w:r w:rsidRPr="00063D50">
        <w:rPr>
          <w:sz w:val="28"/>
          <w:szCs w:val="28"/>
        </w:rPr>
        <w:t xml:space="preserve"> </w:t>
      </w:r>
      <w:r w:rsidR="00063D50" w:rsidRPr="00063D50">
        <w:rPr>
          <w:sz w:val="28"/>
          <w:szCs w:val="28"/>
        </w:rPr>
        <w:t>ма</w:t>
      </w:r>
      <w:r w:rsidRPr="00063D50">
        <w:rPr>
          <w:sz w:val="28"/>
          <w:szCs w:val="28"/>
        </w:rPr>
        <w:t xml:space="preserve">я 2018 года </w:t>
      </w:r>
      <w:r w:rsidR="00063D50" w:rsidRPr="00063D50">
        <w:rPr>
          <w:sz w:val="28"/>
          <w:szCs w:val="28"/>
        </w:rPr>
        <w:t>11</w:t>
      </w:r>
      <w:r w:rsidRPr="00063D50">
        <w:rPr>
          <w:sz w:val="28"/>
          <w:szCs w:val="28"/>
        </w:rPr>
        <w:t xml:space="preserve">.00                                                       </w:t>
      </w:r>
    </w:p>
    <w:p w:rsidR="002E63F0" w:rsidRPr="00B40C3C" w:rsidRDefault="002E63F0" w:rsidP="00D538F2">
      <w:pPr>
        <w:jc w:val="both"/>
        <w:rPr>
          <w:sz w:val="26"/>
          <w:szCs w:val="26"/>
        </w:rPr>
      </w:pPr>
    </w:p>
    <w:p w:rsidR="00AF2610" w:rsidRPr="00AF2610" w:rsidRDefault="00AF2610" w:rsidP="00D538F2">
      <w:pPr>
        <w:shd w:val="clear" w:color="auto" w:fill="FFFFFF"/>
        <w:spacing w:line="254" w:lineRule="exact"/>
        <w:jc w:val="both"/>
        <w:rPr>
          <w:b/>
          <w:color w:val="000000"/>
          <w:sz w:val="26"/>
          <w:szCs w:val="26"/>
        </w:rPr>
      </w:pPr>
      <w:r w:rsidRPr="00AF2610">
        <w:rPr>
          <w:b/>
          <w:color w:val="000000"/>
          <w:sz w:val="26"/>
          <w:szCs w:val="26"/>
        </w:rPr>
        <w:t>На публичных слушани</w:t>
      </w:r>
      <w:r>
        <w:rPr>
          <w:b/>
          <w:color w:val="000000"/>
          <w:sz w:val="26"/>
          <w:szCs w:val="26"/>
        </w:rPr>
        <w:t>ях</w:t>
      </w:r>
      <w:r w:rsidRPr="00AF2610">
        <w:rPr>
          <w:b/>
          <w:color w:val="000000"/>
          <w:sz w:val="26"/>
          <w:szCs w:val="26"/>
        </w:rPr>
        <w:t xml:space="preserve"> присутствовали:</w:t>
      </w:r>
    </w:p>
    <w:p w:rsidR="00AF2610" w:rsidRPr="00AF2610" w:rsidRDefault="00AF2610" w:rsidP="00D538F2">
      <w:pPr>
        <w:shd w:val="clear" w:color="auto" w:fill="FFFFFF"/>
        <w:spacing w:line="254" w:lineRule="exact"/>
        <w:jc w:val="both"/>
        <w:rPr>
          <w:b/>
          <w:color w:val="000000"/>
          <w:sz w:val="26"/>
          <w:szCs w:val="26"/>
        </w:rPr>
      </w:pPr>
    </w:p>
    <w:p w:rsidR="002C6D7D" w:rsidRPr="00341CAB" w:rsidRDefault="00AF2610" w:rsidP="00D538F2">
      <w:pPr>
        <w:shd w:val="clear" w:color="auto" w:fill="FFFFFF"/>
        <w:spacing w:line="254" w:lineRule="exact"/>
        <w:jc w:val="both"/>
        <w:rPr>
          <w:color w:val="000000"/>
          <w:spacing w:val="-5"/>
          <w:sz w:val="28"/>
          <w:szCs w:val="28"/>
        </w:rPr>
      </w:pPr>
      <w:r w:rsidRPr="00AF2610">
        <w:rPr>
          <w:b/>
          <w:color w:val="000000"/>
          <w:sz w:val="26"/>
          <w:szCs w:val="26"/>
        </w:rPr>
        <w:t xml:space="preserve">Члены </w:t>
      </w:r>
      <w:r>
        <w:rPr>
          <w:b/>
          <w:color w:val="000000"/>
          <w:sz w:val="26"/>
          <w:szCs w:val="26"/>
        </w:rPr>
        <w:t>комиссии</w:t>
      </w:r>
      <w:r w:rsidRPr="00AF2610">
        <w:rPr>
          <w:b/>
          <w:color w:val="000000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3375"/>
        <w:gridCol w:w="3339"/>
      </w:tblGrid>
      <w:tr w:rsidR="0026002F" w:rsidRPr="0026002F" w:rsidTr="0026002F">
        <w:trPr>
          <w:trHeight w:val="1196"/>
        </w:trPr>
        <w:tc>
          <w:tcPr>
            <w:tcW w:w="3424" w:type="dxa"/>
            <w:shd w:val="clear" w:color="auto" w:fill="auto"/>
          </w:tcPr>
          <w:p w:rsidR="00341CAB" w:rsidRPr="0026002F" w:rsidRDefault="00341CAB" w:rsidP="00D538F2">
            <w:pPr>
              <w:jc w:val="both"/>
              <w:rPr>
                <w:sz w:val="28"/>
                <w:szCs w:val="28"/>
              </w:rPr>
            </w:pPr>
          </w:p>
          <w:p w:rsidR="00341CAB" w:rsidRPr="0026002F" w:rsidRDefault="002C6D7D" w:rsidP="00D538F2">
            <w:pPr>
              <w:widowControl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C6D7D">
              <w:rPr>
                <w:sz w:val="28"/>
                <w:szCs w:val="28"/>
              </w:rPr>
              <w:t>Жигалов Алексей Анатольевич</w:t>
            </w:r>
          </w:p>
        </w:tc>
        <w:tc>
          <w:tcPr>
            <w:tcW w:w="3375" w:type="dxa"/>
            <w:shd w:val="clear" w:color="auto" w:fill="auto"/>
          </w:tcPr>
          <w:p w:rsidR="00341CAB" w:rsidRPr="0026002F" w:rsidRDefault="002C6D7D" w:rsidP="00D538F2">
            <w:pPr>
              <w:jc w:val="both"/>
              <w:rPr>
                <w:sz w:val="28"/>
                <w:szCs w:val="28"/>
              </w:rPr>
            </w:pPr>
            <w:r w:rsidRPr="002C6D7D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 xml:space="preserve">   </w:t>
            </w:r>
            <w:r w:rsidRPr="002C6D7D">
              <w:rPr>
                <w:sz w:val="28"/>
                <w:szCs w:val="28"/>
              </w:rPr>
              <w:t>Главы</w:t>
            </w:r>
            <w:r w:rsidR="00341CAB" w:rsidRPr="0026002F">
              <w:rPr>
                <w:sz w:val="28"/>
                <w:szCs w:val="28"/>
              </w:rPr>
              <w:t xml:space="preserve"> муниципального образования «Гагари</w:t>
            </w:r>
            <w:r w:rsidR="00341CAB" w:rsidRPr="0026002F">
              <w:rPr>
                <w:sz w:val="28"/>
                <w:szCs w:val="28"/>
              </w:rPr>
              <w:t>н</w:t>
            </w:r>
            <w:r w:rsidR="00341CAB" w:rsidRPr="0026002F">
              <w:rPr>
                <w:sz w:val="28"/>
                <w:szCs w:val="28"/>
              </w:rPr>
              <w:t>ский район» Смоленской области</w:t>
            </w:r>
          </w:p>
        </w:tc>
        <w:tc>
          <w:tcPr>
            <w:tcW w:w="3339" w:type="dxa"/>
            <w:shd w:val="clear" w:color="auto" w:fill="auto"/>
          </w:tcPr>
          <w:p w:rsidR="00341CAB" w:rsidRPr="0026002F" w:rsidRDefault="00341CAB" w:rsidP="00D538F2">
            <w:pPr>
              <w:jc w:val="both"/>
              <w:rPr>
                <w:sz w:val="28"/>
                <w:szCs w:val="28"/>
              </w:rPr>
            </w:pPr>
            <w:r w:rsidRPr="0026002F">
              <w:rPr>
                <w:sz w:val="28"/>
                <w:szCs w:val="28"/>
              </w:rPr>
              <w:t xml:space="preserve">Председатель </w:t>
            </w:r>
            <w:r w:rsidR="002C6D7D">
              <w:rPr>
                <w:sz w:val="28"/>
                <w:szCs w:val="28"/>
              </w:rPr>
              <w:t>комиссии</w:t>
            </w:r>
          </w:p>
        </w:tc>
      </w:tr>
      <w:tr w:rsidR="0026002F" w:rsidRPr="0026002F" w:rsidTr="0026002F">
        <w:tc>
          <w:tcPr>
            <w:tcW w:w="3424" w:type="dxa"/>
            <w:shd w:val="clear" w:color="auto" w:fill="auto"/>
          </w:tcPr>
          <w:p w:rsidR="002C6D7D" w:rsidRPr="002C6D7D" w:rsidRDefault="002C6D7D" w:rsidP="00D538F2">
            <w:pPr>
              <w:widowControl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Pr="002C6D7D">
              <w:rPr>
                <w:sz w:val="28"/>
                <w:szCs w:val="28"/>
              </w:rPr>
              <w:t>Мартыненкова</w:t>
            </w:r>
            <w:proofErr w:type="spellEnd"/>
            <w:r w:rsidRPr="002C6D7D">
              <w:rPr>
                <w:sz w:val="28"/>
                <w:szCs w:val="28"/>
              </w:rPr>
              <w:t xml:space="preserve"> </w:t>
            </w:r>
          </w:p>
          <w:p w:rsidR="00341CAB" w:rsidRPr="0026002F" w:rsidRDefault="002C6D7D" w:rsidP="00D538F2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C6D7D">
              <w:rPr>
                <w:sz w:val="28"/>
                <w:szCs w:val="28"/>
              </w:rPr>
              <w:t>Оксана Ильинична</w:t>
            </w:r>
          </w:p>
        </w:tc>
        <w:tc>
          <w:tcPr>
            <w:tcW w:w="3375" w:type="dxa"/>
            <w:shd w:val="clear" w:color="auto" w:fill="auto"/>
          </w:tcPr>
          <w:p w:rsidR="00341CAB" w:rsidRPr="0026002F" w:rsidRDefault="002C6D7D" w:rsidP="00D538F2">
            <w:pPr>
              <w:jc w:val="both"/>
              <w:rPr>
                <w:sz w:val="28"/>
                <w:szCs w:val="28"/>
              </w:rPr>
            </w:pPr>
            <w:r w:rsidRPr="002C6D7D">
              <w:rPr>
                <w:sz w:val="28"/>
                <w:szCs w:val="28"/>
              </w:rPr>
              <w:t>Начальник Управления</w:t>
            </w:r>
            <w:proofErr w:type="gramStart"/>
            <w:r w:rsidRPr="002C6D7D">
              <w:rPr>
                <w:sz w:val="28"/>
                <w:szCs w:val="28"/>
              </w:rPr>
              <w:t xml:space="preserve">    С</w:t>
            </w:r>
            <w:proofErr w:type="gramEnd"/>
            <w:r w:rsidRPr="002C6D7D">
              <w:rPr>
                <w:sz w:val="28"/>
                <w:szCs w:val="28"/>
              </w:rPr>
              <w:t xml:space="preserve"> и ЖКХ Администрации муниципального образ</w:t>
            </w:r>
            <w:r w:rsidRPr="002C6D7D">
              <w:rPr>
                <w:sz w:val="28"/>
                <w:szCs w:val="28"/>
              </w:rPr>
              <w:t>о</w:t>
            </w:r>
            <w:r w:rsidRPr="002C6D7D">
              <w:rPr>
                <w:sz w:val="28"/>
                <w:szCs w:val="28"/>
              </w:rPr>
              <w:t>вания «Гагаринский ра</w:t>
            </w:r>
            <w:r w:rsidRPr="002C6D7D">
              <w:rPr>
                <w:sz w:val="28"/>
                <w:szCs w:val="28"/>
              </w:rPr>
              <w:t>й</w:t>
            </w:r>
            <w:r w:rsidRPr="002C6D7D">
              <w:rPr>
                <w:sz w:val="28"/>
                <w:szCs w:val="28"/>
              </w:rPr>
              <w:t>он» Смоленской области</w:t>
            </w:r>
          </w:p>
        </w:tc>
        <w:tc>
          <w:tcPr>
            <w:tcW w:w="3339" w:type="dxa"/>
            <w:shd w:val="clear" w:color="auto" w:fill="auto"/>
          </w:tcPr>
          <w:p w:rsidR="00341CAB" w:rsidRPr="0026002F" w:rsidRDefault="002C6D7D" w:rsidP="00D538F2">
            <w:pPr>
              <w:jc w:val="both"/>
              <w:rPr>
                <w:sz w:val="28"/>
                <w:szCs w:val="28"/>
              </w:rPr>
            </w:pPr>
            <w:r w:rsidRPr="002C6D7D">
              <w:rPr>
                <w:sz w:val="28"/>
                <w:szCs w:val="28"/>
              </w:rPr>
              <w:t>Заместитель председат</w:t>
            </w:r>
            <w:r w:rsidRPr="002C6D7D">
              <w:rPr>
                <w:sz w:val="28"/>
                <w:szCs w:val="28"/>
              </w:rPr>
              <w:t>е</w:t>
            </w:r>
            <w:r w:rsidRPr="002C6D7D">
              <w:rPr>
                <w:sz w:val="28"/>
                <w:szCs w:val="28"/>
              </w:rPr>
              <w:t>ля комиссии</w:t>
            </w:r>
          </w:p>
        </w:tc>
      </w:tr>
      <w:tr w:rsidR="0026002F" w:rsidRPr="0026002F" w:rsidTr="0026002F">
        <w:tc>
          <w:tcPr>
            <w:tcW w:w="3424" w:type="dxa"/>
            <w:shd w:val="clear" w:color="auto" w:fill="auto"/>
          </w:tcPr>
          <w:p w:rsidR="00341CAB" w:rsidRPr="0026002F" w:rsidRDefault="002C6D7D" w:rsidP="00D538F2">
            <w:pPr>
              <w:widowControl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41CAB" w:rsidRPr="0026002F">
              <w:rPr>
                <w:sz w:val="28"/>
                <w:szCs w:val="28"/>
              </w:rPr>
              <w:t>Моисеенкова Юлия Андреевна</w:t>
            </w:r>
          </w:p>
        </w:tc>
        <w:tc>
          <w:tcPr>
            <w:tcW w:w="3375" w:type="dxa"/>
            <w:shd w:val="clear" w:color="auto" w:fill="auto"/>
          </w:tcPr>
          <w:p w:rsidR="00341CAB" w:rsidRPr="0026002F" w:rsidRDefault="00341CAB" w:rsidP="00D538F2">
            <w:pPr>
              <w:jc w:val="both"/>
              <w:rPr>
                <w:sz w:val="28"/>
                <w:szCs w:val="28"/>
              </w:rPr>
            </w:pPr>
            <w:r w:rsidRPr="0026002F">
              <w:rPr>
                <w:sz w:val="28"/>
                <w:szCs w:val="28"/>
              </w:rPr>
              <w:t>Главный специалист о</w:t>
            </w:r>
            <w:r w:rsidRPr="0026002F">
              <w:rPr>
                <w:sz w:val="28"/>
                <w:szCs w:val="28"/>
              </w:rPr>
              <w:t>т</w:t>
            </w:r>
            <w:r w:rsidRPr="0026002F">
              <w:rPr>
                <w:sz w:val="28"/>
                <w:szCs w:val="28"/>
              </w:rPr>
              <w:t>дела ЖКХ Управления</w:t>
            </w:r>
            <w:proofErr w:type="gramStart"/>
            <w:r w:rsidRPr="0026002F">
              <w:rPr>
                <w:sz w:val="28"/>
                <w:szCs w:val="28"/>
              </w:rPr>
              <w:t xml:space="preserve"> С</w:t>
            </w:r>
            <w:proofErr w:type="gramEnd"/>
            <w:r w:rsidRPr="0026002F">
              <w:rPr>
                <w:sz w:val="28"/>
                <w:szCs w:val="28"/>
              </w:rPr>
              <w:t xml:space="preserve"> и ЖКХ</w:t>
            </w:r>
            <w:r>
              <w:t xml:space="preserve"> </w:t>
            </w:r>
            <w:r w:rsidRPr="0026002F">
              <w:rPr>
                <w:sz w:val="28"/>
                <w:szCs w:val="28"/>
              </w:rPr>
              <w:t>Администрации муниципального образ</w:t>
            </w:r>
            <w:r w:rsidRPr="0026002F">
              <w:rPr>
                <w:sz w:val="28"/>
                <w:szCs w:val="28"/>
              </w:rPr>
              <w:t>о</w:t>
            </w:r>
            <w:r w:rsidRPr="0026002F">
              <w:rPr>
                <w:sz w:val="28"/>
                <w:szCs w:val="28"/>
              </w:rPr>
              <w:t>вания «Гагаринский ра</w:t>
            </w:r>
            <w:r w:rsidRPr="0026002F">
              <w:rPr>
                <w:sz w:val="28"/>
                <w:szCs w:val="28"/>
              </w:rPr>
              <w:t>й</w:t>
            </w:r>
            <w:r w:rsidRPr="0026002F">
              <w:rPr>
                <w:sz w:val="28"/>
                <w:szCs w:val="28"/>
              </w:rPr>
              <w:t>он» Смоленской области</w:t>
            </w:r>
          </w:p>
        </w:tc>
        <w:tc>
          <w:tcPr>
            <w:tcW w:w="3339" w:type="dxa"/>
            <w:shd w:val="clear" w:color="auto" w:fill="auto"/>
          </w:tcPr>
          <w:p w:rsidR="00341CAB" w:rsidRPr="0026002F" w:rsidRDefault="002C6D7D" w:rsidP="00D538F2">
            <w:pPr>
              <w:jc w:val="both"/>
              <w:rPr>
                <w:sz w:val="28"/>
                <w:szCs w:val="28"/>
              </w:rPr>
            </w:pPr>
            <w:r w:rsidRPr="002C6D7D">
              <w:rPr>
                <w:sz w:val="28"/>
                <w:szCs w:val="28"/>
              </w:rPr>
              <w:t>Секретарь комиссии</w:t>
            </w:r>
          </w:p>
        </w:tc>
      </w:tr>
      <w:tr w:rsidR="002C6D7D" w:rsidRPr="0026002F" w:rsidTr="0026002F">
        <w:tc>
          <w:tcPr>
            <w:tcW w:w="3424" w:type="dxa"/>
            <w:shd w:val="clear" w:color="auto" w:fill="auto"/>
          </w:tcPr>
          <w:p w:rsidR="002C6D7D" w:rsidRPr="00E360C0" w:rsidRDefault="002C6D7D" w:rsidP="00D5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F26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E360C0">
              <w:rPr>
                <w:sz w:val="28"/>
                <w:szCs w:val="28"/>
              </w:rPr>
              <w:t>Иванов Александр Иванович</w:t>
            </w:r>
          </w:p>
        </w:tc>
        <w:tc>
          <w:tcPr>
            <w:tcW w:w="3375" w:type="dxa"/>
            <w:shd w:val="clear" w:color="auto" w:fill="auto"/>
          </w:tcPr>
          <w:p w:rsidR="002C6D7D" w:rsidRPr="00E360C0" w:rsidRDefault="002C6D7D" w:rsidP="00D538F2">
            <w:pPr>
              <w:jc w:val="both"/>
              <w:rPr>
                <w:sz w:val="28"/>
                <w:szCs w:val="28"/>
              </w:rPr>
            </w:pPr>
            <w:r w:rsidRPr="00E360C0">
              <w:rPr>
                <w:sz w:val="28"/>
                <w:szCs w:val="28"/>
              </w:rPr>
              <w:t>Председатель Гагари</w:t>
            </w:r>
            <w:r w:rsidRPr="00E360C0">
              <w:rPr>
                <w:sz w:val="28"/>
                <w:szCs w:val="28"/>
              </w:rPr>
              <w:t>н</w:t>
            </w:r>
            <w:r w:rsidRPr="00E360C0">
              <w:rPr>
                <w:sz w:val="28"/>
                <w:szCs w:val="28"/>
              </w:rPr>
              <w:t>ской районной Думы</w:t>
            </w:r>
          </w:p>
        </w:tc>
        <w:tc>
          <w:tcPr>
            <w:tcW w:w="3339" w:type="dxa"/>
            <w:shd w:val="clear" w:color="auto" w:fill="auto"/>
          </w:tcPr>
          <w:p w:rsidR="002C6D7D" w:rsidRPr="00E360C0" w:rsidRDefault="002C6D7D" w:rsidP="00D538F2">
            <w:pPr>
              <w:jc w:val="both"/>
              <w:rPr>
                <w:sz w:val="28"/>
                <w:szCs w:val="28"/>
              </w:rPr>
            </w:pPr>
            <w:r w:rsidRPr="00E360C0">
              <w:rPr>
                <w:sz w:val="28"/>
                <w:szCs w:val="28"/>
              </w:rPr>
              <w:t>Член комиссии</w:t>
            </w:r>
            <w:r>
              <w:rPr>
                <w:sz w:val="28"/>
                <w:szCs w:val="28"/>
              </w:rPr>
              <w:t xml:space="preserve"> </w:t>
            </w:r>
            <w:r w:rsidRPr="00D82B40">
              <w:rPr>
                <w:sz w:val="28"/>
                <w:szCs w:val="28"/>
              </w:rPr>
              <w:t>(по согл</w:t>
            </w:r>
            <w:r w:rsidRPr="00D82B40">
              <w:rPr>
                <w:sz w:val="28"/>
                <w:szCs w:val="28"/>
              </w:rPr>
              <w:t>а</w:t>
            </w:r>
            <w:r w:rsidRPr="00D82B40">
              <w:rPr>
                <w:sz w:val="28"/>
                <w:szCs w:val="28"/>
              </w:rPr>
              <w:t>сованию)</w:t>
            </w:r>
          </w:p>
        </w:tc>
      </w:tr>
      <w:tr w:rsidR="002C6D7D" w:rsidRPr="0026002F" w:rsidTr="0026002F">
        <w:tc>
          <w:tcPr>
            <w:tcW w:w="3424" w:type="dxa"/>
            <w:shd w:val="clear" w:color="auto" w:fill="auto"/>
          </w:tcPr>
          <w:p w:rsidR="002C6D7D" w:rsidRDefault="00AF2610" w:rsidP="00D538F2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6D7D">
              <w:rPr>
                <w:sz w:val="28"/>
                <w:szCs w:val="28"/>
              </w:rPr>
              <w:t xml:space="preserve">. </w:t>
            </w:r>
            <w:proofErr w:type="spellStart"/>
            <w:r w:rsidR="002C6D7D">
              <w:rPr>
                <w:sz w:val="28"/>
                <w:szCs w:val="28"/>
              </w:rPr>
              <w:t>Крутова</w:t>
            </w:r>
            <w:proofErr w:type="spellEnd"/>
            <w:r w:rsidR="002C6D7D">
              <w:rPr>
                <w:sz w:val="28"/>
                <w:szCs w:val="28"/>
              </w:rPr>
              <w:t xml:space="preserve"> Юлия </w:t>
            </w:r>
          </w:p>
          <w:p w:rsidR="002C6D7D" w:rsidRDefault="002C6D7D" w:rsidP="00D5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3375" w:type="dxa"/>
            <w:shd w:val="clear" w:color="auto" w:fill="auto"/>
          </w:tcPr>
          <w:p w:rsidR="002C6D7D" w:rsidRDefault="002C6D7D" w:rsidP="00D5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8A37A2">
              <w:rPr>
                <w:sz w:val="28"/>
                <w:szCs w:val="28"/>
              </w:rPr>
              <w:t>отдела ЖКХ Управления</w:t>
            </w:r>
            <w:proofErr w:type="gramStart"/>
            <w:r w:rsidRPr="008A37A2">
              <w:rPr>
                <w:sz w:val="28"/>
                <w:szCs w:val="28"/>
              </w:rPr>
              <w:t xml:space="preserve"> С</w:t>
            </w:r>
            <w:proofErr w:type="gramEnd"/>
            <w:r w:rsidRPr="008A37A2">
              <w:rPr>
                <w:sz w:val="28"/>
                <w:szCs w:val="28"/>
              </w:rPr>
              <w:t xml:space="preserve"> и ЖКХ Администрации муниц</w:t>
            </w:r>
            <w:r w:rsidRPr="008A37A2">
              <w:rPr>
                <w:sz w:val="28"/>
                <w:szCs w:val="28"/>
              </w:rPr>
              <w:t>и</w:t>
            </w:r>
            <w:r w:rsidRPr="008A37A2">
              <w:rPr>
                <w:sz w:val="28"/>
                <w:szCs w:val="28"/>
              </w:rPr>
              <w:t>пального образования «Гагаринский район» Смоленской области</w:t>
            </w:r>
          </w:p>
        </w:tc>
        <w:tc>
          <w:tcPr>
            <w:tcW w:w="3339" w:type="dxa"/>
            <w:shd w:val="clear" w:color="auto" w:fill="auto"/>
          </w:tcPr>
          <w:p w:rsidR="002C6D7D" w:rsidRDefault="002C6D7D" w:rsidP="00D538F2">
            <w:pPr>
              <w:jc w:val="both"/>
              <w:rPr>
                <w:sz w:val="28"/>
                <w:szCs w:val="28"/>
              </w:rPr>
            </w:pPr>
            <w:r w:rsidRPr="008A37A2">
              <w:rPr>
                <w:sz w:val="28"/>
                <w:szCs w:val="28"/>
              </w:rPr>
              <w:t>Член комиссии</w:t>
            </w:r>
          </w:p>
        </w:tc>
      </w:tr>
      <w:tr w:rsidR="002C6D7D" w:rsidRPr="0026002F" w:rsidTr="0026002F">
        <w:tc>
          <w:tcPr>
            <w:tcW w:w="3424" w:type="dxa"/>
            <w:shd w:val="clear" w:color="auto" w:fill="auto"/>
          </w:tcPr>
          <w:p w:rsidR="002C6D7D" w:rsidRDefault="00AF2610" w:rsidP="00D538F2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6D7D">
              <w:rPr>
                <w:sz w:val="28"/>
                <w:szCs w:val="28"/>
              </w:rPr>
              <w:t xml:space="preserve">. </w:t>
            </w:r>
            <w:r w:rsidR="002C6D7D" w:rsidRPr="00D82B40">
              <w:rPr>
                <w:sz w:val="28"/>
                <w:szCs w:val="28"/>
              </w:rPr>
              <w:tab/>
              <w:t xml:space="preserve">Мирошник </w:t>
            </w:r>
          </w:p>
          <w:p w:rsidR="002C6D7D" w:rsidRDefault="002C6D7D" w:rsidP="00D538F2">
            <w:pPr>
              <w:jc w:val="both"/>
              <w:rPr>
                <w:sz w:val="28"/>
                <w:szCs w:val="28"/>
              </w:rPr>
            </w:pPr>
            <w:r w:rsidRPr="00D82B40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Вл</w:t>
            </w:r>
            <w:r w:rsidRPr="00D82B40">
              <w:rPr>
                <w:sz w:val="28"/>
                <w:szCs w:val="28"/>
              </w:rPr>
              <w:t>адимирович</w:t>
            </w:r>
          </w:p>
        </w:tc>
        <w:tc>
          <w:tcPr>
            <w:tcW w:w="3375" w:type="dxa"/>
            <w:shd w:val="clear" w:color="auto" w:fill="auto"/>
          </w:tcPr>
          <w:p w:rsidR="002C6D7D" w:rsidRPr="00D82B40" w:rsidRDefault="002C6D7D" w:rsidP="00D538F2">
            <w:pPr>
              <w:jc w:val="both"/>
              <w:rPr>
                <w:sz w:val="28"/>
                <w:szCs w:val="28"/>
              </w:rPr>
            </w:pPr>
            <w:r w:rsidRPr="00D82B40">
              <w:rPr>
                <w:sz w:val="28"/>
                <w:szCs w:val="28"/>
              </w:rPr>
              <w:t xml:space="preserve">Директор  ООО «Факел»                                                                                </w:t>
            </w:r>
          </w:p>
          <w:p w:rsidR="002C6D7D" w:rsidRDefault="002C6D7D" w:rsidP="00D538F2">
            <w:pPr>
              <w:jc w:val="both"/>
              <w:rPr>
                <w:sz w:val="28"/>
                <w:szCs w:val="28"/>
              </w:rPr>
            </w:pPr>
            <w:r w:rsidRPr="00D82B40">
              <w:rPr>
                <w:sz w:val="28"/>
                <w:szCs w:val="28"/>
              </w:rPr>
              <w:tab/>
            </w:r>
          </w:p>
        </w:tc>
        <w:tc>
          <w:tcPr>
            <w:tcW w:w="3339" w:type="dxa"/>
            <w:shd w:val="clear" w:color="auto" w:fill="auto"/>
          </w:tcPr>
          <w:p w:rsidR="002C6D7D" w:rsidRDefault="002C6D7D" w:rsidP="00D538F2">
            <w:pPr>
              <w:jc w:val="both"/>
              <w:rPr>
                <w:sz w:val="28"/>
                <w:szCs w:val="28"/>
              </w:rPr>
            </w:pPr>
            <w:r w:rsidRPr="00D82B40">
              <w:rPr>
                <w:sz w:val="28"/>
                <w:szCs w:val="28"/>
              </w:rPr>
              <w:t>Член комисси</w:t>
            </w:r>
            <w:proofErr w:type="gramStart"/>
            <w:r w:rsidRPr="00D82B40">
              <w:rPr>
                <w:sz w:val="28"/>
                <w:szCs w:val="28"/>
              </w:rPr>
              <w:t>и(</w:t>
            </w:r>
            <w:proofErr w:type="gramEnd"/>
            <w:r w:rsidRPr="00D82B40">
              <w:rPr>
                <w:sz w:val="28"/>
                <w:szCs w:val="28"/>
              </w:rPr>
              <w:t>по согл</w:t>
            </w:r>
            <w:r w:rsidRPr="00D82B40">
              <w:rPr>
                <w:sz w:val="28"/>
                <w:szCs w:val="28"/>
              </w:rPr>
              <w:t>а</w:t>
            </w:r>
            <w:r w:rsidRPr="00D82B40">
              <w:rPr>
                <w:sz w:val="28"/>
                <w:szCs w:val="28"/>
              </w:rPr>
              <w:t>сованию)</w:t>
            </w:r>
          </w:p>
          <w:p w:rsidR="00AF2610" w:rsidRDefault="00AF2610" w:rsidP="00D538F2">
            <w:pPr>
              <w:jc w:val="both"/>
              <w:rPr>
                <w:sz w:val="28"/>
                <w:szCs w:val="28"/>
              </w:rPr>
            </w:pPr>
          </w:p>
        </w:tc>
      </w:tr>
      <w:tr w:rsidR="002C6D7D" w:rsidRPr="0026002F" w:rsidTr="0026002F">
        <w:tc>
          <w:tcPr>
            <w:tcW w:w="3424" w:type="dxa"/>
            <w:shd w:val="clear" w:color="auto" w:fill="auto"/>
          </w:tcPr>
          <w:p w:rsidR="002C6D7D" w:rsidRDefault="00AF2610" w:rsidP="00D538F2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C6D7D">
              <w:rPr>
                <w:sz w:val="28"/>
                <w:szCs w:val="28"/>
              </w:rPr>
              <w:t>.</w:t>
            </w:r>
            <w:r w:rsidR="002C6D7D" w:rsidRPr="00D82B40">
              <w:rPr>
                <w:sz w:val="28"/>
                <w:szCs w:val="28"/>
              </w:rPr>
              <w:t xml:space="preserve">Кухарев Андрей </w:t>
            </w:r>
          </w:p>
          <w:p w:rsidR="002C6D7D" w:rsidRDefault="002C6D7D" w:rsidP="00D538F2">
            <w:pPr>
              <w:jc w:val="both"/>
              <w:rPr>
                <w:sz w:val="28"/>
                <w:szCs w:val="28"/>
              </w:rPr>
            </w:pPr>
            <w:r w:rsidRPr="00D82B40">
              <w:rPr>
                <w:sz w:val="28"/>
                <w:szCs w:val="28"/>
              </w:rPr>
              <w:t>Васильевич</w:t>
            </w:r>
          </w:p>
        </w:tc>
        <w:tc>
          <w:tcPr>
            <w:tcW w:w="3375" w:type="dxa"/>
            <w:shd w:val="clear" w:color="auto" w:fill="auto"/>
          </w:tcPr>
          <w:p w:rsidR="002C6D7D" w:rsidRPr="00D82B40" w:rsidRDefault="002C6D7D" w:rsidP="00D5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Гагаринского района тепловых сетей</w:t>
            </w:r>
          </w:p>
        </w:tc>
        <w:tc>
          <w:tcPr>
            <w:tcW w:w="3339" w:type="dxa"/>
            <w:shd w:val="clear" w:color="auto" w:fill="auto"/>
          </w:tcPr>
          <w:p w:rsidR="002C6D7D" w:rsidRPr="00D82B40" w:rsidRDefault="002C6D7D" w:rsidP="00D538F2">
            <w:pPr>
              <w:jc w:val="both"/>
              <w:rPr>
                <w:sz w:val="28"/>
                <w:szCs w:val="28"/>
              </w:rPr>
            </w:pPr>
            <w:r w:rsidRPr="00D82B40">
              <w:rPr>
                <w:sz w:val="28"/>
                <w:szCs w:val="28"/>
              </w:rPr>
              <w:t>Член комисси</w:t>
            </w:r>
            <w:proofErr w:type="gramStart"/>
            <w:r w:rsidRPr="00D82B40">
              <w:rPr>
                <w:sz w:val="28"/>
                <w:szCs w:val="28"/>
              </w:rPr>
              <w:t>и(</w:t>
            </w:r>
            <w:proofErr w:type="gramEnd"/>
            <w:r w:rsidRPr="00D82B40">
              <w:rPr>
                <w:sz w:val="28"/>
                <w:szCs w:val="28"/>
              </w:rPr>
              <w:t>по согл</w:t>
            </w:r>
            <w:r w:rsidRPr="00D82B40">
              <w:rPr>
                <w:sz w:val="28"/>
                <w:szCs w:val="28"/>
              </w:rPr>
              <w:t>а</w:t>
            </w:r>
            <w:r w:rsidRPr="00D82B40">
              <w:rPr>
                <w:sz w:val="28"/>
                <w:szCs w:val="28"/>
              </w:rPr>
              <w:t>сованию)</w:t>
            </w:r>
          </w:p>
        </w:tc>
      </w:tr>
    </w:tbl>
    <w:p w:rsidR="00AF2610" w:rsidRDefault="00AF2610" w:rsidP="00D538F2">
      <w:pPr>
        <w:tabs>
          <w:tab w:val="left" w:pos="3270"/>
        </w:tabs>
        <w:jc w:val="both"/>
        <w:rPr>
          <w:color w:val="000000"/>
          <w:spacing w:val="-5"/>
          <w:sz w:val="28"/>
          <w:szCs w:val="28"/>
        </w:rPr>
      </w:pPr>
    </w:p>
    <w:p w:rsidR="00AF2610" w:rsidRDefault="0011655F" w:rsidP="00D538F2">
      <w:pPr>
        <w:tabs>
          <w:tab w:val="left" w:pos="3270"/>
        </w:tabs>
        <w:jc w:val="both"/>
        <w:rPr>
          <w:b/>
          <w:sz w:val="28"/>
          <w:szCs w:val="28"/>
        </w:rPr>
      </w:pPr>
      <w:r w:rsidRPr="00AF2610">
        <w:rPr>
          <w:sz w:val="28"/>
          <w:szCs w:val="28"/>
        </w:rPr>
        <w:t xml:space="preserve"> </w:t>
      </w:r>
      <w:r w:rsidR="00AF2610" w:rsidRPr="00AF2610">
        <w:rPr>
          <w:sz w:val="28"/>
          <w:szCs w:val="28"/>
        </w:rPr>
        <w:t xml:space="preserve">Общее количество участников </w:t>
      </w:r>
      <w:r w:rsidRPr="00AF2610">
        <w:rPr>
          <w:sz w:val="28"/>
          <w:szCs w:val="28"/>
        </w:rPr>
        <w:t xml:space="preserve"> </w:t>
      </w:r>
      <w:r w:rsidR="00AF2610" w:rsidRPr="00AF2610">
        <w:rPr>
          <w:sz w:val="28"/>
          <w:szCs w:val="28"/>
        </w:rPr>
        <w:t>публичных слушаний – 24 человека.</w:t>
      </w:r>
      <w:r w:rsidRPr="00AF2610">
        <w:rPr>
          <w:sz w:val="28"/>
          <w:szCs w:val="28"/>
        </w:rPr>
        <w:t xml:space="preserve">    </w:t>
      </w:r>
    </w:p>
    <w:p w:rsidR="00402C29" w:rsidRDefault="00402C29" w:rsidP="00D538F2">
      <w:pPr>
        <w:tabs>
          <w:tab w:val="left" w:pos="3270"/>
        </w:tabs>
        <w:jc w:val="both"/>
        <w:rPr>
          <w:b/>
          <w:sz w:val="28"/>
          <w:szCs w:val="28"/>
        </w:rPr>
      </w:pPr>
    </w:p>
    <w:p w:rsidR="006F6909" w:rsidRPr="00063D50" w:rsidRDefault="00063D50" w:rsidP="00D538F2">
      <w:pPr>
        <w:tabs>
          <w:tab w:val="left" w:pos="3270"/>
        </w:tabs>
        <w:jc w:val="center"/>
        <w:rPr>
          <w:b/>
          <w:sz w:val="28"/>
          <w:szCs w:val="28"/>
        </w:rPr>
      </w:pPr>
      <w:r w:rsidRPr="00063D50">
        <w:rPr>
          <w:b/>
          <w:sz w:val="28"/>
          <w:szCs w:val="28"/>
        </w:rPr>
        <w:t>Слушали:</w:t>
      </w:r>
    </w:p>
    <w:p w:rsidR="00402C29" w:rsidRDefault="00402C29" w:rsidP="00D538F2">
      <w:pPr>
        <w:tabs>
          <w:tab w:val="left" w:pos="3270"/>
        </w:tabs>
        <w:jc w:val="both"/>
      </w:pPr>
      <w:r>
        <w:rPr>
          <w:b/>
          <w:bCs/>
          <w:sz w:val="28"/>
          <w:szCs w:val="28"/>
        </w:rPr>
        <w:t xml:space="preserve">       А. А. Жигалова</w:t>
      </w:r>
      <w:r w:rsidRPr="00402C29">
        <w:rPr>
          <w:b/>
          <w:bCs/>
          <w:sz w:val="28"/>
          <w:szCs w:val="28"/>
        </w:rPr>
        <w:t xml:space="preserve"> - </w:t>
      </w:r>
      <w:r w:rsidRPr="00402C29">
        <w:rPr>
          <w:sz w:val="28"/>
          <w:szCs w:val="28"/>
        </w:rPr>
        <w:t xml:space="preserve"> </w:t>
      </w:r>
      <w:r w:rsidRPr="00402C29">
        <w:rPr>
          <w:bCs/>
          <w:sz w:val="28"/>
          <w:szCs w:val="28"/>
        </w:rPr>
        <w:t>Перв</w:t>
      </w:r>
      <w:r>
        <w:rPr>
          <w:bCs/>
          <w:sz w:val="28"/>
          <w:szCs w:val="28"/>
        </w:rPr>
        <w:t>ого</w:t>
      </w:r>
      <w:r w:rsidRPr="00402C29">
        <w:rPr>
          <w:bCs/>
          <w:sz w:val="28"/>
          <w:szCs w:val="28"/>
        </w:rPr>
        <w:t xml:space="preserve"> заместител</w:t>
      </w:r>
      <w:r>
        <w:rPr>
          <w:bCs/>
          <w:sz w:val="28"/>
          <w:szCs w:val="28"/>
        </w:rPr>
        <w:t>я</w:t>
      </w:r>
      <w:r w:rsidRPr="00402C29">
        <w:rPr>
          <w:bCs/>
          <w:sz w:val="28"/>
          <w:szCs w:val="28"/>
        </w:rPr>
        <w:t xml:space="preserve">  Главы муниципального образования </w:t>
      </w:r>
      <w:r>
        <w:rPr>
          <w:bCs/>
          <w:sz w:val="28"/>
          <w:szCs w:val="28"/>
        </w:rPr>
        <w:t xml:space="preserve"> </w:t>
      </w:r>
      <w:r w:rsidRPr="00402C29">
        <w:rPr>
          <w:bCs/>
          <w:sz w:val="28"/>
          <w:szCs w:val="28"/>
        </w:rPr>
        <w:lastRenderedPageBreak/>
        <w:t>«Гагаринский район» Смоленской области</w:t>
      </w:r>
      <w:r>
        <w:rPr>
          <w:bCs/>
          <w:sz w:val="28"/>
          <w:szCs w:val="28"/>
        </w:rPr>
        <w:t>, п</w:t>
      </w:r>
      <w:r w:rsidRPr="00402C29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Pr="00402C29">
        <w:rPr>
          <w:bCs/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 xml:space="preserve"> публичных слушаний</w:t>
      </w:r>
      <w:r w:rsidRPr="00402C29">
        <w:rPr>
          <w:bCs/>
          <w:sz w:val="28"/>
          <w:szCs w:val="28"/>
        </w:rPr>
        <w:t>:</w:t>
      </w:r>
      <w:r w:rsidRPr="00402C29">
        <w:t xml:space="preserve"> </w:t>
      </w:r>
    </w:p>
    <w:p w:rsid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sz w:val="28"/>
          <w:szCs w:val="28"/>
        </w:rPr>
        <w:t xml:space="preserve">  - </w:t>
      </w:r>
      <w:r w:rsidRPr="00402C29">
        <w:rPr>
          <w:bCs/>
          <w:sz w:val="28"/>
          <w:szCs w:val="28"/>
        </w:rPr>
        <w:t>тема сегодняшних публичных слушаний: рассмотрение проекта актуализации схемы теплоснабжения Гагаринского городского поселения Гагаринского района Смоленской области на 2019 год на период до 2028 года (далее – проект).</w:t>
      </w:r>
    </w:p>
    <w:p w:rsidR="00D538F2" w:rsidRDefault="00D538F2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</w:t>
      </w:r>
      <w:r w:rsidRPr="00D538F2">
        <w:rPr>
          <w:bCs/>
          <w:sz w:val="28"/>
          <w:szCs w:val="28"/>
        </w:rPr>
        <w:t>убличны</w:t>
      </w:r>
      <w:r>
        <w:rPr>
          <w:bCs/>
          <w:sz w:val="28"/>
          <w:szCs w:val="28"/>
        </w:rPr>
        <w:t>е</w:t>
      </w:r>
      <w:r w:rsidRPr="00D538F2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 xml:space="preserve">я назначены Постановлением Администрации </w:t>
      </w:r>
      <w:r w:rsidRPr="00D538F2">
        <w:rPr>
          <w:bCs/>
          <w:sz w:val="28"/>
          <w:szCs w:val="28"/>
        </w:rPr>
        <w:t>муниц</w:t>
      </w:r>
      <w:r w:rsidRPr="00D538F2">
        <w:rPr>
          <w:bCs/>
          <w:sz w:val="28"/>
          <w:szCs w:val="28"/>
        </w:rPr>
        <w:t>и</w:t>
      </w:r>
      <w:r w:rsidRPr="00D538F2">
        <w:rPr>
          <w:bCs/>
          <w:sz w:val="28"/>
          <w:szCs w:val="28"/>
        </w:rPr>
        <w:t>пального образования  «Гагаринский район»</w:t>
      </w:r>
      <w:r>
        <w:rPr>
          <w:bCs/>
          <w:sz w:val="28"/>
          <w:szCs w:val="28"/>
        </w:rPr>
        <w:t xml:space="preserve"> от 12.04.2018 № 565 на 03.05.2018 на 11 часов 00 минут в здании Администрации по адресу: г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 xml:space="preserve">агарин, ул.Советская, д.8, кабинет </w:t>
      </w:r>
      <w:r w:rsidR="00C8023C">
        <w:rPr>
          <w:bCs/>
          <w:sz w:val="28"/>
          <w:szCs w:val="28"/>
        </w:rPr>
        <w:t xml:space="preserve">407. В связи с проведением в 407 кабинете селекторного совещания, публичные слушания перенесены в кабинет 306. </w:t>
      </w:r>
    </w:p>
    <w:p w:rsidR="00C8023C" w:rsidRDefault="00C8023C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Для ведения протокола </w:t>
      </w:r>
      <w:r w:rsidRPr="00C8023C">
        <w:rPr>
          <w:bCs/>
          <w:sz w:val="28"/>
          <w:szCs w:val="28"/>
        </w:rPr>
        <w:t>публичных слушаний</w:t>
      </w:r>
      <w:r>
        <w:rPr>
          <w:bCs/>
          <w:sz w:val="28"/>
          <w:szCs w:val="28"/>
        </w:rPr>
        <w:t xml:space="preserve"> предлагаю выбрать секретаря публичных слушаний – </w:t>
      </w:r>
      <w:r w:rsidR="00DF4B9B" w:rsidRPr="00DF4B9B">
        <w:rPr>
          <w:bCs/>
          <w:sz w:val="28"/>
          <w:szCs w:val="28"/>
        </w:rPr>
        <w:t>Ю.А.</w:t>
      </w:r>
      <w:r w:rsidR="00DF4B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Моисеенкову</w:t>
      </w:r>
      <w:r w:rsidR="00DF4B9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F4B9B">
        <w:rPr>
          <w:bCs/>
          <w:sz w:val="28"/>
          <w:szCs w:val="28"/>
        </w:rPr>
        <w:t xml:space="preserve"> </w:t>
      </w:r>
    </w:p>
    <w:p w:rsidR="00C8023C" w:rsidRPr="00C8023C" w:rsidRDefault="00C8023C" w:rsidP="00C8023C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/>
          <w:bCs/>
          <w:sz w:val="28"/>
          <w:szCs w:val="28"/>
        </w:rPr>
        <w:t xml:space="preserve">                                                       Решили:</w:t>
      </w:r>
    </w:p>
    <w:p w:rsidR="00C8023C" w:rsidRPr="00C8023C" w:rsidRDefault="00D83B0B" w:rsidP="00C8023C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8023C" w:rsidRPr="00C8023C">
        <w:rPr>
          <w:bCs/>
          <w:sz w:val="28"/>
          <w:szCs w:val="28"/>
        </w:rPr>
        <w:t xml:space="preserve">Утвердить кандидатуру секретаря публичных слушаний </w:t>
      </w:r>
      <w:r w:rsidR="00DF4B9B">
        <w:rPr>
          <w:bCs/>
          <w:sz w:val="28"/>
          <w:szCs w:val="28"/>
        </w:rPr>
        <w:t>–</w:t>
      </w:r>
      <w:r w:rsidR="00C8023C" w:rsidRPr="00C8023C">
        <w:rPr>
          <w:bCs/>
          <w:sz w:val="28"/>
          <w:szCs w:val="28"/>
        </w:rPr>
        <w:t xml:space="preserve"> </w:t>
      </w:r>
      <w:r w:rsidR="00DF4B9B">
        <w:rPr>
          <w:bCs/>
          <w:sz w:val="28"/>
          <w:szCs w:val="28"/>
        </w:rPr>
        <w:t>Ю. А. Моисеенкову.</w:t>
      </w:r>
    </w:p>
    <w:p w:rsidR="00C8023C" w:rsidRPr="00C8023C" w:rsidRDefault="00C8023C" w:rsidP="00C8023C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t>Результаты голосования:</w:t>
      </w:r>
    </w:p>
    <w:p w:rsidR="00C8023C" w:rsidRPr="00C8023C" w:rsidRDefault="00C8023C" w:rsidP="00C8023C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t xml:space="preserve">«за» - </w:t>
      </w:r>
      <w:r w:rsidR="00DF4B9B">
        <w:rPr>
          <w:bCs/>
          <w:sz w:val="28"/>
          <w:szCs w:val="28"/>
        </w:rPr>
        <w:t>24</w:t>
      </w:r>
      <w:r w:rsidRPr="00C8023C">
        <w:rPr>
          <w:bCs/>
          <w:sz w:val="28"/>
          <w:szCs w:val="28"/>
        </w:rPr>
        <w:t xml:space="preserve"> человек</w:t>
      </w:r>
      <w:r w:rsidR="00DF4B9B">
        <w:rPr>
          <w:bCs/>
          <w:sz w:val="28"/>
          <w:szCs w:val="28"/>
        </w:rPr>
        <w:t>а</w:t>
      </w:r>
      <w:r w:rsidRPr="00C8023C">
        <w:rPr>
          <w:bCs/>
          <w:sz w:val="28"/>
          <w:szCs w:val="28"/>
        </w:rPr>
        <w:t>,</w:t>
      </w:r>
    </w:p>
    <w:p w:rsidR="00C8023C" w:rsidRPr="00C8023C" w:rsidRDefault="00C8023C" w:rsidP="00C8023C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t>«против» - 0 человек,</w:t>
      </w:r>
    </w:p>
    <w:p w:rsidR="00C8023C" w:rsidRPr="00C8023C" w:rsidRDefault="00C8023C" w:rsidP="00C8023C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t>«воздержались» - 0 человек</w:t>
      </w:r>
      <w:r w:rsidR="002527BD">
        <w:rPr>
          <w:bCs/>
          <w:sz w:val="28"/>
          <w:szCs w:val="28"/>
        </w:rPr>
        <w:t>.</w:t>
      </w:r>
    </w:p>
    <w:p w:rsidR="00C8023C" w:rsidRDefault="00C8023C" w:rsidP="00C8023C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t>Решение принято единогласно.</w:t>
      </w:r>
    </w:p>
    <w:p w:rsidR="00DF4B9B" w:rsidRPr="00DF4B9B" w:rsidRDefault="00DF4B9B" w:rsidP="00DF4B9B">
      <w:pPr>
        <w:tabs>
          <w:tab w:val="left" w:pos="3270"/>
        </w:tabs>
        <w:jc w:val="center"/>
        <w:rPr>
          <w:b/>
          <w:bCs/>
          <w:sz w:val="28"/>
          <w:szCs w:val="28"/>
        </w:rPr>
      </w:pPr>
      <w:r w:rsidRPr="00DF4B9B">
        <w:rPr>
          <w:b/>
          <w:bCs/>
          <w:sz w:val="28"/>
          <w:szCs w:val="28"/>
        </w:rPr>
        <w:t>Слушали:</w:t>
      </w:r>
    </w:p>
    <w:p w:rsidR="00C8023C" w:rsidRPr="00402C29" w:rsidRDefault="00DF4B9B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DF4B9B">
        <w:rPr>
          <w:bCs/>
          <w:sz w:val="28"/>
          <w:szCs w:val="28"/>
        </w:rPr>
        <w:t xml:space="preserve">       </w:t>
      </w:r>
      <w:r w:rsidRPr="00DF4B9B">
        <w:rPr>
          <w:b/>
          <w:bCs/>
          <w:sz w:val="28"/>
          <w:szCs w:val="28"/>
        </w:rPr>
        <w:t>А. А. Жигалова</w:t>
      </w:r>
      <w:r w:rsidRPr="00DF4B9B">
        <w:rPr>
          <w:bCs/>
          <w:sz w:val="28"/>
          <w:szCs w:val="28"/>
        </w:rPr>
        <w:t xml:space="preserve"> -  Первого заместителя  Главы муниципального образования  «Гагаринский район» Смоленской области, председателя комиссии публичных слушаний:</w:t>
      </w:r>
    </w:p>
    <w:p w:rsidR="00402C29" w:rsidRP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 xml:space="preserve">     </w:t>
      </w:r>
      <w:proofErr w:type="gramStart"/>
      <w:r w:rsidR="00CF68B6">
        <w:rPr>
          <w:bCs/>
          <w:sz w:val="28"/>
          <w:szCs w:val="28"/>
        </w:rPr>
        <w:t>- п</w:t>
      </w:r>
      <w:r w:rsidRPr="00402C29">
        <w:rPr>
          <w:bCs/>
          <w:sz w:val="28"/>
          <w:szCs w:val="28"/>
        </w:rPr>
        <w:t>роект разрабатывается в соответствии с Федеральным законом от 27.07.2010 №190-ФЗ «О теплоснабжении», постановлением Правительства РФ от 22.02.2012 № 154 «О требованиях к схемам теплоснабжения, порядку их разработки и утверждения», Федеральным законом от 23.11. 2009 № 261-ФЗ «Об энергосбер</w:t>
      </w:r>
      <w:r w:rsidRPr="00402C29">
        <w:rPr>
          <w:bCs/>
          <w:sz w:val="28"/>
          <w:szCs w:val="28"/>
        </w:rPr>
        <w:t>е</w:t>
      </w:r>
      <w:r w:rsidRPr="00402C29">
        <w:rPr>
          <w:bCs/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Федерации».</w:t>
      </w:r>
      <w:proofErr w:type="gramEnd"/>
    </w:p>
    <w:p w:rsidR="00402C29" w:rsidRP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 xml:space="preserve">     Администрацией муниципального образования «Гагаринский район» Смоле</w:t>
      </w:r>
      <w:r w:rsidRPr="00402C29">
        <w:rPr>
          <w:bCs/>
          <w:sz w:val="28"/>
          <w:szCs w:val="28"/>
        </w:rPr>
        <w:t>н</w:t>
      </w:r>
      <w:r w:rsidRPr="00402C29">
        <w:rPr>
          <w:bCs/>
          <w:sz w:val="28"/>
          <w:szCs w:val="28"/>
        </w:rPr>
        <w:t>ской области на официальном сайте rodinagagarina.ru было размещено уведомл</w:t>
      </w:r>
      <w:r w:rsidRPr="00402C29">
        <w:rPr>
          <w:bCs/>
          <w:sz w:val="28"/>
          <w:szCs w:val="28"/>
        </w:rPr>
        <w:t>е</w:t>
      </w:r>
      <w:r w:rsidRPr="00402C29">
        <w:rPr>
          <w:bCs/>
          <w:sz w:val="28"/>
          <w:szCs w:val="28"/>
        </w:rPr>
        <w:t xml:space="preserve">ние о проведении ежегодной актуализации схемы теплоснабжения. Предложения от единых теплоснабжающих и </w:t>
      </w:r>
      <w:proofErr w:type="spellStart"/>
      <w:r w:rsidRPr="00402C29">
        <w:rPr>
          <w:bCs/>
          <w:sz w:val="28"/>
          <w:szCs w:val="28"/>
        </w:rPr>
        <w:t>теплосетевых</w:t>
      </w:r>
      <w:proofErr w:type="spellEnd"/>
      <w:r w:rsidRPr="00402C29">
        <w:rPr>
          <w:bCs/>
          <w:sz w:val="28"/>
          <w:szCs w:val="28"/>
        </w:rPr>
        <w:t xml:space="preserve"> организаций и иных лиц по акту</w:t>
      </w:r>
      <w:r w:rsidRPr="00402C29">
        <w:rPr>
          <w:bCs/>
          <w:sz w:val="28"/>
          <w:szCs w:val="28"/>
        </w:rPr>
        <w:t>а</w:t>
      </w:r>
      <w:r w:rsidRPr="00402C29">
        <w:rPr>
          <w:bCs/>
          <w:sz w:val="28"/>
          <w:szCs w:val="28"/>
        </w:rPr>
        <w:t xml:space="preserve">лизации схемы теплоснабжения принимались до 1 марта. </w:t>
      </w:r>
    </w:p>
    <w:p w:rsidR="00402C29" w:rsidRP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 xml:space="preserve">     Представленный проект был разработан ООО «Энергетическая компания №1» по договору с Управлением по строительству и жилищно-коммунальному хозя</w:t>
      </w:r>
      <w:r w:rsidRPr="00402C29">
        <w:rPr>
          <w:bCs/>
          <w:sz w:val="28"/>
          <w:szCs w:val="28"/>
        </w:rPr>
        <w:t>й</w:t>
      </w:r>
      <w:r w:rsidRPr="00402C29">
        <w:rPr>
          <w:bCs/>
          <w:sz w:val="28"/>
          <w:szCs w:val="28"/>
        </w:rPr>
        <w:t>ству Администрации муниципального образования «Гагаринский район» Смоле</w:t>
      </w:r>
      <w:r w:rsidRPr="00402C29">
        <w:rPr>
          <w:bCs/>
          <w:sz w:val="28"/>
          <w:szCs w:val="28"/>
        </w:rPr>
        <w:t>н</w:t>
      </w:r>
      <w:r w:rsidRPr="00402C29">
        <w:rPr>
          <w:bCs/>
          <w:sz w:val="28"/>
          <w:szCs w:val="28"/>
        </w:rPr>
        <w:t>ской области.</w:t>
      </w:r>
    </w:p>
    <w:p w:rsidR="00402C29" w:rsidRP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 xml:space="preserve">    Проект содержит следующую актуализированную информацию. В </w:t>
      </w:r>
      <w:proofErr w:type="spellStart"/>
      <w:proofErr w:type="gramStart"/>
      <w:r w:rsidRPr="00402C29">
        <w:rPr>
          <w:bCs/>
          <w:sz w:val="28"/>
          <w:szCs w:val="28"/>
        </w:rPr>
        <w:t>соответ-ствии</w:t>
      </w:r>
      <w:proofErr w:type="spellEnd"/>
      <w:proofErr w:type="gramEnd"/>
      <w:r w:rsidRPr="00402C29">
        <w:rPr>
          <w:bCs/>
          <w:sz w:val="28"/>
          <w:szCs w:val="28"/>
        </w:rPr>
        <w:t xml:space="preserve"> с разработанным проектом и на основании имеющихся данных об орган</w:t>
      </w:r>
      <w:r w:rsidRPr="00402C29">
        <w:rPr>
          <w:bCs/>
          <w:sz w:val="28"/>
          <w:szCs w:val="28"/>
        </w:rPr>
        <w:t>и</w:t>
      </w:r>
      <w:r w:rsidRPr="00402C29">
        <w:rPr>
          <w:bCs/>
          <w:sz w:val="28"/>
          <w:szCs w:val="28"/>
        </w:rPr>
        <w:t>зации работ ООО «</w:t>
      </w:r>
      <w:proofErr w:type="spellStart"/>
      <w:r w:rsidRPr="00402C29">
        <w:rPr>
          <w:bCs/>
          <w:sz w:val="28"/>
          <w:szCs w:val="28"/>
        </w:rPr>
        <w:t>Смоленскрегионтеплоэнерго</w:t>
      </w:r>
      <w:proofErr w:type="spellEnd"/>
      <w:r w:rsidRPr="00402C29">
        <w:rPr>
          <w:bCs/>
          <w:sz w:val="28"/>
          <w:szCs w:val="28"/>
        </w:rPr>
        <w:t>» и критериев определения ед</w:t>
      </w:r>
      <w:r w:rsidRPr="00402C29">
        <w:rPr>
          <w:bCs/>
          <w:sz w:val="28"/>
          <w:szCs w:val="28"/>
        </w:rPr>
        <w:t>и</w:t>
      </w:r>
      <w:r w:rsidRPr="00402C29">
        <w:rPr>
          <w:bCs/>
          <w:sz w:val="28"/>
          <w:szCs w:val="28"/>
        </w:rPr>
        <w:t>ной теплоснабжающей организации предлагается определить статус единой те</w:t>
      </w:r>
      <w:r w:rsidRPr="00402C29">
        <w:rPr>
          <w:bCs/>
          <w:sz w:val="28"/>
          <w:szCs w:val="28"/>
        </w:rPr>
        <w:t>п</w:t>
      </w:r>
      <w:r w:rsidRPr="00402C29">
        <w:rPr>
          <w:bCs/>
          <w:sz w:val="28"/>
          <w:szCs w:val="28"/>
        </w:rPr>
        <w:t>лоснабжающей организации по городу Гагарин:</w:t>
      </w:r>
    </w:p>
    <w:p w:rsidR="00402C29" w:rsidRP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>- в зоне централизованного теплоснабжения города Гагарин (от котельных, нах</w:t>
      </w:r>
      <w:r w:rsidRPr="00402C29">
        <w:rPr>
          <w:bCs/>
          <w:sz w:val="28"/>
          <w:szCs w:val="28"/>
        </w:rPr>
        <w:t>о</w:t>
      </w:r>
      <w:r w:rsidRPr="00402C29">
        <w:rPr>
          <w:bCs/>
          <w:sz w:val="28"/>
          <w:szCs w:val="28"/>
        </w:rPr>
        <w:t>дящихся в собственности/аренде ООО «</w:t>
      </w:r>
      <w:proofErr w:type="spellStart"/>
      <w:r w:rsidRPr="00402C29">
        <w:rPr>
          <w:bCs/>
          <w:sz w:val="28"/>
          <w:szCs w:val="28"/>
        </w:rPr>
        <w:t>Смоленскрегионтеплоэнерго</w:t>
      </w:r>
      <w:proofErr w:type="spellEnd"/>
      <w:r w:rsidRPr="00402C29">
        <w:rPr>
          <w:bCs/>
          <w:sz w:val="28"/>
          <w:szCs w:val="28"/>
        </w:rPr>
        <w:t>) – ООО «</w:t>
      </w:r>
      <w:proofErr w:type="spellStart"/>
      <w:r w:rsidRPr="00402C29">
        <w:rPr>
          <w:bCs/>
          <w:sz w:val="28"/>
          <w:szCs w:val="28"/>
        </w:rPr>
        <w:t>Смоленскрегионтеплоэнерго</w:t>
      </w:r>
      <w:proofErr w:type="spellEnd"/>
      <w:r w:rsidRPr="00402C29">
        <w:rPr>
          <w:bCs/>
          <w:sz w:val="28"/>
          <w:szCs w:val="28"/>
        </w:rPr>
        <w:t>»;</w:t>
      </w:r>
    </w:p>
    <w:p w:rsidR="00402C29" w:rsidRP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>- ИП Булгаков П.Л. – в зоне действия котельной, находящейся на балансе данной организации</w:t>
      </w:r>
      <w:r w:rsidR="00DF4B9B">
        <w:rPr>
          <w:bCs/>
          <w:sz w:val="28"/>
          <w:szCs w:val="28"/>
        </w:rPr>
        <w:t xml:space="preserve"> ( г</w:t>
      </w:r>
      <w:proofErr w:type="gramStart"/>
      <w:r w:rsidR="00DF4B9B">
        <w:rPr>
          <w:bCs/>
          <w:sz w:val="28"/>
          <w:szCs w:val="28"/>
        </w:rPr>
        <w:t>.Г</w:t>
      </w:r>
      <w:proofErr w:type="gramEnd"/>
      <w:r w:rsidR="00DF4B9B">
        <w:rPr>
          <w:bCs/>
          <w:sz w:val="28"/>
          <w:szCs w:val="28"/>
        </w:rPr>
        <w:t>агарин, ул.Новая, д.16)</w:t>
      </w:r>
      <w:r w:rsidRPr="00402C29">
        <w:rPr>
          <w:bCs/>
          <w:sz w:val="28"/>
          <w:szCs w:val="28"/>
        </w:rPr>
        <w:t>.</w:t>
      </w:r>
    </w:p>
    <w:p w:rsidR="00402C29" w:rsidRP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lastRenderedPageBreak/>
        <w:t xml:space="preserve">      В 2018 году ООО «</w:t>
      </w:r>
      <w:proofErr w:type="spellStart"/>
      <w:r w:rsidRPr="00402C29">
        <w:rPr>
          <w:bCs/>
          <w:sz w:val="28"/>
          <w:szCs w:val="28"/>
        </w:rPr>
        <w:t>Смоленскрегионтеплоэнерго</w:t>
      </w:r>
      <w:proofErr w:type="spellEnd"/>
      <w:r w:rsidRPr="00402C29">
        <w:rPr>
          <w:bCs/>
          <w:sz w:val="28"/>
          <w:szCs w:val="28"/>
        </w:rPr>
        <w:t xml:space="preserve">» планирует построить три блочно-модульные котельные в районе ЦТП-11, ЦТП-18 и ЦТП-12 в зоне </w:t>
      </w:r>
      <w:proofErr w:type="spellStart"/>
      <w:proofErr w:type="gramStart"/>
      <w:r w:rsidRPr="00402C29">
        <w:rPr>
          <w:bCs/>
          <w:sz w:val="28"/>
          <w:szCs w:val="28"/>
        </w:rPr>
        <w:t>дей-ствия</w:t>
      </w:r>
      <w:proofErr w:type="spellEnd"/>
      <w:proofErr w:type="gramEnd"/>
      <w:r w:rsidRPr="00402C29">
        <w:rPr>
          <w:bCs/>
          <w:sz w:val="28"/>
          <w:szCs w:val="28"/>
        </w:rPr>
        <w:t xml:space="preserve"> котельной ООО «Факел». После строительства трех блочно-модульных к</w:t>
      </w:r>
      <w:r w:rsidRPr="00402C29">
        <w:rPr>
          <w:bCs/>
          <w:sz w:val="28"/>
          <w:szCs w:val="28"/>
        </w:rPr>
        <w:t>о</w:t>
      </w:r>
      <w:r w:rsidRPr="00402C29">
        <w:rPr>
          <w:bCs/>
          <w:sz w:val="28"/>
          <w:szCs w:val="28"/>
        </w:rPr>
        <w:t xml:space="preserve">тельных в правобережной части города жилищный </w:t>
      </w:r>
      <w:proofErr w:type="gramStart"/>
      <w:r w:rsidRPr="00402C29">
        <w:rPr>
          <w:bCs/>
          <w:sz w:val="28"/>
          <w:szCs w:val="28"/>
        </w:rPr>
        <w:t>фонд</w:t>
      </w:r>
      <w:proofErr w:type="gramEnd"/>
      <w:r w:rsidRPr="00402C29">
        <w:rPr>
          <w:bCs/>
          <w:sz w:val="28"/>
          <w:szCs w:val="28"/>
        </w:rPr>
        <w:t xml:space="preserve"> и социальные объекты перейдут на отопление от этих котельных. Подключение новых потребителей, находящихся в зоне действия котельной ООО «Факел», целесообразно присоед</w:t>
      </w:r>
      <w:r w:rsidRPr="00402C29">
        <w:rPr>
          <w:bCs/>
          <w:sz w:val="28"/>
          <w:szCs w:val="28"/>
        </w:rPr>
        <w:t>и</w:t>
      </w:r>
      <w:r w:rsidRPr="00402C29">
        <w:rPr>
          <w:bCs/>
          <w:sz w:val="28"/>
          <w:szCs w:val="28"/>
        </w:rPr>
        <w:t xml:space="preserve">нять к новым блочно-модульным котельным. При этом потребителей по ул. </w:t>
      </w:r>
      <w:proofErr w:type="gramStart"/>
      <w:r w:rsidRPr="00402C29">
        <w:rPr>
          <w:bCs/>
          <w:sz w:val="28"/>
          <w:szCs w:val="28"/>
        </w:rPr>
        <w:t>Кра</w:t>
      </w:r>
      <w:r w:rsidRPr="00402C29">
        <w:rPr>
          <w:bCs/>
          <w:sz w:val="28"/>
          <w:szCs w:val="28"/>
        </w:rPr>
        <w:t>с</w:t>
      </w:r>
      <w:r w:rsidRPr="00402C29">
        <w:rPr>
          <w:bCs/>
          <w:sz w:val="28"/>
          <w:szCs w:val="28"/>
        </w:rPr>
        <w:t>ноармейская</w:t>
      </w:r>
      <w:proofErr w:type="gramEnd"/>
      <w:r w:rsidRPr="00402C29">
        <w:rPr>
          <w:bCs/>
          <w:sz w:val="28"/>
          <w:szCs w:val="28"/>
        </w:rPr>
        <w:t xml:space="preserve"> 82, 87, 89, 91, 93 и 102 предлагается перевести на индивидуальное отопление. Промышленным потребителям правобережной части города (ООО «Гагаринский консервный завод», ОАО «Гагаринский светотехнический завод», ЗАО «Инженерный центр «</w:t>
      </w:r>
      <w:proofErr w:type="spellStart"/>
      <w:r w:rsidRPr="00402C29">
        <w:rPr>
          <w:bCs/>
          <w:sz w:val="28"/>
          <w:szCs w:val="28"/>
        </w:rPr>
        <w:t>Электролуч</w:t>
      </w:r>
      <w:proofErr w:type="spellEnd"/>
      <w:r w:rsidRPr="00402C29">
        <w:rPr>
          <w:bCs/>
          <w:sz w:val="28"/>
          <w:szCs w:val="28"/>
        </w:rPr>
        <w:t>», ЗАО «</w:t>
      </w:r>
      <w:proofErr w:type="spellStart"/>
      <w:r w:rsidRPr="00402C29">
        <w:rPr>
          <w:bCs/>
          <w:sz w:val="28"/>
          <w:szCs w:val="28"/>
        </w:rPr>
        <w:t>Электролуч</w:t>
      </w:r>
      <w:proofErr w:type="spellEnd"/>
      <w:r w:rsidRPr="00402C29">
        <w:rPr>
          <w:bCs/>
          <w:sz w:val="28"/>
          <w:szCs w:val="28"/>
        </w:rPr>
        <w:t>») необходимо пр</w:t>
      </w:r>
      <w:r w:rsidRPr="00402C29">
        <w:rPr>
          <w:bCs/>
          <w:sz w:val="28"/>
          <w:szCs w:val="28"/>
        </w:rPr>
        <w:t>и</w:t>
      </w:r>
      <w:r w:rsidRPr="00402C29">
        <w:rPr>
          <w:bCs/>
          <w:sz w:val="28"/>
          <w:szCs w:val="28"/>
        </w:rPr>
        <w:t>нять меры по снабжению своих предприятий теплом, горячей водой и паром.</w:t>
      </w:r>
    </w:p>
    <w:p w:rsidR="00402C29" w:rsidRP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 xml:space="preserve">     В настоящий момент на территории г. Гагарин также действуют следующие теплоснабжающие организации: МУП «</w:t>
      </w:r>
      <w:proofErr w:type="spellStart"/>
      <w:r w:rsidRPr="00402C29">
        <w:rPr>
          <w:bCs/>
          <w:sz w:val="28"/>
          <w:szCs w:val="28"/>
        </w:rPr>
        <w:t>УЖКХиС</w:t>
      </w:r>
      <w:proofErr w:type="spellEnd"/>
      <w:r w:rsidRPr="00402C29">
        <w:rPr>
          <w:bCs/>
          <w:sz w:val="28"/>
          <w:szCs w:val="28"/>
        </w:rPr>
        <w:t>» (проезд Первомайский,</w:t>
      </w:r>
      <w:r w:rsidR="0012063E">
        <w:rPr>
          <w:bCs/>
          <w:sz w:val="28"/>
          <w:szCs w:val="28"/>
        </w:rPr>
        <w:t>д.</w:t>
      </w:r>
      <w:r w:rsidRPr="00402C29">
        <w:rPr>
          <w:bCs/>
          <w:sz w:val="28"/>
          <w:szCs w:val="28"/>
        </w:rPr>
        <w:t>1), ИП Булгаков (ул. Новая</w:t>
      </w:r>
      <w:r w:rsidR="0012063E">
        <w:rPr>
          <w:bCs/>
          <w:sz w:val="28"/>
          <w:szCs w:val="28"/>
        </w:rPr>
        <w:t>, д.16</w:t>
      </w:r>
      <w:r w:rsidRPr="00402C29">
        <w:rPr>
          <w:bCs/>
          <w:sz w:val="28"/>
          <w:szCs w:val="28"/>
        </w:rPr>
        <w:t>), ООО «Маяк» (ФОК «Восток» и ул. Комсомол</w:t>
      </w:r>
      <w:r w:rsidRPr="00402C29">
        <w:rPr>
          <w:bCs/>
          <w:sz w:val="28"/>
          <w:szCs w:val="28"/>
        </w:rPr>
        <w:t>ь</w:t>
      </w:r>
      <w:r w:rsidRPr="00402C29">
        <w:rPr>
          <w:bCs/>
          <w:sz w:val="28"/>
          <w:szCs w:val="28"/>
        </w:rPr>
        <w:t>ская, д.9), ТСН «Глобус» (ул</w:t>
      </w:r>
      <w:proofErr w:type="gramStart"/>
      <w:r w:rsidRPr="00402C29">
        <w:rPr>
          <w:bCs/>
          <w:sz w:val="28"/>
          <w:szCs w:val="28"/>
        </w:rPr>
        <w:t>.С</w:t>
      </w:r>
      <w:proofErr w:type="gramEnd"/>
      <w:r w:rsidRPr="00402C29">
        <w:rPr>
          <w:bCs/>
          <w:sz w:val="28"/>
          <w:szCs w:val="28"/>
        </w:rPr>
        <w:t>моленская набереж</w:t>
      </w:r>
      <w:r w:rsidR="0012063E">
        <w:rPr>
          <w:bCs/>
          <w:sz w:val="28"/>
          <w:szCs w:val="28"/>
        </w:rPr>
        <w:t>н</w:t>
      </w:r>
      <w:r w:rsidRPr="00402C29">
        <w:rPr>
          <w:bCs/>
          <w:sz w:val="28"/>
          <w:szCs w:val="28"/>
        </w:rPr>
        <w:t>ая д.28).</w:t>
      </w:r>
    </w:p>
    <w:p w:rsidR="00402C29" w:rsidRP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 xml:space="preserve">        На 2018 г. котельная ООО «Динамик» не отпускает тепловую энергию </w:t>
      </w:r>
      <w:proofErr w:type="spellStart"/>
      <w:proofErr w:type="gramStart"/>
      <w:r w:rsidRPr="00402C29">
        <w:rPr>
          <w:bCs/>
          <w:sz w:val="28"/>
          <w:szCs w:val="28"/>
        </w:rPr>
        <w:t>по-требителям</w:t>
      </w:r>
      <w:proofErr w:type="spellEnd"/>
      <w:proofErr w:type="gramEnd"/>
      <w:r w:rsidRPr="00402C29">
        <w:rPr>
          <w:bCs/>
          <w:sz w:val="28"/>
          <w:szCs w:val="28"/>
        </w:rPr>
        <w:t>.</w:t>
      </w:r>
    </w:p>
    <w:p w:rsidR="00402C29" w:rsidRP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 xml:space="preserve">         В 2017 году произошло отключение 4-х квартирного жилого дома по адресу: г. Гагарин, </w:t>
      </w:r>
      <w:proofErr w:type="spellStart"/>
      <w:r w:rsidRPr="00402C29">
        <w:rPr>
          <w:bCs/>
          <w:sz w:val="28"/>
          <w:szCs w:val="28"/>
        </w:rPr>
        <w:t>мкр</w:t>
      </w:r>
      <w:proofErr w:type="spellEnd"/>
      <w:r w:rsidRPr="00402C29">
        <w:rPr>
          <w:bCs/>
          <w:sz w:val="28"/>
          <w:szCs w:val="28"/>
        </w:rPr>
        <w:t xml:space="preserve">. </w:t>
      </w:r>
      <w:proofErr w:type="gramStart"/>
      <w:r w:rsidRPr="00402C29">
        <w:rPr>
          <w:bCs/>
          <w:sz w:val="28"/>
          <w:szCs w:val="28"/>
        </w:rPr>
        <w:t>Лесной, ул. Юных Космонавтов, д. 9а, в связи с переводом на и</w:t>
      </w:r>
      <w:r w:rsidRPr="00402C29">
        <w:rPr>
          <w:bCs/>
          <w:sz w:val="28"/>
          <w:szCs w:val="28"/>
        </w:rPr>
        <w:t>н</w:t>
      </w:r>
      <w:r w:rsidRPr="00402C29">
        <w:rPr>
          <w:bCs/>
          <w:sz w:val="28"/>
          <w:szCs w:val="28"/>
        </w:rPr>
        <w:t>дивидуальное газовое отопление.</w:t>
      </w:r>
      <w:proofErr w:type="gramEnd"/>
      <w:r w:rsidRPr="00402C29">
        <w:rPr>
          <w:bCs/>
          <w:sz w:val="28"/>
          <w:szCs w:val="28"/>
        </w:rPr>
        <w:t xml:space="preserve"> Также планируется перевод на индивидуальное газовое отопление двух квартир, расположенных по адресу: г</w:t>
      </w:r>
      <w:proofErr w:type="gramStart"/>
      <w:r w:rsidRPr="00402C29">
        <w:rPr>
          <w:bCs/>
          <w:sz w:val="28"/>
          <w:szCs w:val="28"/>
        </w:rPr>
        <w:t>.Г</w:t>
      </w:r>
      <w:proofErr w:type="gramEnd"/>
      <w:r w:rsidRPr="00402C29">
        <w:rPr>
          <w:bCs/>
          <w:sz w:val="28"/>
          <w:szCs w:val="28"/>
        </w:rPr>
        <w:t>агарин, ул. Гаг</w:t>
      </w:r>
      <w:r w:rsidRPr="00402C29">
        <w:rPr>
          <w:bCs/>
          <w:sz w:val="28"/>
          <w:szCs w:val="28"/>
        </w:rPr>
        <w:t>а</w:t>
      </w:r>
      <w:r w:rsidRPr="00402C29">
        <w:rPr>
          <w:bCs/>
          <w:sz w:val="28"/>
          <w:szCs w:val="28"/>
        </w:rPr>
        <w:t xml:space="preserve">рина, д. 23, кв.1 и </w:t>
      </w:r>
      <w:r w:rsidR="0012063E">
        <w:rPr>
          <w:bCs/>
          <w:sz w:val="28"/>
          <w:szCs w:val="28"/>
        </w:rPr>
        <w:t>кв.</w:t>
      </w:r>
      <w:r w:rsidRPr="00402C29">
        <w:rPr>
          <w:bCs/>
          <w:sz w:val="28"/>
          <w:szCs w:val="28"/>
        </w:rPr>
        <w:t>3.</w:t>
      </w:r>
    </w:p>
    <w:p w:rsidR="00402C29" w:rsidRP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 xml:space="preserve">         Развитие системы теплоснабжения города Гагарин предусматривает след</w:t>
      </w:r>
      <w:r w:rsidRPr="00402C29">
        <w:rPr>
          <w:bCs/>
          <w:sz w:val="28"/>
          <w:szCs w:val="28"/>
        </w:rPr>
        <w:t>у</w:t>
      </w:r>
      <w:r w:rsidRPr="00402C29">
        <w:rPr>
          <w:bCs/>
          <w:sz w:val="28"/>
          <w:szCs w:val="28"/>
        </w:rPr>
        <w:t>ющие мероприятия с перераспределением тепловой нагрузки между источниками:</w:t>
      </w:r>
    </w:p>
    <w:p w:rsidR="00402C29" w:rsidRP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 xml:space="preserve">         1.</w:t>
      </w:r>
      <w:r w:rsidR="0012063E">
        <w:rPr>
          <w:bCs/>
          <w:sz w:val="28"/>
          <w:szCs w:val="28"/>
        </w:rPr>
        <w:t xml:space="preserve"> </w:t>
      </w:r>
      <w:r w:rsidRPr="00402C29">
        <w:rPr>
          <w:bCs/>
          <w:sz w:val="28"/>
          <w:szCs w:val="28"/>
        </w:rPr>
        <w:t>Строительство новой БМК-6 мощностью 25 Гкал/</w:t>
      </w:r>
      <w:proofErr w:type="gramStart"/>
      <w:r w:rsidRPr="00402C29">
        <w:rPr>
          <w:bCs/>
          <w:sz w:val="28"/>
          <w:szCs w:val="28"/>
        </w:rPr>
        <w:t>ч</w:t>
      </w:r>
      <w:proofErr w:type="gramEnd"/>
      <w:r w:rsidRPr="00402C29">
        <w:rPr>
          <w:bCs/>
          <w:sz w:val="28"/>
          <w:szCs w:val="28"/>
        </w:rPr>
        <w:t xml:space="preserve"> для покрытия тепловой нагрузки от ЦТП-3, ЦТП-4, ЦТП-5 и ЦТП-6 районной котельной (суммарная те</w:t>
      </w:r>
      <w:r w:rsidRPr="00402C29">
        <w:rPr>
          <w:bCs/>
          <w:sz w:val="28"/>
          <w:szCs w:val="28"/>
        </w:rPr>
        <w:t>п</w:t>
      </w:r>
      <w:r w:rsidRPr="00402C29">
        <w:rPr>
          <w:bCs/>
          <w:sz w:val="28"/>
          <w:szCs w:val="28"/>
        </w:rPr>
        <w:t>ловая нагрузка 20,08 Гкал/ч).</w:t>
      </w:r>
    </w:p>
    <w:p w:rsidR="00402C29" w:rsidRP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 xml:space="preserve">        2.</w:t>
      </w:r>
      <w:r w:rsidR="0012063E">
        <w:rPr>
          <w:bCs/>
          <w:sz w:val="28"/>
          <w:szCs w:val="28"/>
        </w:rPr>
        <w:t xml:space="preserve"> </w:t>
      </w:r>
      <w:r w:rsidRPr="00402C29">
        <w:rPr>
          <w:bCs/>
          <w:sz w:val="28"/>
          <w:szCs w:val="28"/>
        </w:rPr>
        <w:t>Освободившуюся тепловую мощность районной котельной предлагается использовать для присоединения части перспективной нагрузки, попадающей в зону действия районной котельной.</w:t>
      </w:r>
    </w:p>
    <w:p w:rsidR="00402C29" w:rsidRPr="00402C2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 xml:space="preserve">        3.</w:t>
      </w:r>
      <w:r w:rsidR="0012063E">
        <w:rPr>
          <w:bCs/>
          <w:sz w:val="28"/>
          <w:szCs w:val="28"/>
        </w:rPr>
        <w:t xml:space="preserve"> </w:t>
      </w:r>
      <w:r w:rsidRPr="00402C29">
        <w:rPr>
          <w:bCs/>
          <w:sz w:val="28"/>
          <w:szCs w:val="28"/>
        </w:rPr>
        <w:t>Поэтапное строительство трех блочно-модульных котельных: БМК № 1,</w:t>
      </w:r>
      <w:r w:rsidR="0012063E">
        <w:rPr>
          <w:bCs/>
          <w:sz w:val="28"/>
          <w:szCs w:val="28"/>
        </w:rPr>
        <w:t xml:space="preserve"> </w:t>
      </w:r>
      <w:r w:rsidRPr="00402C29">
        <w:rPr>
          <w:bCs/>
          <w:sz w:val="28"/>
          <w:szCs w:val="28"/>
        </w:rPr>
        <w:t xml:space="preserve"> № 2, № 3 с перераспределением тепловой нагрузки от котельной ООО «Факел».</w:t>
      </w:r>
    </w:p>
    <w:p w:rsidR="00CF56B9" w:rsidRDefault="00402C29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402C29">
        <w:rPr>
          <w:bCs/>
          <w:sz w:val="28"/>
          <w:szCs w:val="28"/>
        </w:rPr>
        <w:t xml:space="preserve">      </w:t>
      </w:r>
      <w:r w:rsidR="0012063E">
        <w:rPr>
          <w:bCs/>
          <w:sz w:val="28"/>
          <w:szCs w:val="28"/>
        </w:rPr>
        <w:t xml:space="preserve"> </w:t>
      </w:r>
      <w:r w:rsidRPr="00402C29">
        <w:rPr>
          <w:bCs/>
          <w:sz w:val="28"/>
          <w:szCs w:val="28"/>
        </w:rPr>
        <w:t xml:space="preserve"> 4.</w:t>
      </w:r>
      <w:r w:rsidR="0012063E">
        <w:rPr>
          <w:bCs/>
          <w:sz w:val="28"/>
          <w:szCs w:val="28"/>
        </w:rPr>
        <w:t xml:space="preserve"> </w:t>
      </w:r>
      <w:r w:rsidRPr="00402C29">
        <w:rPr>
          <w:bCs/>
          <w:sz w:val="28"/>
          <w:szCs w:val="28"/>
        </w:rPr>
        <w:t>Строительство новых котельных на перспективное расширение г. Гагарин БМК №10 и №11.</w:t>
      </w:r>
    </w:p>
    <w:p w:rsidR="0012063E" w:rsidRDefault="0012063E" w:rsidP="00D538F2">
      <w:pPr>
        <w:tabs>
          <w:tab w:val="left" w:pos="3270"/>
        </w:tabs>
        <w:jc w:val="both"/>
        <w:rPr>
          <w:bCs/>
          <w:sz w:val="28"/>
          <w:szCs w:val="28"/>
        </w:rPr>
      </w:pPr>
    </w:p>
    <w:p w:rsidR="00CF68B6" w:rsidRDefault="00CF68B6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 w:rsidRPr="00CF68B6">
        <w:rPr>
          <w:b/>
          <w:bCs/>
          <w:sz w:val="28"/>
          <w:szCs w:val="28"/>
        </w:rPr>
        <w:t xml:space="preserve">    О. И. </w:t>
      </w:r>
      <w:proofErr w:type="spellStart"/>
      <w:r w:rsidRPr="00CF68B6">
        <w:rPr>
          <w:b/>
          <w:bCs/>
          <w:sz w:val="28"/>
          <w:szCs w:val="28"/>
        </w:rPr>
        <w:t>Мартыненкову</w:t>
      </w:r>
      <w:proofErr w:type="spellEnd"/>
      <w:r>
        <w:rPr>
          <w:bCs/>
          <w:sz w:val="28"/>
          <w:szCs w:val="28"/>
        </w:rPr>
        <w:t xml:space="preserve"> - </w:t>
      </w:r>
      <w:r w:rsidRPr="00CF68B6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CF68B6">
        <w:rPr>
          <w:bCs/>
          <w:sz w:val="28"/>
          <w:szCs w:val="28"/>
        </w:rPr>
        <w:t xml:space="preserve"> Управления  С и ЖКХ Администрации м</w:t>
      </w:r>
      <w:r w:rsidRPr="00CF68B6">
        <w:rPr>
          <w:bCs/>
          <w:sz w:val="28"/>
          <w:szCs w:val="28"/>
        </w:rPr>
        <w:t>у</w:t>
      </w:r>
      <w:r w:rsidRPr="00CF68B6">
        <w:rPr>
          <w:bCs/>
          <w:sz w:val="28"/>
          <w:szCs w:val="28"/>
        </w:rPr>
        <w:t>ниципального образования «Гагаринский район» Смоленской области</w:t>
      </w:r>
      <w:r>
        <w:rPr>
          <w:bCs/>
          <w:sz w:val="28"/>
          <w:szCs w:val="28"/>
        </w:rPr>
        <w:t>,</w:t>
      </w:r>
      <w:r w:rsidRPr="00CF68B6">
        <w:t xml:space="preserve"> </w:t>
      </w:r>
      <w:r>
        <w:rPr>
          <w:bCs/>
          <w:sz w:val="28"/>
          <w:szCs w:val="28"/>
        </w:rPr>
        <w:t>з</w:t>
      </w:r>
      <w:r w:rsidRPr="00CF68B6">
        <w:rPr>
          <w:bCs/>
          <w:sz w:val="28"/>
          <w:szCs w:val="28"/>
        </w:rPr>
        <w:t>аместит</w:t>
      </w:r>
      <w:r w:rsidRPr="00CF68B6">
        <w:rPr>
          <w:bCs/>
          <w:sz w:val="28"/>
          <w:szCs w:val="28"/>
        </w:rPr>
        <w:t>е</w:t>
      </w:r>
      <w:r w:rsidRPr="00CF68B6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я</w:t>
      </w:r>
      <w:r w:rsidRPr="00CF68B6">
        <w:rPr>
          <w:bCs/>
          <w:sz w:val="28"/>
          <w:szCs w:val="28"/>
        </w:rPr>
        <w:t xml:space="preserve"> председателя комиссии</w:t>
      </w:r>
      <w:r w:rsidRPr="00CF68B6">
        <w:t xml:space="preserve"> </w:t>
      </w:r>
      <w:r w:rsidRPr="00CF68B6">
        <w:rPr>
          <w:bCs/>
          <w:sz w:val="28"/>
          <w:szCs w:val="28"/>
        </w:rPr>
        <w:t>публичных слушаний:</w:t>
      </w:r>
    </w:p>
    <w:p w:rsidR="00CF68B6" w:rsidRDefault="00CF68B6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хотелось бы пояснить, что </w:t>
      </w:r>
      <w:proofErr w:type="gramStart"/>
      <w:r>
        <w:rPr>
          <w:bCs/>
          <w:sz w:val="28"/>
          <w:szCs w:val="28"/>
        </w:rPr>
        <w:t xml:space="preserve">основные изменения, вносимые в </w:t>
      </w:r>
      <w:r w:rsidRPr="00CF68B6">
        <w:rPr>
          <w:bCs/>
          <w:sz w:val="28"/>
          <w:szCs w:val="28"/>
        </w:rPr>
        <w:t>схем</w:t>
      </w:r>
      <w:r>
        <w:rPr>
          <w:bCs/>
          <w:sz w:val="28"/>
          <w:szCs w:val="28"/>
        </w:rPr>
        <w:t>у</w:t>
      </w:r>
      <w:r w:rsidRPr="00CF68B6">
        <w:rPr>
          <w:bCs/>
          <w:sz w:val="28"/>
          <w:szCs w:val="28"/>
        </w:rPr>
        <w:t xml:space="preserve"> тепл</w:t>
      </w:r>
      <w:r w:rsidRPr="00CF68B6">
        <w:rPr>
          <w:bCs/>
          <w:sz w:val="28"/>
          <w:szCs w:val="28"/>
        </w:rPr>
        <w:t>о</w:t>
      </w:r>
      <w:r w:rsidRPr="00CF68B6">
        <w:rPr>
          <w:bCs/>
          <w:sz w:val="28"/>
          <w:szCs w:val="28"/>
        </w:rPr>
        <w:t>снабжения Гагаринского городского поселения Гагаринского района Смоленской области на 2019 год на период до 2028 года</w:t>
      </w:r>
      <w:r>
        <w:rPr>
          <w:bCs/>
          <w:sz w:val="28"/>
          <w:szCs w:val="28"/>
        </w:rPr>
        <w:t xml:space="preserve"> связаны</w:t>
      </w:r>
      <w:proofErr w:type="gramEnd"/>
      <w:r>
        <w:rPr>
          <w:bCs/>
          <w:sz w:val="28"/>
          <w:szCs w:val="28"/>
        </w:rPr>
        <w:t xml:space="preserve"> со строительством трех</w:t>
      </w:r>
      <w:r w:rsidRPr="00CF68B6">
        <w:t xml:space="preserve"> </w:t>
      </w:r>
      <w:r w:rsidRPr="00CF68B6">
        <w:rPr>
          <w:bCs/>
          <w:sz w:val="28"/>
          <w:szCs w:val="28"/>
        </w:rPr>
        <w:t>бло</w:t>
      </w:r>
      <w:r w:rsidRPr="00CF68B6">
        <w:rPr>
          <w:bCs/>
          <w:sz w:val="28"/>
          <w:szCs w:val="28"/>
        </w:rPr>
        <w:t>ч</w:t>
      </w:r>
      <w:r w:rsidRPr="00CF68B6">
        <w:rPr>
          <w:bCs/>
          <w:sz w:val="28"/>
          <w:szCs w:val="28"/>
        </w:rPr>
        <w:t>но-модульных котельных</w:t>
      </w:r>
      <w:r>
        <w:rPr>
          <w:bCs/>
          <w:sz w:val="28"/>
          <w:szCs w:val="28"/>
        </w:rPr>
        <w:t xml:space="preserve"> и с перераспределением тепловой нагрузки от котел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ООО «Факел».</w:t>
      </w:r>
    </w:p>
    <w:p w:rsidR="00CF68B6" w:rsidRDefault="00CF68B6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F68B6">
        <w:rPr>
          <w:b/>
          <w:bCs/>
          <w:sz w:val="28"/>
          <w:szCs w:val="28"/>
        </w:rPr>
        <w:t>Ю.</w:t>
      </w:r>
      <w:r w:rsidR="00E9105D">
        <w:rPr>
          <w:b/>
          <w:bCs/>
          <w:sz w:val="28"/>
          <w:szCs w:val="28"/>
        </w:rPr>
        <w:t xml:space="preserve"> </w:t>
      </w:r>
      <w:r w:rsidRPr="00CF68B6">
        <w:rPr>
          <w:b/>
          <w:bCs/>
          <w:sz w:val="28"/>
          <w:szCs w:val="28"/>
        </w:rPr>
        <w:t xml:space="preserve">В. </w:t>
      </w:r>
      <w:proofErr w:type="spellStart"/>
      <w:r w:rsidRPr="00CF68B6">
        <w:rPr>
          <w:b/>
          <w:bCs/>
          <w:sz w:val="28"/>
          <w:szCs w:val="28"/>
        </w:rPr>
        <w:t>Крутов</w:t>
      </w:r>
      <w:r>
        <w:rPr>
          <w:b/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 xml:space="preserve"> - </w:t>
      </w:r>
      <w:r w:rsidRPr="00CF68B6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CF68B6">
        <w:rPr>
          <w:bCs/>
          <w:sz w:val="28"/>
          <w:szCs w:val="28"/>
        </w:rPr>
        <w:t xml:space="preserve"> отдела ЖКХ Управления С и ЖКХ Администр</w:t>
      </w:r>
      <w:r w:rsidRPr="00CF68B6">
        <w:rPr>
          <w:bCs/>
          <w:sz w:val="28"/>
          <w:szCs w:val="28"/>
        </w:rPr>
        <w:t>а</w:t>
      </w:r>
      <w:r w:rsidRPr="00CF68B6">
        <w:rPr>
          <w:bCs/>
          <w:sz w:val="28"/>
          <w:szCs w:val="28"/>
        </w:rPr>
        <w:t>ции муниципального образования «Гагаринский район» Смоленской области</w:t>
      </w:r>
      <w:r>
        <w:rPr>
          <w:bCs/>
          <w:sz w:val="28"/>
          <w:szCs w:val="28"/>
        </w:rPr>
        <w:t>, члена комиссии</w:t>
      </w:r>
      <w:r w:rsidRPr="00CF68B6">
        <w:t xml:space="preserve"> </w:t>
      </w:r>
      <w:r w:rsidRPr="00CF68B6">
        <w:rPr>
          <w:bCs/>
          <w:sz w:val="28"/>
          <w:szCs w:val="28"/>
        </w:rPr>
        <w:t>публичных слушаний:</w:t>
      </w:r>
    </w:p>
    <w:p w:rsidR="00F30EE9" w:rsidRDefault="00CF68B6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 </w:t>
      </w:r>
      <w:r w:rsidR="003E7035">
        <w:rPr>
          <w:bCs/>
          <w:sz w:val="28"/>
          <w:szCs w:val="28"/>
        </w:rPr>
        <w:t xml:space="preserve">хочу обратить внимание участников </w:t>
      </w:r>
      <w:r w:rsidR="003E7035" w:rsidRPr="003E7035">
        <w:rPr>
          <w:bCs/>
          <w:sz w:val="28"/>
          <w:szCs w:val="28"/>
        </w:rPr>
        <w:t>публичных слушаний</w:t>
      </w:r>
      <w:r w:rsidR="003E7035">
        <w:rPr>
          <w:bCs/>
          <w:sz w:val="28"/>
          <w:szCs w:val="28"/>
        </w:rPr>
        <w:t>, что в проекте а</w:t>
      </w:r>
      <w:r w:rsidR="003E7035">
        <w:rPr>
          <w:bCs/>
          <w:sz w:val="28"/>
          <w:szCs w:val="28"/>
        </w:rPr>
        <w:t>к</w:t>
      </w:r>
      <w:r w:rsidR="003E7035">
        <w:rPr>
          <w:bCs/>
          <w:sz w:val="28"/>
          <w:szCs w:val="28"/>
        </w:rPr>
        <w:lastRenderedPageBreak/>
        <w:t>туализации</w:t>
      </w:r>
      <w:r w:rsidR="003E7035" w:rsidRPr="003E7035">
        <w:t xml:space="preserve"> </w:t>
      </w:r>
      <w:r w:rsidR="003E7035" w:rsidRPr="003E7035">
        <w:rPr>
          <w:bCs/>
          <w:sz w:val="28"/>
          <w:szCs w:val="28"/>
        </w:rPr>
        <w:t>схем</w:t>
      </w:r>
      <w:r w:rsidR="003E7035">
        <w:rPr>
          <w:bCs/>
          <w:sz w:val="28"/>
          <w:szCs w:val="28"/>
        </w:rPr>
        <w:t>ы</w:t>
      </w:r>
      <w:r w:rsidR="003E7035" w:rsidRPr="003E7035">
        <w:rPr>
          <w:bCs/>
          <w:sz w:val="28"/>
          <w:szCs w:val="28"/>
        </w:rPr>
        <w:t xml:space="preserve"> теплоснабжения</w:t>
      </w:r>
      <w:r w:rsidR="003E7035">
        <w:rPr>
          <w:bCs/>
          <w:sz w:val="28"/>
          <w:szCs w:val="28"/>
        </w:rPr>
        <w:t xml:space="preserve"> на 2019 год происходит процесс уменьшения количества объектов, которые подключаются к системе централизованного тепл</w:t>
      </w:r>
      <w:r w:rsidR="003E7035">
        <w:rPr>
          <w:bCs/>
          <w:sz w:val="28"/>
          <w:szCs w:val="28"/>
        </w:rPr>
        <w:t>о</w:t>
      </w:r>
      <w:r w:rsidR="003E7035">
        <w:rPr>
          <w:bCs/>
          <w:sz w:val="28"/>
          <w:szCs w:val="28"/>
        </w:rPr>
        <w:t>снабжения. Эта тенденция растет из года в год. Объекты перспективного стро</w:t>
      </w:r>
      <w:r w:rsidR="003E7035">
        <w:rPr>
          <w:bCs/>
          <w:sz w:val="28"/>
          <w:szCs w:val="28"/>
        </w:rPr>
        <w:t>и</w:t>
      </w:r>
      <w:r w:rsidR="003E7035">
        <w:rPr>
          <w:bCs/>
          <w:sz w:val="28"/>
          <w:szCs w:val="28"/>
        </w:rPr>
        <w:t>тельства в нашем городе в основном применяют индивидуальное газовое отопл</w:t>
      </w:r>
      <w:r w:rsidR="003E7035">
        <w:rPr>
          <w:bCs/>
          <w:sz w:val="28"/>
          <w:szCs w:val="28"/>
        </w:rPr>
        <w:t>е</w:t>
      </w:r>
      <w:r w:rsidR="003E7035">
        <w:rPr>
          <w:bCs/>
          <w:sz w:val="28"/>
          <w:szCs w:val="28"/>
        </w:rPr>
        <w:t>ние. Перспективы роста потребителей тепловой энергии от централизованных и</w:t>
      </w:r>
      <w:r w:rsidR="003E7035">
        <w:rPr>
          <w:bCs/>
          <w:sz w:val="28"/>
          <w:szCs w:val="28"/>
        </w:rPr>
        <w:t>с</w:t>
      </w:r>
      <w:r w:rsidR="003E7035">
        <w:rPr>
          <w:bCs/>
          <w:sz w:val="28"/>
          <w:szCs w:val="28"/>
        </w:rPr>
        <w:t xml:space="preserve">точников теплоснабжения в ближайшие годы наблюдаться не будет. </w:t>
      </w:r>
    </w:p>
    <w:p w:rsidR="00BB3CB9" w:rsidRDefault="00BB3CB9" w:rsidP="00D538F2">
      <w:pPr>
        <w:tabs>
          <w:tab w:val="left" w:pos="3270"/>
        </w:tabs>
        <w:jc w:val="both"/>
        <w:rPr>
          <w:bCs/>
          <w:sz w:val="28"/>
          <w:szCs w:val="28"/>
        </w:rPr>
      </w:pPr>
    </w:p>
    <w:p w:rsidR="00F30EE9" w:rsidRPr="00F30EE9" w:rsidRDefault="002E561C" w:rsidP="00F30EE9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30EE9" w:rsidRPr="00F30EE9">
        <w:rPr>
          <w:b/>
          <w:bCs/>
          <w:sz w:val="28"/>
          <w:szCs w:val="28"/>
        </w:rPr>
        <w:t>А. В. Мирошника</w:t>
      </w:r>
      <w:r w:rsidR="00F30EE9" w:rsidRPr="00F30EE9">
        <w:rPr>
          <w:bCs/>
          <w:sz w:val="28"/>
          <w:szCs w:val="28"/>
        </w:rPr>
        <w:t xml:space="preserve"> - директор</w:t>
      </w:r>
      <w:proofErr w:type="gramStart"/>
      <w:r w:rsidR="00F30EE9" w:rsidRPr="00F30EE9">
        <w:rPr>
          <w:bCs/>
          <w:sz w:val="28"/>
          <w:szCs w:val="28"/>
        </w:rPr>
        <w:t>а ООО</w:t>
      </w:r>
      <w:proofErr w:type="gramEnd"/>
      <w:r w:rsidR="00F30EE9" w:rsidRPr="00F30EE9">
        <w:rPr>
          <w:bCs/>
          <w:sz w:val="28"/>
          <w:szCs w:val="28"/>
        </w:rPr>
        <w:t xml:space="preserve"> «Факел»:</w:t>
      </w:r>
    </w:p>
    <w:p w:rsidR="00F30EE9" w:rsidRDefault="00F30EE9" w:rsidP="00F30EE9">
      <w:pPr>
        <w:tabs>
          <w:tab w:val="left" w:pos="3270"/>
        </w:tabs>
        <w:jc w:val="both"/>
        <w:rPr>
          <w:bCs/>
          <w:sz w:val="28"/>
          <w:szCs w:val="28"/>
        </w:rPr>
      </w:pPr>
      <w:r w:rsidRPr="00F30EE9">
        <w:rPr>
          <w:bCs/>
          <w:sz w:val="28"/>
          <w:szCs w:val="28"/>
        </w:rPr>
        <w:t xml:space="preserve">         - После строительства трех блочно-модульных котельных, к которым план</w:t>
      </w:r>
      <w:r w:rsidRPr="00F30EE9">
        <w:rPr>
          <w:bCs/>
          <w:sz w:val="28"/>
          <w:szCs w:val="28"/>
        </w:rPr>
        <w:t>и</w:t>
      </w:r>
      <w:r w:rsidRPr="00F30EE9">
        <w:rPr>
          <w:bCs/>
          <w:sz w:val="28"/>
          <w:szCs w:val="28"/>
        </w:rPr>
        <w:t>руется присоединить потребителей (население и социальные объекты), тепл</w:t>
      </w:r>
      <w:r w:rsidRPr="00F30EE9">
        <w:rPr>
          <w:bCs/>
          <w:sz w:val="28"/>
          <w:szCs w:val="28"/>
        </w:rPr>
        <w:t>о</w:t>
      </w:r>
      <w:r w:rsidRPr="00F30EE9">
        <w:rPr>
          <w:bCs/>
          <w:sz w:val="28"/>
          <w:szCs w:val="28"/>
        </w:rPr>
        <w:t>снабжение которых сейчас осуществляется от ООО «Факел», поставка тепловой энергии будет осуществляться только промышленным потребителям. В результ</w:t>
      </w:r>
      <w:r w:rsidRPr="00F30EE9">
        <w:rPr>
          <w:bCs/>
          <w:sz w:val="28"/>
          <w:szCs w:val="28"/>
        </w:rPr>
        <w:t>а</w:t>
      </w:r>
      <w:r w:rsidRPr="00F30EE9">
        <w:rPr>
          <w:bCs/>
          <w:sz w:val="28"/>
          <w:szCs w:val="28"/>
        </w:rPr>
        <w:t>те ранее проведенных совещаний принято решение о продолжении работы к</w:t>
      </w:r>
      <w:r w:rsidRPr="00F30EE9">
        <w:rPr>
          <w:bCs/>
          <w:sz w:val="28"/>
          <w:szCs w:val="28"/>
        </w:rPr>
        <w:t>о</w:t>
      </w:r>
      <w:r w:rsidRPr="00F30EE9">
        <w:rPr>
          <w:bCs/>
          <w:sz w:val="28"/>
          <w:szCs w:val="28"/>
        </w:rPr>
        <w:t>тельной на один год до 01.05.2019 и прохожден</w:t>
      </w:r>
      <w:proofErr w:type="gramStart"/>
      <w:r w:rsidRPr="00F30EE9">
        <w:rPr>
          <w:bCs/>
          <w:sz w:val="28"/>
          <w:szCs w:val="28"/>
        </w:rPr>
        <w:t>ии ООО</w:t>
      </w:r>
      <w:proofErr w:type="gramEnd"/>
      <w:r w:rsidRPr="00F30EE9">
        <w:rPr>
          <w:bCs/>
          <w:sz w:val="28"/>
          <w:szCs w:val="28"/>
        </w:rPr>
        <w:t xml:space="preserve"> «Факел» отопительного периода 2018-2019 годов. Тарифы на период до 01.01.2019 утверждены в Депа</w:t>
      </w:r>
      <w:r w:rsidRPr="00F30EE9">
        <w:rPr>
          <w:bCs/>
          <w:sz w:val="28"/>
          <w:szCs w:val="28"/>
        </w:rPr>
        <w:t>р</w:t>
      </w:r>
      <w:r w:rsidRPr="00F30EE9">
        <w:rPr>
          <w:bCs/>
          <w:sz w:val="28"/>
          <w:szCs w:val="28"/>
        </w:rPr>
        <w:t xml:space="preserve">таменте Смоленской области по энергетике, </w:t>
      </w:r>
      <w:proofErr w:type="spellStart"/>
      <w:r w:rsidRPr="00F30EE9">
        <w:rPr>
          <w:bCs/>
          <w:sz w:val="28"/>
          <w:szCs w:val="28"/>
        </w:rPr>
        <w:t>энергоэффективности</w:t>
      </w:r>
      <w:proofErr w:type="spellEnd"/>
      <w:r w:rsidRPr="00F30EE9">
        <w:rPr>
          <w:bCs/>
          <w:sz w:val="28"/>
          <w:szCs w:val="28"/>
        </w:rPr>
        <w:t>, тарифной п</w:t>
      </w:r>
      <w:r w:rsidRPr="00F30EE9">
        <w:rPr>
          <w:bCs/>
          <w:sz w:val="28"/>
          <w:szCs w:val="28"/>
        </w:rPr>
        <w:t>о</w:t>
      </w:r>
      <w:r w:rsidRPr="00F30EE9">
        <w:rPr>
          <w:bCs/>
          <w:sz w:val="28"/>
          <w:szCs w:val="28"/>
        </w:rPr>
        <w:t>литике, также документы по утверждению тарифа на период с 01.01.2019 до 15.05.2019 находятся на согласовании в Департаменте.</w:t>
      </w:r>
    </w:p>
    <w:p w:rsidR="00F30EE9" w:rsidRDefault="00F30EE9" w:rsidP="00F30EE9">
      <w:pPr>
        <w:tabs>
          <w:tab w:val="left" w:pos="3270"/>
        </w:tabs>
        <w:jc w:val="both"/>
        <w:rPr>
          <w:bCs/>
          <w:sz w:val="28"/>
          <w:szCs w:val="28"/>
        </w:rPr>
      </w:pPr>
    </w:p>
    <w:p w:rsidR="00F30EE9" w:rsidRDefault="00F30EE9" w:rsidP="00F30EE9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F1711">
        <w:rPr>
          <w:b/>
          <w:bCs/>
          <w:sz w:val="28"/>
          <w:szCs w:val="28"/>
        </w:rPr>
        <w:t>А. В. Федорова</w:t>
      </w:r>
      <w:r>
        <w:rPr>
          <w:bCs/>
          <w:sz w:val="28"/>
          <w:szCs w:val="28"/>
        </w:rPr>
        <w:t xml:space="preserve"> – </w:t>
      </w:r>
      <w:r w:rsidRPr="00F30EE9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 xml:space="preserve">а </w:t>
      </w:r>
      <w:r w:rsidRPr="00F30EE9">
        <w:rPr>
          <w:bCs/>
          <w:sz w:val="28"/>
          <w:szCs w:val="28"/>
        </w:rPr>
        <w:t>Вяземского</w:t>
      </w:r>
      <w:r>
        <w:rPr>
          <w:bCs/>
          <w:sz w:val="28"/>
          <w:szCs w:val="28"/>
        </w:rPr>
        <w:t xml:space="preserve"> </w:t>
      </w:r>
      <w:r w:rsidRPr="00F30EE9">
        <w:rPr>
          <w:bCs/>
          <w:sz w:val="28"/>
          <w:szCs w:val="28"/>
        </w:rPr>
        <w:t>филиал</w:t>
      </w:r>
      <w:proofErr w:type="gramStart"/>
      <w:r w:rsidRPr="00F30EE9">
        <w:rPr>
          <w:bCs/>
          <w:sz w:val="28"/>
          <w:szCs w:val="28"/>
        </w:rPr>
        <w:t>а</w:t>
      </w:r>
      <w:r w:rsidR="002F171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0EE9">
        <w:rPr>
          <w:bCs/>
          <w:sz w:val="28"/>
          <w:szCs w:val="28"/>
        </w:rPr>
        <w:t xml:space="preserve">                                                       ООО</w:t>
      </w:r>
      <w:proofErr w:type="gramEnd"/>
      <w:r w:rsidRPr="00F30EE9">
        <w:rPr>
          <w:bCs/>
          <w:sz w:val="28"/>
          <w:szCs w:val="28"/>
        </w:rPr>
        <w:t xml:space="preserve"> «</w:t>
      </w:r>
      <w:proofErr w:type="spellStart"/>
      <w:r w:rsidRPr="00F30EE9">
        <w:rPr>
          <w:bCs/>
          <w:sz w:val="28"/>
          <w:szCs w:val="28"/>
        </w:rPr>
        <w:t>Смоленскрегионтеплоэнерго</w:t>
      </w:r>
      <w:proofErr w:type="spellEnd"/>
      <w:r w:rsidRPr="00F30E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2E561C" w:rsidRDefault="00F30EE9" w:rsidP="002E561C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как говорилось ранее, полезный отпуск тепловой энергии снижается из года в год. Наши показатели полезного отпуска основаны на анализе трех предшеств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ющих лет</w:t>
      </w:r>
      <w:r w:rsidR="001B59A0">
        <w:rPr>
          <w:bCs/>
          <w:sz w:val="28"/>
          <w:szCs w:val="28"/>
        </w:rPr>
        <w:t>( 2015г -115 тыс. Гкал, 2016г – 124 тыс</w:t>
      </w:r>
      <w:proofErr w:type="gramStart"/>
      <w:r w:rsidR="001B59A0">
        <w:rPr>
          <w:bCs/>
          <w:sz w:val="28"/>
          <w:szCs w:val="28"/>
        </w:rPr>
        <w:t>.Г</w:t>
      </w:r>
      <w:proofErr w:type="gramEnd"/>
      <w:r w:rsidR="001B59A0">
        <w:rPr>
          <w:bCs/>
          <w:sz w:val="28"/>
          <w:szCs w:val="28"/>
        </w:rPr>
        <w:t xml:space="preserve">кал,2017г. -120 </w:t>
      </w:r>
      <w:proofErr w:type="spellStart"/>
      <w:r w:rsidR="001B59A0">
        <w:rPr>
          <w:bCs/>
          <w:sz w:val="28"/>
          <w:szCs w:val="28"/>
        </w:rPr>
        <w:t>тыс.Гал</w:t>
      </w:r>
      <w:proofErr w:type="spellEnd"/>
      <w:r w:rsidR="001B59A0">
        <w:rPr>
          <w:bCs/>
          <w:sz w:val="28"/>
          <w:szCs w:val="28"/>
        </w:rPr>
        <w:t>)</w:t>
      </w:r>
      <w:r w:rsidR="002F1711">
        <w:rPr>
          <w:bCs/>
          <w:sz w:val="28"/>
          <w:szCs w:val="28"/>
        </w:rPr>
        <w:t>, кот</w:t>
      </w:r>
      <w:r w:rsidR="002F1711">
        <w:rPr>
          <w:bCs/>
          <w:sz w:val="28"/>
          <w:szCs w:val="28"/>
        </w:rPr>
        <w:t>о</w:t>
      </w:r>
      <w:r w:rsidR="002F1711">
        <w:rPr>
          <w:bCs/>
          <w:sz w:val="28"/>
          <w:szCs w:val="28"/>
        </w:rPr>
        <w:t xml:space="preserve">рые разнятся с показателями предлагаемыми </w:t>
      </w:r>
      <w:r w:rsidR="002F1711" w:rsidRPr="002F1711">
        <w:rPr>
          <w:bCs/>
          <w:sz w:val="28"/>
          <w:szCs w:val="28"/>
        </w:rPr>
        <w:t>Департамент</w:t>
      </w:r>
      <w:r w:rsidR="002F1711">
        <w:rPr>
          <w:bCs/>
          <w:sz w:val="28"/>
          <w:szCs w:val="28"/>
        </w:rPr>
        <w:t>ом</w:t>
      </w:r>
      <w:r w:rsidR="002F1711" w:rsidRPr="002F1711">
        <w:rPr>
          <w:bCs/>
          <w:sz w:val="28"/>
          <w:szCs w:val="28"/>
        </w:rPr>
        <w:t xml:space="preserve"> Смоленской области по энергетике, </w:t>
      </w:r>
      <w:proofErr w:type="spellStart"/>
      <w:r w:rsidR="002F1711" w:rsidRPr="002F1711">
        <w:rPr>
          <w:bCs/>
          <w:sz w:val="28"/>
          <w:szCs w:val="28"/>
        </w:rPr>
        <w:t>энергоэффективности</w:t>
      </w:r>
      <w:proofErr w:type="spellEnd"/>
      <w:r w:rsidR="002F1711" w:rsidRPr="002F1711">
        <w:rPr>
          <w:bCs/>
          <w:sz w:val="28"/>
          <w:szCs w:val="28"/>
        </w:rPr>
        <w:t>, тарифной политик</w:t>
      </w:r>
      <w:r w:rsidR="002F1711">
        <w:rPr>
          <w:bCs/>
          <w:sz w:val="28"/>
          <w:szCs w:val="28"/>
        </w:rPr>
        <w:t>е. Мы просим принять показатели полезного отпуска тепловой энергии, которые представлен</w:t>
      </w:r>
      <w:proofErr w:type="gramStart"/>
      <w:r w:rsidR="002F1711">
        <w:rPr>
          <w:bCs/>
          <w:sz w:val="28"/>
          <w:szCs w:val="28"/>
        </w:rPr>
        <w:t>ы</w:t>
      </w:r>
      <w:r w:rsidR="002F1711" w:rsidRPr="002F1711">
        <w:t xml:space="preserve"> </w:t>
      </w:r>
      <w:r w:rsidR="002F1711" w:rsidRPr="002F1711">
        <w:rPr>
          <w:bCs/>
          <w:sz w:val="28"/>
          <w:szCs w:val="28"/>
        </w:rPr>
        <w:t>ООО</w:t>
      </w:r>
      <w:proofErr w:type="gramEnd"/>
      <w:r w:rsidR="002F1711" w:rsidRPr="002F1711">
        <w:rPr>
          <w:bCs/>
          <w:sz w:val="28"/>
          <w:szCs w:val="28"/>
        </w:rPr>
        <w:t xml:space="preserve"> «</w:t>
      </w:r>
      <w:proofErr w:type="spellStart"/>
      <w:r w:rsidR="002F1711" w:rsidRPr="002F1711">
        <w:rPr>
          <w:bCs/>
          <w:sz w:val="28"/>
          <w:szCs w:val="28"/>
        </w:rPr>
        <w:t>Смоленскрегионтеплоэнерго</w:t>
      </w:r>
      <w:proofErr w:type="spellEnd"/>
      <w:r w:rsidR="002F1711" w:rsidRPr="002F1711">
        <w:rPr>
          <w:bCs/>
          <w:sz w:val="28"/>
          <w:szCs w:val="28"/>
        </w:rPr>
        <w:t>»</w:t>
      </w:r>
      <w:r w:rsidR="002F1711">
        <w:rPr>
          <w:bCs/>
          <w:sz w:val="28"/>
          <w:szCs w:val="28"/>
        </w:rPr>
        <w:t>.</w:t>
      </w:r>
    </w:p>
    <w:p w:rsidR="003B0EDE" w:rsidRDefault="001B59A0" w:rsidP="003B0EDE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 А.А. Жигалова – </w:t>
      </w:r>
      <w:r w:rsidR="003B0EDE">
        <w:rPr>
          <w:bCs/>
          <w:sz w:val="28"/>
          <w:szCs w:val="28"/>
        </w:rPr>
        <w:t xml:space="preserve">Жигалова - </w:t>
      </w:r>
      <w:r w:rsidR="003B0EDE" w:rsidRPr="002E561C">
        <w:rPr>
          <w:bCs/>
          <w:sz w:val="28"/>
          <w:szCs w:val="28"/>
        </w:rPr>
        <w:t>Первого заместителя  Главы муниципального образования  «Гагаринский район» Смоленской области, председателя комиссии публичных слушаний:</w:t>
      </w:r>
    </w:p>
    <w:p w:rsidR="0012063E" w:rsidRDefault="001B59A0" w:rsidP="00D538F2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 Вашей информацией Департамент согласовал включение в акт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ализированную схему теплоснабжения объем полезного отпуска тепловой эне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гии  для </w:t>
      </w:r>
      <w:r w:rsidRPr="002F1711">
        <w:rPr>
          <w:bCs/>
          <w:sz w:val="28"/>
          <w:szCs w:val="28"/>
        </w:rPr>
        <w:t>ООО «</w:t>
      </w:r>
      <w:proofErr w:type="spellStart"/>
      <w:r w:rsidRPr="002F1711">
        <w:rPr>
          <w:bCs/>
          <w:sz w:val="28"/>
          <w:szCs w:val="28"/>
        </w:rPr>
        <w:t>Смоленскрегионтеплоэнерго</w:t>
      </w:r>
      <w:proofErr w:type="spellEnd"/>
      <w:r w:rsidRPr="002F1711">
        <w:rPr>
          <w:bCs/>
          <w:sz w:val="28"/>
          <w:szCs w:val="28"/>
        </w:rPr>
        <w:t>»</w:t>
      </w:r>
      <w:r w:rsidR="003B0ED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по показателям зимы 2016 года как наиболее холодной из 3-х летнего периода 2015-2017 гг.</w:t>
      </w:r>
      <w:r w:rsidR="003B0E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Считаем, что для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</w:t>
      </w:r>
      <w:r w:rsidR="003B0EDE">
        <w:rPr>
          <w:bCs/>
          <w:sz w:val="28"/>
          <w:szCs w:val="28"/>
        </w:rPr>
        <w:t xml:space="preserve"> качественной услуги теплоснабжения населению целесообразно пр</w:t>
      </w:r>
      <w:r w:rsidR="003B0EDE">
        <w:rPr>
          <w:bCs/>
          <w:sz w:val="28"/>
          <w:szCs w:val="28"/>
        </w:rPr>
        <w:t>и</w:t>
      </w:r>
      <w:r w:rsidR="003B0EDE">
        <w:rPr>
          <w:bCs/>
          <w:sz w:val="28"/>
          <w:szCs w:val="28"/>
        </w:rPr>
        <w:t>нимать показатели по наиболее холодному отопительному периоду.</w:t>
      </w:r>
      <w:r>
        <w:rPr>
          <w:bCs/>
          <w:sz w:val="28"/>
          <w:szCs w:val="28"/>
        </w:rPr>
        <w:t xml:space="preserve"> </w:t>
      </w:r>
    </w:p>
    <w:p w:rsidR="004E01DD" w:rsidRDefault="004E01DD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12063E" w:rsidRDefault="0012063E" w:rsidP="0012063E">
      <w:pPr>
        <w:widowControl/>
        <w:autoSpaceDE/>
        <w:autoSpaceDN/>
        <w:adjustRightInd/>
        <w:jc w:val="center"/>
        <w:rPr>
          <w:b/>
          <w:color w:val="000000"/>
          <w:spacing w:val="-4"/>
          <w:sz w:val="28"/>
          <w:szCs w:val="28"/>
        </w:rPr>
      </w:pPr>
      <w:r w:rsidRPr="0012063E">
        <w:rPr>
          <w:b/>
          <w:color w:val="000000"/>
          <w:spacing w:val="-4"/>
          <w:sz w:val="28"/>
          <w:szCs w:val="28"/>
        </w:rPr>
        <w:t xml:space="preserve">Вопросы и ответы (участники </w:t>
      </w:r>
      <w:r w:rsidR="002F1711" w:rsidRPr="002F1711">
        <w:rPr>
          <w:b/>
          <w:color w:val="000000"/>
          <w:spacing w:val="-4"/>
          <w:sz w:val="28"/>
          <w:szCs w:val="28"/>
        </w:rPr>
        <w:t>публичных слушаний</w:t>
      </w:r>
      <w:r w:rsidRPr="0012063E">
        <w:rPr>
          <w:b/>
          <w:color w:val="000000"/>
          <w:spacing w:val="-4"/>
          <w:sz w:val="28"/>
          <w:szCs w:val="28"/>
        </w:rPr>
        <w:t>).</w:t>
      </w:r>
    </w:p>
    <w:p w:rsidR="002E561C" w:rsidRPr="0012063E" w:rsidRDefault="002E561C" w:rsidP="0012063E">
      <w:pPr>
        <w:widowControl/>
        <w:autoSpaceDE/>
        <w:autoSpaceDN/>
        <w:adjustRightInd/>
        <w:jc w:val="center"/>
        <w:rPr>
          <w:b/>
          <w:color w:val="000000"/>
          <w:spacing w:val="-4"/>
          <w:sz w:val="28"/>
          <w:szCs w:val="28"/>
        </w:rPr>
      </w:pPr>
    </w:p>
    <w:p w:rsidR="002E561C" w:rsidRDefault="002E561C" w:rsidP="002E561C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2E561C">
        <w:rPr>
          <w:bCs/>
          <w:sz w:val="28"/>
          <w:szCs w:val="28"/>
        </w:rPr>
        <w:t xml:space="preserve">Вопрос М. С. </w:t>
      </w:r>
      <w:proofErr w:type="spellStart"/>
      <w:r w:rsidRPr="002E561C">
        <w:rPr>
          <w:bCs/>
          <w:sz w:val="28"/>
          <w:szCs w:val="28"/>
        </w:rPr>
        <w:t>Тясто</w:t>
      </w:r>
      <w:proofErr w:type="spellEnd"/>
      <w:r>
        <w:rPr>
          <w:bCs/>
          <w:sz w:val="28"/>
          <w:szCs w:val="28"/>
        </w:rPr>
        <w:t xml:space="preserve"> - г</w:t>
      </w:r>
      <w:r w:rsidRPr="002E561C">
        <w:rPr>
          <w:bCs/>
          <w:sz w:val="28"/>
          <w:szCs w:val="28"/>
        </w:rPr>
        <w:t>енеральн</w:t>
      </w:r>
      <w:r>
        <w:rPr>
          <w:bCs/>
          <w:sz w:val="28"/>
          <w:szCs w:val="28"/>
        </w:rPr>
        <w:t>ого</w:t>
      </w:r>
      <w:r w:rsidRPr="002E561C">
        <w:rPr>
          <w:bCs/>
          <w:sz w:val="28"/>
          <w:szCs w:val="28"/>
        </w:rPr>
        <w:t xml:space="preserve"> директор</w:t>
      </w:r>
      <w:r>
        <w:rPr>
          <w:bCs/>
          <w:sz w:val="28"/>
          <w:szCs w:val="28"/>
        </w:rPr>
        <w:t>а</w:t>
      </w:r>
      <w:r w:rsidRPr="002E561C">
        <w:rPr>
          <w:bCs/>
          <w:sz w:val="28"/>
          <w:szCs w:val="28"/>
        </w:rPr>
        <w:t xml:space="preserve"> ЗАО «</w:t>
      </w:r>
      <w:proofErr w:type="spellStart"/>
      <w:r w:rsidRPr="002E561C">
        <w:rPr>
          <w:bCs/>
          <w:sz w:val="28"/>
          <w:szCs w:val="28"/>
        </w:rPr>
        <w:t>Электролуч</w:t>
      </w:r>
      <w:proofErr w:type="spellEnd"/>
      <w:r w:rsidRPr="002E561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2E561C" w:rsidRDefault="002E561C" w:rsidP="002E561C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на какой год  </w:t>
      </w:r>
      <w:r w:rsidRPr="002E561C">
        <w:rPr>
          <w:bCs/>
          <w:sz w:val="28"/>
          <w:szCs w:val="28"/>
        </w:rPr>
        <w:t>актуализ</w:t>
      </w:r>
      <w:r>
        <w:rPr>
          <w:bCs/>
          <w:sz w:val="28"/>
          <w:szCs w:val="28"/>
        </w:rPr>
        <w:t>ируется</w:t>
      </w:r>
      <w:r w:rsidRPr="002E561C">
        <w:rPr>
          <w:bCs/>
          <w:sz w:val="28"/>
          <w:szCs w:val="28"/>
        </w:rPr>
        <w:t xml:space="preserve"> схем</w:t>
      </w:r>
      <w:r>
        <w:rPr>
          <w:bCs/>
          <w:sz w:val="28"/>
          <w:szCs w:val="28"/>
        </w:rPr>
        <w:t>а</w:t>
      </w:r>
      <w:r w:rsidRPr="002E561C">
        <w:rPr>
          <w:bCs/>
          <w:sz w:val="28"/>
          <w:szCs w:val="28"/>
        </w:rPr>
        <w:t xml:space="preserve"> теплоснабжения Гагаринского городского поселения Гагаринского района Смоленской области</w:t>
      </w:r>
      <w:r>
        <w:rPr>
          <w:bCs/>
          <w:sz w:val="28"/>
          <w:szCs w:val="28"/>
        </w:rPr>
        <w:t xml:space="preserve"> и до какого срока продлена работ</w:t>
      </w:r>
      <w:proofErr w:type="gramStart"/>
      <w:r>
        <w:rPr>
          <w:bCs/>
          <w:sz w:val="28"/>
          <w:szCs w:val="28"/>
        </w:rPr>
        <w:t>а ООО</w:t>
      </w:r>
      <w:proofErr w:type="gramEnd"/>
      <w:r>
        <w:rPr>
          <w:bCs/>
          <w:sz w:val="28"/>
          <w:szCs w:val="28"/>
        </w:rPr>
        <w:t xml:space="preserve"> «Факел»?</w:t>
      </w:r>
      <w:r w:rsidR="0097291F">
        <w:rPr>
          <w:bCs/>
          <w:sz w:val="28"/>
          <w:szCs w:val="28"/>
        </w:rPr>
        <w:t xml:space="preserve"> </w:t>
      </w:r>
      <w:r w:rsidR="003B0EDE">
        <w:rPr>
          <w:bCs/>
          <w:sz w:val="28"/>
          <w:szCs w:val="28"/>
        </w:rPr>
        <w:t>Будет ли отапливать в 2018г. ООО «Факел» жилищный фонд и социальн</w:t>
      </w:r>
      <w:r w:rsidR="0097291F">
        <w:rPr>
          <w:bCs/>
          <w:sz w:val="28"/>
          <w:szCs w:val="28"/>
        </w:rPr>
        <w:t>ую сферу?</w:t>
      </w:r>
    </w:p>
    <w:p w:rsidR="00BB3CB9" w:rsidRDefault="00BB3CB9" w:rsidP="002E561C">
      <w:pPr>
        <w:tabs>
          <w:tab w:val="left" w:pos="3270"/>
        </w:tabs>
        <w:jc w:val="both"/>
        <w:rPr>
          <w:bCs/>
          <w:sz w:val="28"/>
          <w:szCs w:val="28"/>
        </w:rPr>
      </w:pPr>
    </w:p>
    <w:p w:rsidR="00BB3CB9" w:rsidRDefault="00BB3CB9" w:rsidP="002E561C">
      <w:pPr>
        <w:tabs>
          <w:tab w:val="left" w:pos="3270"/>
        </w:tabs>
        <w:jc w:val="both"/>
        <w:rPr>
          <w:bCs/>
          <w:sz w:val="28"/>
          <w:szCs w:val="28"/>
        </w:rPr>
      </w:pPr>
    </w:p>
    <w:p w:rsidR="00BB3CB9" w:rsidRDefault="00BB3CB9" w:rsidP="002E561C">
      <w:pPr>
        <w:tabs>
          <w:tab w:val="left" w:pos="3270"/>
        </w:tabs>
        <w:jc w:val="both"/>
        <w:rPr>
          <w:bCs/>
          <w:sz w:val="28"/>
          <w:szCs w:val="28"/>
        </w:rPr>
      </w:pPr>
    </w:p>
    <w:p w:rsidR="002E561C" w:rsidRDefault="002E561C" w:rsidP="002E561C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Ответ А.А. Жигалова - </w:t>
      </w:r>
      <w:r w:rsidRPr="002E561C">
        <w:rPr>
          <w:bCs/>
          <w:sz w:val="28"/>
          <w:szCs w:val="28"/>
        </w:rPr>
        <w:t>Первого заместителя  Главы муниципального образования  «Гагаринский район» Смоленской области, председателя комиссии публичных слушаний:</w:t>
      </w:r>
    </w:p>
    <w:p w:rsidR="002E561C" w:rsidRDefault="002E561C" w:rsidP="002E561C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E561C">
        <w:rPr>
          <w:bCs/>
          <w:sz w:val="28"/>
          <w:szCs w:val="28"/>
        </w:rPr>
        <w:t xml:space="preserve">проект актуализации схемы теплоснабжения Гагаринского городского поселения Гагаринского района Смоленской области </w:t>
      </w:r>
      <w:r>
        <w:rPr>
          <w:bCs/>
          <w:sz w:val="28"/>
          <w:szCs w:val="28"/>
        </w:rPr>
        <w:t xml:space="preserve">рассматривается </w:t>
      </w:r>
      <w:r w:rsidRPr="002E561C">
        <w:rPr>
          <w:bCs/>
          <w:sz w:val="28"/>
          <w:szCs w:val="28"/>
        </w:rPr>
        <w:t>на 2019 год на период до 2028 года</w:t>
      </w:r>
      <w:r>
        <w:rPr>
          <w:bCs/>
          <w:sz w:val="28"/>
          <w:szCs w:val="28"/>
        </w:rPr>
        <w:t>.</w:t>
      </w:r>
    </w:p>
    <w:p w:rsidR="002F1711" w:rsidRDefault="002E561C" w:rsidP="002E561C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F1711">
        <w:rPr>
          <w:bCs/>
          <w:sz w:val="28"/>
          <w:szCs w:val="28"/>
        </w:rPr>
        <w:t>Ответ А. И. Иванова</w:t>
      </w:r>
      <w:r w:rsidR="003B0EDE">
        <w:rPr>
          <w:bCs/>
          <w:sz w:val="28"/>
          <w:szCs w:val="28"/>
        </w:rPr>
        <w:t xml:space="preserve"> </w:t>
      </w:r>
      <w:r w:rsidR="002F1711">
        <w:rPr>
          <w:bCs/>
          <w:sz w:val="28"/>
          <w:szCs w:val="28"/>
        </w:rPr>
        <w:t xml:space="preserve">- </w:t>
      </w:r>
      <w:r w:rsidR="002F1711" w:rsidRPr="002F1711">
        <w:rPr>
          <w:bCs/>
          <w:sz w:val="28"/>
          <w:szCs w:val="28"/>
        </w:rPr>
        <w:t>Председател</w:t>
      </w:r>
      <w:r w:rsidR="002F1711">
        <w:rPr>
          <w:bCs/>
          <w:sz w:val="28"/>
          <w:szCs w:val="28"/>
        </w:rPr>
        <w:t>я</w:t>
      </w:r>
      <w:r w:rsidR="002F1711" w:rsidRPr="002F1711">
        <w:rPr>
          <w:bCs/>
          <w:sz w:val="28"/>
          <w:szCs w:val="28"/>
        </w:rPr>
        <w:t xml:space="preserve"> Гагаринской районной Думы</w:t>
      </w:r>
      <w:r w:rsidR="002F1711">
        <w:rPr>
          <w:bCs/>
          <w:sz w:val="28"/>
          <w:szCs w:val="28"/>
        </w:rPr>
        <w:t>:</w:t>
      </w:r>
    </w:p>
    <w:p w:rsidR="002E561C" w:rsidRDefault="002F1711" w:rsidP="002E561C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в</w:t>
      </w:r>
      <w:r w:rsidR="002E561C" w:rsidRPr="002E561C">
        <w:rPr>
          <w:bCs/>
          <w:sz w:val="28"/>
          <w:szCs w:val="28"/>
        </w:rPr>
        <w:t xml:space="preserve"> ходе</w:t>
      </w:r>
      <w:r w:rsidR="002E561C">
        <w:rPr>
          <w:bCs/>
          <w:sz w:val="28"/>
          <w:szCs w:val="28"/>
        </w:rPr>
        <w:t xml:space="preserve"> ранее</w:t>
      </w:r>
      <w:r w:rsidR="002E561C" w:rsidRPr="002E561C">
        <w:rPr>
          <w:bCs/>
          <w:sz w:val="28"/>
          <w:szCs w:val="28"/>
        </w:rPr>
        <w:t xml:space="preserve"> проведенных совещаний принято решение о продолжении работы котельной на один год </w:t>
      </w:r>
      <w:r w:rsidR="002E561C">
        <w:rPr>
          <w:bCs/>
          <w:sz w:val="28"/>
          <w:szCs w:val="28"/>
        </w:rPr>
        <w:t>до 01.05.201</w:t>
      </w:r>
      <w:r w:rsidR="00F96DFA">
        <w:rPr>
          <w:bCs/>
          <w:sz w:val="28"/>
          <w:szCs w:val="28"/>
        </w:rPr>
        <w:t>9</w:t>
      </w:r>
      <w:r w:rsidR="002E561C">
        <w:rPr>
          <w:bCs/>
          <w:sz w:val="28"/>
          <w:szCs w:val="28"/>
        </w:rPr>
        <w:t xml:space="preserve"> </w:t>
      </w:r>
      <w:r w:rsidR="002E561C" w:rsidRPr="002E561C">
        <w:rPr>
          <w:bCs/>
          <w:sz w:val="28"/>
          <w:szCs w:val="28"/>
        </w:rPr>
        <w:t>и прохожден</w:t>
      </w:r>
      <w:proofErr w:type="gramStart"/>
      <w:r w:rsidR="002E561C" w:rsidRPr="002E561C">
        <w:rPr>
          <w:bCs/>
          <w:sz w:val="28"/>
          <w:szCs w:val="28"/>
        </w:rPr>
        <w:t xml:space="preserve">ии </w:t>
      </w:r>
      <w:r w:rsidR="003B0EDE">
        <w:rPr>
          <w:bCs/>
          <w:sz w:val="28"/>
          <w:szCs w:val="28"/>
        </w:rPr>
        <w:t xml:space="preserve"> </w:t>
      </w:r>
      <w:r w:rsidR="002E561C" w:rsidRPr="002E561C">
        <w:rPr>
          <w:bCs/>
          <w:sz w:val="28"/>
          <w:szCs w:val="28"/>
        </w:rPr>
        <w:t>ООО</w:t>
      </w:r>
      <w:proofErr w:type="gramEnd"/>
      <w:r w:rsidR="002E561C" w:rsidRPr="002E561C">
        <w:rPr>
          <w:bCs/>
          <w:sz w:val="28"/>
          <w:szCs w:val="28"/>
        </w:rPr>
        <w:t xml:space="preserve"> «Факел» отопительн</w:t>
      </w:r>
      <w:r w:rsidR="002E561C" w:rsidRPr="002E561C">
        <w:rPr>
          <w:bCs/>
          <w:sz w:val="28"/>
          <w:szCs w:val="28"/>
        </w:rPr>
        <w:t>о</w:t>
      </w:r>
      <w:r w:rsidR="002E561C" w:rsidRPr="002E561C">
        <w:rPr>
          <w:bCs/>
          <w:sz w:val="28"/>
          <w:szCs w:val="28"/>
        </w:rPr>
        <w:t xml:space="preserve">го периода 2018-2019 годов </w:t>
      </w:r>
      <w:r w:rsidR="0097291F">
        <w:rPr>
          <w:bCs/>
          <w:sz w:val="28"/>
          <w:szCs w:val="28"/>
        </w:rPr>
        <w:t xml:space="preserve"> </w:t>
      </w:r>
      <w:r w:rsidR="002E561C" w:rsidRPr="002E561C">
        <w:rPr>
          <w:bCs/>
          <w:sz w:val="28"/>
          <w:szCs w:val="28"/>
        </w:rPr>
        <w:t>до введения в эксплуатацию альтернативного исто</w:t>
      </w:r>
      <w:r w:rsidR="002E561C" w:rsidRPr="002E561C">
        <w:rPr>
          <w:bCs/>
          <w:sz w:val="28"/>
          <w:szCs w:val="28"/>
        </w:rPr>
        <w:t>ч</w:t>
      </w:r>
      <w:r w:rsidR="002E561C" w:rsidRPr="002E561C">
        <w:rPr>
          <w:bCs/>
          <w:sz w:val="28"/>
          <w:szCs w:val="28"/>
        </w:rPr>
        <w:t>ника теплоснабже</w:t>
      </w:r>
      <w:r>
        <w:rPr>
          <w:bCs/>
          <w:sz w:val="28"/>
          <w:szCs w:val="28"/>
        </w:rPr>
        <w:t xml:space="preserve">ния. </w:t>
      </w:r>
      <w:r w:rsidR="002E561C" w:rsidRPr="002E561C">
        <w:rPr>
          <w:bCs/>
          <w:sz w:val="28"/>
          <w:szCs w:val="28"/>
        </w:rPr>
        <w:t>После строительства ООО «</w:t>
      </w:r>
      <w:proofErr w:type="spellStart"/>
      <w:r w:rsidR="002E561C" w:rsidRPr="002E561C">
        <w:rPr>
          <w:bCs/>
          <w:sz w:val="28"/>
          <w:szCs w:val="28"/>
        </w:rPr>
        <w:t>Смоленскрегионтеплоэнерго</w:t>
      </w:r>
      <w:proofErr w:type="spellEnd"/>
      <w:r w:rsidR="002E561C" w:rsidRPr="002E561C">
        <w:rPr>
          <w:bCs/>
          <w:sz w:val="28"/>
          <w:szCs w:val="28"/>
        </w:rPr>
        <w:t xml:space="preserve">» трех </w:t>
      </w:r>
      <w:proofErr w:type="spellStart"/>
      <w:r w:rsidR="002E561C" w:rsidRPr="002E561C">
        <w:rPr>
          <w:bCs/>
          <w:sz w:val="28"/>
          <w:szCs w:val="28"/>
        </w:rPr>
        <w:t>блочно</w:t>
      </w:r>
      <w:proofErr w:type="spellEnd"/>
      <w:r w:rsidR="002E561C" w:rsidRPr="002E561C">
        <w:rPr>
          <w:bCs/>
          <w:sz w:val="28"/>
          <w:szCs w:val="28"/>
        </w:rPr>
        <w:t xml:space="preserve">-модульных котельных в правобережной части города жилищный </w:t>
      </w:r>
      <w:proofErr w:type="gramStart"/>
      <w:r w:rsidR="002E561C" w:rsidRPr="002E561C">
        <w:rPr>
          <w:bCs/>
          <w:sz w:val="28"/>
          <w:szCs w:val="28"/>
        </w:rPr>
        <w:t>фонд</w:t>
      </w:r>
      <w:proofErr w:type="gramEnd"/>
      <w:r w:rsidR="002E561C" w:rsidRPr="002E561C">
        <w:rPr>
          <w:bCs/>
          <w:sz w:val="28"/>
          <w:szCs w:val="28"/>
        </w:rPr>
        <w:t xml:space="preserve"> </w:t>
      </w:r>
      <w:r w:rsidR="003B0EDE">
        <w:rPr>
          <w:bCs/>
          <w:sz w:val="28"/>
          <w:szCs w:val="28"/>
        </w:rPr>
        <w:t xml:space="preserve"> </w:t>
      </w:r>
      <w:r w:rsidR="002E561C" w:rsidRPr="002E561C">
        <w:rPr>
          <w:bCs/>
          <w:sz w:val="28"/>
          <w:szCs w:val="28"/>
        </w:rPr>
        <w:t>и социальные объекты перейдут на отопление от этих котельных</w:t>
      </w:r>
      <w:r w:rsidR="0097291F">
        <w:rPr>
          <w:bCs/>
          <w:sz w:val="28"/>
          <w:szCs w:val="28"/>
        </w:rPr>
        <w:t xml:space="preserve"> после 01.05.2019</w:t>
      </w:r>
      <w:r w:rsidR="002E561C" w:rsidRPr="002E561C">
        <w:rPr>
          <w:bCs/>
          <w:sz w:val="28"/>
          <w:szCs w:val="28"/>
        </w:rPr>
        <w:t xml:space="preserve">. В </w:t>
      </w:r>
      <w:proofErr w:type="gramStart"/>
      <w:r w:rsidR="002E561C" w:rsidRPr="002E561C">
        <w:rPr>
          <w:bCs/>
          <w:sz w:val="28"/>
          <w:szCs w:val="28"/>
        </w:rPr>
        <w:t>связи</w:t>
      </w:r>
      <w:proofErr w:type="gramEnd"/>
      <w:r w:rsidR="002E561C" w:rsidRPr="002E561C">
        <w:rPr>
          <w:bCs/>
          <w:sz w:val="28"/>
          <w:szCs w:val="28"/>
        </w:rPr>
        <w:t xml:space="preserve"> с чем </w:t>
      </w:r>
      <w:r w:rsidR="002E561C">
        <w:rPr>
          <w:bCs/>
          <w:sz w:val="28"/>
          <w:szCs w:val="28"/>
        </w:rPr>
        <w:t>промышленным</w:t>
      </w:r>
      <w:r w:rsidR="002E561C" w:rsidRPr="002E561C">
        <w:rPr>
          <w:bCs/>
          <w:sz w:val="28"/>
          <w:szCs w:val="28"/>
        </w:rPr>
        <w:t xml:space="preserve"> </w:t>
      </w:r>
      <w:r w:rsidR="002E561C">
        <w:rPr>
          <w:bCs/>
          <w:sz w:val="28"/>
          <w:szCs w:val="28"/>
        </w:rPr>
        <w:t>потребителям</w:t>
      </w:r>
      <w:r w:rsidR="002E561C" w:rsidRPr="002E561C">
        <w:rPr>
          <w:bCs/>
          <w:sz w:val="28"/>
          <w:szCs w:val="28"/>
        </w:rPr>
        <w:t xml:space="preserve"> </w:t>
      </w:r>
      <w:r w:rsidR="002E561C">
        <w:rPr>
          <w:bCs/>
          <w:sz w:val="28"/>
          <w:szCs w:val="28"/>
        </w:rPr>
        <w:t xml:space="preserve">необходимо </w:t>
      </w:r>
      <w:r w:rsidR="002E561C" w:rsidRPr="002E561C">
        <w:rPr>
          <w:bCs/>
          <w:sz w:val="28"/>
          <w:szCs w:val="28"/>
        </w:rPr>
        <w:t>принять м</w:t>
      </w:r>
      <w:r w:rsidR="002E561C" w:rsidRPr="002E561C">
        <w:rPr>
          <w:bCs/>
          <w:sz w:val="28"/>
          <w:szCs w:val="28"/>
        </w:rPr>
        <w:t>е</w:t>
      </w:r>
      <w:r w:rsidR="002E561C" w:rsidRPr="002E561C">
        <w:rPr>
          <w:bCs/>
          <w:sz w:val="28"/>
          <w:szCs w:val="28"/>
        </w:rPr>
        <w:t xml:space="preserve">ры по снабжению </w:t>
      </w:r>
      <w:r w:rsidR="002E561C">
        <w:rPr>
          <w:bCs/>
          <w:sz w:val="28"/>
          <w:szCs w:val="28"/>
        </w:rPr>
        <w:t>своих предприятий</w:t>
      </w:r>
      <w:r w:rsidR="002E561C" w:rsidRPr="002E561C">
        <w:rPr>
          <w:bCs/>
          <w:sz w:val="28"/>
          <w:szCs w:val="28"/>
        </w:rPr>
        <w:t xml:space="preserve"> </w:t>
      </w:r>
      <w:r w:rsidR="00F96DFA">
        <w:rPr>
          <w:bCs/>
          <w:sz w:val="28"/>
          <w:szCs w:val="28"/>
        </w:rPr>
        <w:t xml:space="preserve">паром, </w:t>
      </w:r>
      <w:r w:rsidR="002E561C" w:rsidRPr="002E561C">
        <w:rPr>
          <w:bCs/>
          <w:sz w:val="28"/>
          <w:szCs w:val="28"/>
        </w:rPr>
        <w:t xml:space="preserve">теплом и горячей водой.       </w:t>
      </w:r>
    </w:p>
    <w:p w:rsidR="00F96DFA" w:rsidRDefault="00F96DFA" w:rsidP="002E561C">
      <w:pPr>
        <w:tabs>
          <w:tab w:val="left" w:pos="3270"/>
        </w:tabs>
        <w:jc w:val="both"/>
        <w:rPr>
          <w:bCs/>
          <w:sz w:val="28"/>
          <w:szCs w:val="28"/>
        </w:rPr>
      </w:pPr>
    </w:p>
    <w:p w:rsidR="002F1711" w:rsidRPr="002F1711" w:rsidRDefault="002F1711" w:rsidP="002F1711">
      <w:pPr>
        <w:tabs>
          <w:tab w:val="left" w:pos="3270"/>
        </w:tabs>
        <w:jc w:val="center"/>
        <w:rPr>
          <w:b/>
          <w:bCs/>
          <w:sz w:val="28"/>
          <w:szCs w:val="28"/>
        </w:rPr>
      </w:pPr>
      <w:r w:rsidRPr="002F1711">
        <w:rPr>
          <w:b/>
          <w:bCs/>
          <w:sz w:val="28"/>
          <w:szCs w:val="28"/>
        </w:rPr>
        <w:t>Итоги публичных слушаний:</w:t>
      </w:r>
    </w:p>
    <w:p w:rsidR="002F1711" w:rsidRPr="002F1711" w:rsidRDefault="002F1711" w:rsidP="002F1711">
      <w:pPr>
        <w:tabs>
          <w:tab w:val="left" w:pos="3270"/>
        </w:tabs>
        <w:jc w:val="both"/>
        <w:rPr>
          <w:bCs/>
          <w:sz w:val="28"/>
          <w:szCs w:val="28"/>
        </w:rPr>
      </w:pPr>
    </w:p>
    <w:p w:rsidR="002F1711" w:rsidRPr="002F1711" w:rsidRDefault="002F1711" w:rsidP="002F1711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F1711">
        <w:rPr>
          <w:bCs/>
          <w:sz w:val="28"/>
          <w:szCs w:val="28"/>
        </w:rPr>
        <w:t xml:space="preserve">   Жигалов А.А., первый заместитель Главы муниципального образования «Г</w:t>
      </w:r>
      <w:r w:rsidRPr="002F1711">
        <w:rPr>
          <w:bCs/>
          <w:sz w:val="28"/>
          <w:szCs w:val="28"/>
        </w:rPr>
        <w:t>а</w:t>
      </w:r>
      <w:r w:rsidRPr="002F1711">
        <w:rPr>
          <w:bCs/>
          <w:sz w:val="28"/>
          <w:szCs w:val="28"/>
        </w:rPr>
        <w:t>гаринский район» Смоленской области</w:t>
      </w:r>
      <w:r>
        <w:rPr>
          <w:bCs/>
          <w:sz w:val="28"/>
          <w:szCs w:val="28"/>
        </w:rPr>
        <w:t>,</w:t>
      </w:r>
      <w:r w:rsidRPr="002F1711">
        <w:t xml:space="preserve"> </w:t>
      </w:r>
      <w:r w:rsidRPr="002F1711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ь</w:t>
      </w:r>
      <w:r w:rsidRPr="002F1711">
        <w:rPr>
          <w:bCs/>
          <w:sz w:val="28"/>
          <w:szCs w:val="28"/>
        </w:rPr>
        <w:t xml:space="preserve"> комиссии публичных сл</w:t>
      </w:r>
      <w:r w:rsidRPr="002F1711">
        <w:rPr>
          <w:bCs/>
          <w:sz w:val="28"/>
          <w:szCs w:val="28"/>
        </w:rPr>
        <w:t>у</w:t>
      </w:r>
      <w:r w:rsidRPr="002F1711">
        <w:rPr>
          <w:bCs/>
          <w:sz w:val="28"/>
          <w:szCs w:val="28"/>
        </w:rPr>
        <w:t>шаний:</w:t>
      </w:r>
    </w:p>
    <w:p w:rsidR="002F1711" w:rsidRDefault="002F1711" w:rsidP="002F1711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 в</w:t>
      </w:r>
      <w:r w:rsidRPr="002F1711">
        <w:rPr>
          <w:bCs/>
          <w:sz w:val="28"/>
          <w:szCs w:val="28"/>
        </w:rPr>
        <w:t xml:space="preserve"> ходе проведения публичных слушаний</w:t>
      </w:r>
      <w:r w:rsidRPr="002F1711">
        <w:t xml:space="preserve"> </w:t>
      </w:r>
      <w:r w:rsidRPr="002F1711">
        <w:rPr>
          <w:bCs/>
          <w:sz w:val="28"/>
          <w:szCs w:val="28"/>
        </w:rPr>
        <w:t>по проекту актуализации схемы те</w:t>
      </w:r>
      <w:r w:rsidRPr="002F1711">
        <w:rPr>
          <w:bCs/>
          <w:sz w:val="28"/>
          <w:szCs w:val="28"/>
        </w:rPr>
        <w:t>п</w:t>
      </w:r>
      <w:r w:rsidRPr="002F1711">
        <w:rPr>
          <w:bCs/>
          <w:sz w:val="28"/>
          <w:szCs w:val="28"/>
        </w:rPr>
        <w:t>лоснабжения Гагаринского городского поселения Гагаринского района Смоле</w:t>
      </w:r>
      <w:r w:rsidRPr="002F1711">
        <w:rPr>
          <w:bCs/>
          <w:sz w:val="28"/>
          <w:szCs w:val="28"/>
        </w:rPr>
        <w:t>н</w:t>
      </w:r>
      <w:r w:rsidRPr="002F1711">
        <w:rPr>
          <w:bCs/>
          <w:sz w:val="28"/>
          <w:szCs w:val="28"/>
        </w:rPr>
        <w:t>ской области на 2019 год на период до 2028 года были заслушаны мнения и рек</w:t>
      </w:r>
      <w:r w:rsidRPr="002F1711">
        <w:rPr>
          <w:bCs/>
          <w:sz w:val="28"/>
          <w:szCs w:val="28"/>
        </w:rPr>
        <w:t>о</w:t>
      </w:r>
      <w:r w:rsidRPr="002F1711">
        <w:rPr>
          <w:bCs/>
          <w:sz w:val="28"/>
          <w:szCs w:val="28"/>
        </w:rPr>
        <w:t>мендации участников публичных слушаний. На поступившие в ходе обсуждения вопросы и предложения участников даны исчерпывающие ответы и разъяснения.</w:t>
      </w:r>
    </w:p>
    <w:p w:rsidR="00CF56B9" w:rsidRDefault="00CF56B9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063D50" w:rsidRDefault="00063D50" w:rsidP="002527BD">
      <w:pPr>
        <w:jc w:val="center"/>
        <w:rPr>
          <w:b/>
          <w:sz w:val="28"/>
          <w:szCs w:val="28"/>
        </w:rPr>
      </w:pPr>
      <w:r w:rsidRPr="00063D50">
        <w:rPr>
          <w:b/>
          <w:sz w:val="28"/>
          <w:szCs w:val="28"/>
        </w:rPr>
        <w:t>Решили:</w:t>
      </w:r>
    </w:p>
    <w:p w:rsidR="00CF56B9" w:rsidRDefault="002527BD" w:rsidP="002527B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2527BD">
        <w:rPr>
          <w:sz w:val="28"/>
          <w:szCs w:val="28"/>
        </w:rPr>
        <w:t>Жигалов А.А., первый заместитель Главы муниципального образования «Га-</w:t>
      </w:r>
      <w:proofErr w:type="spellStart"/>
      <w:r w:rsidRPr="002527BD">
        <w:rPr>
          <w:sz w:val="28"/>
          <w:szCs w:val="28"/>
        </w:rPr>
        <w:t>гаринский</w:t>
      </w:r>
      <w:proofErr w:type="spellEnd"/>
      <w:r w:rsidRPr="002527BD">
        <w:rPr>
          <w:sz w:val="28"/>
          <w:szCs w:val="28"/>
        </w:rPr>
        <w:t xml:space="preserve"> район» Смоленской области, председатель комиссии </w:t>
      </w:r>
      <w:proofErr w:type="gramStart"/>
      <w:r w:rsidRPr="002527BD">
        <w:rPr>
          <w:sz w:val="28"/>
          <w:szCs w:val="28"/>
        </w:rPr>
        <w:t>публичных</w:t>
      </w:r>
      <w:proofErr w:type="gramEnd"/>
      <w:r w:rsidRPr="002527BD">
        <w:rPr>
          <w:sz w:val="28"/>
          <w:szCs w:val="28"/>
        </w:rPr>
        <w:t xml:space="preserve"> </w:t>
      </w:r>
      <w:proofErr w:type="spellStart"/>
      <w:r w:rsidRPr="002527BD">
        <w:rPr>
          <w:sz w:val="28"/>
          <w:szCs w:val="28"/>
        </w:rPr>
        <w:t>слу-шаний</w:t>
      </w:r>
      <w:proofErr w:type="spellEnd"/>
      <w:r w:rsidRPr="002527BD">
        <w:rPr>
          <w:sz w:val="28"/>
          <w:szCs w:val="28"/>
        </w:rPr>
        <w:t>:</w:t>
      </w:r>
    </w:p>
    <w:p w:rsidR="00CF56B9" w:rsidRPr="002527BD" w:rsidRDefault="002527BD" w:rsidP="00D538F2">
      <w:pPr>
        <w:tabs>
          <w:tab w:val="left" w:pos="3270"/>
        </w:tabs>
        <w:jc w:val="both"/>
        <w:rPr>
          <w:sz w:val="28"/>
          <w:szCs w:val="28"/>
        </w:rPr>
      </w:pPr>
      <w:r w:rsidRPr="002527BD">
        <w:rPr>
          <w:sz w:val="28"/>
          <w:szCs w:val="28"/>
        </w:rPr>
        <w:t xml:space="preserve">  -  Ставлю проект актуализации схемы теплоснабжения Гагаринского городского поселения Гагаринского района Смоленской области на 2019 год на период до 2028 года на голосование.</w:t>
      </w:r>
    </w:p>
    <w:p w:rsidR="002527BD" w:rsidRPr="00C8023C" w:rsidRDefault="002527BD" w:rsidP="002527BD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8023C">
        <w:rPr>
          <w:bCs/>
          <w:sz w:val="28"/>
          <w:szCs w:val="28"/>
        </w:rPr>
        <w:t>Результаты голосования:</w:t>
      </w:r>
    </w:p>
    <w:p w:rsidR="002527BD" w:rsidRPr="00C8023C" w:rsidRDefault="002527BD" w:rsidP="002527BD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t xml:space="preserve">«за» - </w:t>
      </w:r>
      <w:r>
        <w:rPr>
          <w:bCs/>
          <w:sz w:val="28"/>
          <w:szCs w:val="28"/>
        </w:rPr>
        <w:t>21</w:t>
      </w:r>
      <w:r w:rsidRPr="00C8023C">
        <w:rPr>
          <w:bCs/>
          <w:sz w:val="28"/>
          <w:szCs w:val="28"/>
        </w:rPr>
        <w:t xml:space="preserve"> человек,</w:t>
      </w:r>
    </w:p>
    <w:p w:rsidR="002527BD" w:rsidRPr="00C8023C" w:rsidRDefault="002527BD" w:rsidP="002527BD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t xml:space="preserve">«против» - </w:t>
      </w:r>
      <w:r>
        <w:rPr>
          <w:bCs/>
          <w:sz w:val="28"/>
          <w:szCs w:val="28"/>
        </w:rPr>
        <w:t>2</w:t>
      </w:r>
      <w:r w:rsidRPr="00C8023C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C8023C">
        <w:rPr>
          <w:bCs/>
          <w:sz w:val="28"/>
          <w:szCs w:val="28"/>
        </w:rPr>
        <w:t>,</w:t>
      </w:r>
    </w:p>
    <w:p w:rsidR="002527BD" w:rsidRDefault="002527BD" w:rsidP="002527BD">
      <w:pPr>
        <w:tabs>
          <w:tab w:val="left" w:pos="3270"/>
        </w:tabs>
        <w:jc w:val="both"/>
        <w:rPr>
          <w:bCs/>
          <w:sz w:val="28"/>
          <w:szCs w:val="28"/>
        </w:rPr>
      </w:pPr>
      <w:r w:rsidRPr="00C8023C">
        <w:rPr>
          <w:bCs/>
          <w:sz w:val="28"/>
          <w:szCs w:val="28"/>
        </w:rPr>
        <w:t xml:space="preserve">«воздержались» - </w:t>
      </w:r>
      <w:r>
        <w:rPr>
          <w:bCs/>
          <w:sz w:val="28"/>
          <w:szCs w:val="28"/>
        </w:rPr>
        <w:t>1</w:t>
      </w:r>
      <w:r w:rsidRPr="00C8023C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.</w:t>
      </w:r>
    </w:p>
    <w:p w:rsidR="002527BD" w:rsidRPr="002527BD" w:rsidRDefault="002527BD" w:rsidP="002527BD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</w:t>
      </w:r>
      <w:r w:rsidRPr="002527BD">
        <w:rPr>
          <w:bCs/>
          <w:sz w:val="28"/>
          <w:szCs w:val="28"/>
        </w:rPr>
        <w:t>аким образом, по итогам открытого голосования принято решение:</w:t>
      </w:r>
    </w:p>
    <w:p w:rsidR="002527BD" w:rsidRPr="002527BD" w:rsidRDefault="002527BD" w:rsidP="00D83B0B">
      <w:pPr>
        <w:tabs>
          <w:tab w:val="left" w:pos="32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с</w:t>
      </w:r>
      <w:r w:rsidRPr="002527BD">
        <w:rPr>
          <w:bCs/>
          <w:sz w:val="28"/>
          <w:szCs w:val="28"/>
        </w:rPr>
        <w:t>читать публичные слушания по вопросу рассмотрения актуализации схемы теплоснабжения Гагаринского городского поселения Гагаринского района См</w:t>
      </w:r>
      <w:r w:rsidRPr="002527BD">
        <w:rPr>
          <w:bCs/>
          <w:sz w:val="28"/>
          <w:szCs w:val="28"/>
        </w:rPr>
        <w:t>о</w:t>
      </w:r>
      <w:r w:rsidRPr="002527BD">
        <w:rPr>
          <w:bCs/>
          <w:sz w:val="28"/>
          <w:szCs w:val="28"/>
        </w:rPr>
        <w:t>ленской области на 2019 год на период до 2028 года состоявшимися.</w:t>
      </w:r>
    </w:p>
    <w:p w:rsidR="00D83B0B" w:rsidRDefault="002527BD" w:rsidP="00D538F2">
      <w:pPr>
        <w:tabs>
          <w:tab w:val="left" w:pos="3270"/>
        </w:tabs>
        <w:jc w:val="both"/>
        <w:rPr>
          <w:sz w:val="24"/>
          <w:szCs w:val="24"/>
        </w:rPr>
      </w:pPr>
      <w:r w:rsidRPr="002527BD">
        <w:rPr>
          <w:bCs/>
          <w:sz w:val="28"/>
          <w:szCs w:val="28"/>
        </w:rPr>
        <w:t>Объявляю публичные слушания законченными</w:t>
      </w:r>
      <w:r>
        <w:rPr>
          <w:bCs/>
          <w:sz w:val="28"/>
          <w:szCs w:val="28"/>
        </w:rPr>
        <w:t>.</w:t>
      </w:r>
    </w:p>
    <w:p w:rsidR="00CF56B9" w:rsidRDefault="00CF56B9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CF56B9" w:rsidRDefault="00CF56B9" w:rsidP="00D538F2">
      <w:pPr>
        <w:tabs>
          <w:tab w:val="left" w:pos="3270"/>
        </w:tabs>
        <w:jc w:val="both"/>
        <w:rPr>
          <w:sz w:val="24"/>
          <w:szCs w:val="24"/>
        </w:rPr>
      </w:pPr>
    </w:p>
    <w:p w:rsidR="00D83B0B" w:rsidRPr="00D83B0B" w:rsidRDefault="00D83B0B" w:rsidP="00D83B0B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3B0B">
        <w:rPr>
          <w:sz w:val="28"/>
          <w:szCs w:val="28"/>
        </w:rPr>
        <w:t>редседател</w:t>
      </w:r>
      <w:r w:rsidR="00997BD2">
        <w:rPr>
          <w:sz w:val="28"/>
          <w:szCs w:val="28"/>
        </w:rPr>
        <w:t>ь</w:t>
      </w:r>
      <w:r w:rsidRPr="00D83B0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публичных слушаний</w:t>
      </w:r>
      <w:r w:rsidRPr="00D83B0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D83B0B">
        <w:rPr>
          <w:b/>
          <w:sz w:val="28"/>
          <w:szCs w:val="28"/>
        </w:rPr>
        <w:t>А. А. Жигалов</w:t>
      </w:r>
    </w:p>
    <w:p w:rsidR="00D83B0B" w:rsidRPr="00D83B0B" w:rsidRDefault="00D83B0B" w:rsidP="00D83B0B">
      <w:pPr>
        <w:tabs>
          <w:tab w:val="left" w:pos="3270"/>
        </w:tabs>
        <w:jc w:val="both"/>
        <w:rPr>
          <w:sz w:val="28"/>
          <w:szCs w:val="28"/>
        </w:rPr>
      </w:pPr>
    </w:p>
    <w:p w:rsidR="00CF56B9" w:rsidRDefault="00D83B0B" w:rsidP="00D538F2">
      <w:pPr>
        <w:tabs>
          <w:tab w:val="left" w:pos="3270"/>
        </w:tabs>
        <w:jc w:val="both"/>
        <w:rPr>
          <w:sz w:val="24"/>
          <w:szCs w:val="24"/>
        </w:rPr>
      </w:pPr>
      <w:r w:rsidRPr="00D83B0B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D83B0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D83B0B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D83B0B">
        <w:rPr>
          <w:sz w:val="28"/>
          <w:szCs w:val="28"/>
        </w:rPr>
        <w:t xml:space="preserve">слушаний                              </w:t>
      </w:r>
      <w:r w:rsidRPr="00D83B0B">
        <w:rPr>
          <w:b/>
          <w:sz w:val="28"/>
          <w:szCs w:val="28"/>
        </w:rPr>
        <w:t>Ю.А. Моисеенкова</w:t>
      </w:r>
      <w:bookmarkStart w:id="0" w:name="_GoBack"/>
      <w:bookmarkEnd w:id="0"/>
    </w:p>
    <w:sectPr w:rsidR="00CF56B9" w:rsidSect="00F31A10">
      <w:type w:val="continuous"/>
      <w:pgSz w:w="11907" w:h="16839" w:code="9"/>
      <w:pgMar w:top="709" w:right="567" w:bottom="567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B9" w:rsidRDefault="006423B9" w:rsidP="006F6909">
      <w:r>
        <w:separator/>
      </w:r>
    </w:p>
  </w:endnote>
  <w:endnote w:type="continuationSeparator" w:id="0">
    <w:p w:rsidR="006423B9" w:rsidRDefault="006423B9" w:rsidP="006F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B9" w:rsidRDefault="006423B9" w:rsidP="006F6909">
      <w:r>
        <w:separator/>
      </w:r>
    </w:p>
  </w:footnote>
  <w:footnote w:type="continuationSeparator" w:id="0">
    <w:p w:rsidR="006423B9" w:rsidRDefault="006423B9" w:rsidP="006F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B7A"/>
    <w:multiLevelType w:val="hybridMultilevel"/>
    <w:tmpl w:val="5D72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63AC1"/>
    <w:multiLevelType w:val="hybridMultilevel"/>
    <w:tmpl w:val="C2C6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C2BBF"/>
    <w:multiLevelType w:val="hybridMultilevel"/>
    <w:tmpl w:val="5D72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FB3BAC"/>
    <w:multiLevelType w:val="hybridMultilevel"/>
    <w:tmpl w:val="699C0C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620"/>
    <w:rsid w:val="000144D4"/>
    <w:rsid w:val="0005308A"/>
    <w:rsid w:val="00063D50"/>
    <w:rsid w:val="00091306"/>
    <w:rsid w:val="00092606"/>
    <w:rsid w:val="000A09CD"/>
    <w:rsid w:val="000E0FD8"/>
    <w:rsid w:val="000F116B"/>
    <w:rsid w:val="000F32C1"/>
    <w:rsid w:val="0011655F"/>
    <w:rsid w:val="0012063E"/>
    <w:rsid w:val="00120F1C"/>
    <w:rsid w:val="00123B99"/>
    <w:rsid w:val="00147637"/>
    <w:rsid w:val="00164AC3"/>
    <w:rsid w:val="00187B58"/>
    <w:rsid w:val="001A37B3"/>
    <w:rsid w:val="001B59A0"/>
    <w:rsid w:val="001C028B"/>
    <w:rsid w:val="0021308A"/>
    <w:rsid w:val="00227130"/>
    <w:rsid w:val="002527BD"/>
    <w:rsid w:val="0026002F"/>
    <w:rsid w:val="00264DEC"/>
    <w:rsid w:val="0026705D"/>
    <w:rsid w:val="0027169B"/>
    <w:rsid w:val="00291E58"/>
    <w:rsid w:val="002963DC"/>
    <w:rsid w:val="002C6D7D"/>
    <w:rsid w:val="002E3C3C"/>
    <w:rsid w:val="002E561C"/>
    <w:rsid w:val="002E63F0"/>
    <w:rsid w:val="002F1711"/>
    <w:rsid w:val="002F33B1"/>
    <w:rsid w:val="002F3FC0"/>
    <w:rsid w:val="00340D29"/>
    <w:rsid w:val="00341CAB"/>
    <w:rsid w:val="003477B2"/>
    <w:rsid w:val="0036716F"/>
    <w:rsid w:val="00384831"/>
    <w:rsid w:val="003A16C1"/>
    <w:rsid w:val="003B0EDE"/>
    <w:rsid w:val="003E7035"/>
    <w:rsid w:val="00402C29"/>
    <w:rsid w:val="00410224"/>
    <w:rsid w:val="00426AB2"/>
    <w:rsid w:val="00453909"/>
    <w:rsid w:val="004971B2"/>
    <w:rsid w:val="004C227D"/>
    <w:rsid w:val="004C66EF"/>
    <w:rsid w:val="004E01DD"/>
    <w:rsid w:val="004F6D32"/>
    <w:rsid w:val="004F7D45"/>
    <w:rsid w:val="005044A7"/>
    <w:rsid w:val="0053035C"/>
    <w:rsid w:val="005461EA"/>
    <w:rsid w:val="00565511"/>
    <w:rsid w:val="00574DB4"/>
    <w:rsid w:val="005B6131"/>
    <w:rsid w:val="005B7ABC"/>
    <w:rsid w:val="005E5B7E"/>
    <w:rsid w:val="005F354C"/>
    <w:rsid w:val="005F3F7B"/>
    <w:rsid w:val="00602B8E"/>
    <w:rsid w:val="006061A3"/>
    <w:rsid w:val="00611BA1"/>
    <w:rsid w:val="006423B9"/>
    <w:rsid w:val="00652502"/>
    <w:rsid w:val="00654620"/>
    <w:rsid w:val="00663896"/>
    <w:rsid w:val="006921D6"/>
    <w:rsid w:val="006D2B36"/>
    <w:rsid w:val="006E00F1"/>
    <w:rsid w:val="006F6909"/>
    <w:rsid w:val="006F6DE2"/>
    <w:rsid w:val="00704782"/>
    <w:rsid w:val="00710132"/>
    <w:rsid w:val="00731E34"/>
    <w:rsid w:val="00737E31"/>
    <w:rsid w:val="007423FA"/>
    <w:rsid w:val="007863FF"/>
    <w:rsid w:val="007A2A28"/>
    <w:rsid w:val="007E09A0"/>
    <w:rsid w:val="008121AD"/>
    <w:rsid w:val="008420A5"/>
    <w:rsid w:val="00891C5F"/>
    <w:rsid w:val="008A73C0"/>
    <w:rsid w:val="008D0C28"/>
    <w:rsid w:val="008F2910"/>
    <w:rsid w:val="009073AD"/>
    <w:rsid w:val="009466B7"/>
    <w:rsid w:val="00953738"/>
    <w:rsid w:val="0097291F"/>
    <w:rsid w:val="009811F7"/>
    <w:rsid w:val="00987353"/>
    <w:rsid w:val="009909AB"/>
    <w:rsid w:val="00997BD2"/>
    <w:rsid w:val="009B65E5"/>
    <w:rsid w:val="009F1ADA"/>
    <w:rsid w:val="00A1746A"/>
    <w:rsid w:val="00A631CA"/>
    <w:rsid w:val="00A81BA8"/>
    <w:rsid w:val="00A97DC9"/>
    <w:rsid w:val="00AB0964"/>
    <w:rsid w:val="00AB5B3C"/>
    <w:rsid w:val="00AD5EB2"/>
    <w:rsid w:val="00AE5F91"/>
    <w:rsid w:val="00AF2610"/>
    <w:rsid w:val="00B378AE"/>
    <w:rsid w:val="00B600D4"/>
    <w:rsid w:val="00B76EAD"/>
    <w:rsid w:val="00B978C7"/>
    <w:rsid w:val="00B97CFD"/>
    <w:rsid w:val="00BB158C"/>
    <w:rsid w:val="00BB2601"/>
    <w:rsid w:val="00BB324F"/>
    <w:rsid w:val="00BB3CB9"/>
    <w:rsid w:val="00C131FE"/>
    <w:rsid w:val="00C255AE"/>
    <w:rsid w:val="00C2752B"/>
    <w:rsid w:val="00C51982"/>
    <w:rsid w:val="00C721CF"/>
    <w:rsid w:val="00C763E2"/>
    <w:rsid w:val="00C8023C"/>
    <w:rsid w:val="00CC0FE9"/>
    <w:rsid w:val="00CE03A5"/>
    <w:rsid w:val="00CE1E42"/>
    <w:rsid w:val="00CF56B9"/>
    <w:rsid w:val="00CF68B6"/>
    <w:rsid w:val="00D40E66"/>
    <w:rsid w:val="00D510E1"/>
    <w:rsid w:val="00D538F2"/>
    <w:rsid w:val="00D54C1E"/>
    <w:rsid w:val="00D64C2D"/>
    <w:rsid w:val="00D76FDA"/>
    <w:rsid w:val="00D83B0B"/>
    <w:rsid w:val="00DB02E2"/>
    <w:rsid w:val="00DB0A20"/>
    <w:rsid w:val="00DC0197"/>
    <w:rsid w:val="00DC6029"/>
    <w:rsid w:val="00DD0CCD"/>
    <w:rsid w:val="00DE6E3B"/>
    <w:rsid w:val="00DF4B9B"/>
    <w:rsid w:val="00E0149A"/>
    <w:rsid w:val="00E0386D"/>
    <w:rsid w:val="00E16593"/>
    <w:rsid w:val="00E405C4"/>
    <w:rsid w:val="00E54E83"/>
    <w:rsid w:val="00E62B6A"/>
    <w:rsid w:val="00E670A3"/>
    <w:rsid w:val="00E82DBF"/>
    <w:rsid w:val="00E9105D"/>
    <w:rsid w:val="00E96A2A"/>
    <w:rsid w:val="00EE1BDF"/>
    <w:rsid w:val="00EE61A5"/>
    <w:rsid w:val="00F23817"/>
    <w:rsid w:val="00F30EE9"/>
    <w:rsid w:val="00F31A10"/>
    <w:rsid w:val="00F36669"/>
    <w:rsid w:val="00F4273E"/>
    <w:rsid w:val="00F5418F"/>
    <w:rsid w:val="00F6156E"/>
    <w:rsid w:val="00F64232"/>
    <w:rsid w:val="00F818D0"/>
    <w:rsid w:val="00F96DFA"/>
    <w:rsid w:val="00F979DE"/>
    <w:rsid w:val="00F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6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B6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51982"/>
    <w:rPr>
      <w:rFonts w:cs="Times New Roman"/>
      <w:sz w:val="2"/>
      <w:szCs w:val="2"/>
    </w:rPr>
  </w:style>
  <w:style w:type="paragraph" w:styleId="a6">
    <w:name w:val="Body Text Indent"/>
    <w:basedOn w:val="a"/>
    <w:link w:val="a7"/>
    <w:uiPriority w:val="99"/>
    <w:rsid w:val="00DE6E3B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987353"/>
    <w:rPr>
      <w:rFonts w:cs="Times New Roman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6F6909"/>
  </w:style>
  <w:style w:type="character" w:customStyle="1" w:styleId="a9">
    <w:name w:val="Текст концевой сноски Знак"/>
    <w:basedOn w:val="a0"/>
    <w:link w:val="a8"/>
    <w:uiPriority w:val="99"/>
    <w:semiHidden/>
    <w:rsid w:val="006F6909"/>
  </w:style>
  <w:style w:type="character" w:styleId="aa">
    <w:name w:val="endnote reference"/>
    <w:uiPriority w:val="99"/>
    <w:semiHidden/>
    <w:unhideWhenUsed/>
    <w:rsid w:val="006F6909"/>
    <w:rPr>
      <w:vertAlign w:val="superscript"/>
    </w:rPr>
  </w:style>
  <w:style w:type="paragraph" w:customStyle="1" w:styleId="ConsNormal">
    <w:name w:val="ConsNormal"/>
    <w:rsid w:val="002E63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6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B6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51982"/>
    <w:rPr>
      <w:rFonts w:cs="Times New Roman"/>
      <w:sz w:val="2"/>
      <w:szCs w:val="2"/>
    </w:rPr>
  </w:style>
  <w:style w:type="paragraph" w:styleId="a6">
    <w:name w:val="Body Text Indent"/>
    <w:basedOn w:val="a"/>
    <w:link w:val="a7"/>
    <w:uiPriority w:val="99"/>
    <w:rsid w:val="00DE6E3B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6F6909"/>
  </w:style>
  <w:style w:type="character" w:customStyle="1" w:styleId="a9">
    <w:name w:val="Текст концевой сноски Знак"/>
    <w:basedOn w:val="a0"/>
    <w:link w:val="a8"/>
    <w:uiPriority w:val="99"/>
    <w:semiHidden/>
    <w:rsid w:val="006F6909"/>
  </w:style>
  <w:style w:type="character" w:styleId="aa">
    <w:name w:val="endnote reference"/>
    <w:uiPriority w:val="99"/>
    <w:semiHidden/>
    <w:unhideWhenUsed/>
    <w:rsid w:val="006F6909"/>
    <w:rPr>
      <w:vertAlign w:val="superscript"/>
    </w:rPr>
  </w:style>
  <w:style w:type="paragraph" w:customStyle="1" w:styleId="ConsNormal">
    <w:name w:val="ConsNormal"/>
    <w:rsid w:val="002E63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BB3B-2F6A-4106-857D-4FC82102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Моб</dc:creator>
  <cp:lastModifiedBy>Пользователь</cp:lastModifiedBy>
  <cp:revision>9</cp:revision>
  <cp:lastPrinted>2018-05-04T11:16:00Z</cp:lastPrinted>
  <dcterms:created xsi:type="dcterms:W3CDTF">2018-04-28T07:17:00Z</dcterms:created>
  <dcterms:modified xsi:type="dcterms:W3CDTF">2018-05-04T11:21:00Z</dcterms:modified>
</cp:coreProperties>
</file>