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 № </w:t>
      </w:r>
      <w:r w:rsidR="00426B35">
        <w:rPr>
          <w:rFonts w:ascii="Times New Roman" w:hAnsi="Times New Roman"/>
          <w:b/>
          <w:sz w:val="28"/>
          <w:szCs w:val="28"/>
        </w:rPr>
        <w:t>7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D426E5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5C23">
        <w:rPr>
          <w:rFonts w:ascii="Times New Roman" w:hAnsi="Times New Roman"/>
          <w:sz w:val="28"/>
          <w:szCs w:val="28"/>
        </w:rPr>
        <w:t xml:space="preserve">т </w:t>
      </w:r>
      <w:r w:rsidR="00426B35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  <w:r w:rsidR="008A5C23">
        <w:rPr>
          <w:rFonts w:ascii="Times New Roman" w:hAnsi="Times New Roman"/>
          <w:sz w:val="28"/>
          <w:szCs w:val="28"/>
        </w:rPr>
        <w:t xml:space="preserve"> </w:t>
      </w:r>
      <w:r w:rsidR="00B53ECF">
        <w:rPr>
          <w:rFonts w:ascii="Times New Roman" w:hAnsi="Times New Roman"/>
          <w:sz w:val="28"/>
          <w:szCs w:val="28"/>
        </w:rPr>
        <w:t>января 2018</w:t>
      </w:r>
      <w:r w:rsidR="008A5C23">
        <w:rPr>
          <w:rFonts w:ascii="Times New Roman" w:hAnsi="Times New Roman"/>
          <w:sz w:val="28"/>
          <w:szCs w:val="28"/>
        </w:rPr>
        <w:t xml:space="preserve">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7E71C9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E71C9">
        <w:rPr>
          <w:rFonts w:ascii="Times New Roman" w:hAnsi="Times New Roman"/>
          <w:sz w:val="28"/>
          <w:szCs w:val="28"/>
        </w:rPr>
        <w:t xml:space="preserve">внесении изменений </w:t>
      </w:r>
      <w:proofErr w:type="gramStart"/>
      <w:r w:rsidR="007E71C9">
        <w:rPr>
          <w:rFonts w:ascii="Times New Roman" w:hAnsi="Times New Roman"/>
          <w:sz w:val="28"/>
          <w:szCs w:val="28"/>
        </w:rPr>
        <w:t>в</w:t>
      </w:r>
      <w:proofErr w:type="gramEnd"/>
    </w:p>
    <w:p w:rsidR="005605D6" w:rsidRDefault="008A5C23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</w:t>
      </w:r>
      <w:r w:rsidR="00DB1538">
        <w:rPr>
          <w:rFonts w:ascii="Times New Roman" w:hAnsi="Times New Roman"/>
          <w:sz w:val="28"/>
          <w:szCs w:val="28"/>
        </w:rPr>
        <w:t xml:space="preserve"> на 2018 </w:t>
      </w:r>
      <w:r w:rsidR="00D426E5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D426E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hyperlink r:id="rId6" w:anchor="/document/99/499011838/XA00M7E2N4/" w:tooltip="6. Планы закупок подлежат изменению при необходимости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частью 6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статьи 17, </w:t>
      </w:r>
      <w:hyperlink r:id="rId7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частью 13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D426E5" w:rsidRPr="00D426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D46D55" w:rsidRPr="00D426E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05.04.2013г. № 44-ФЗ, </w:t>
      </w:r>
      <w:hyperlink r:id="rId8" w:anchor="/document/99/420279586/XA00MB82NE/" w:tooltip="11. Заказчики, указанные в пункте 2 настоящих Правил, ведут планы закупок в соответствии с положениями Федерального закона и настоящих Правил. Основаниями для внесения изменений в утвержденные планы закупок в случае необходимости являются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пунктом 11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Правил, утвержденных </w:t>
      </w:r>
      <w:hyperlink r:id="rId9" w:anchor="/document/99/420279586/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постановлением Правительства РФ от 5 июня 2015 № 552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</w:t>
      </w:r>
      <w:hyperlink r:id="rId10" w:anchor="/document/99/420279585/XA00M5O2MC/" w:tooltip="8. Заказчики, указанные в пункте 2 настоящих Правил, ведут планы-графики закупок в соответствии с положениями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пунктом 8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Правил, утвержденных </w:t>
      </w:r>
      <w:hyperlink r:id="rId11" w:anchor="/document/99/420279585/?step=16/" w:tooltip="ПОСТАНОВЛЕНИЕ ПРАВИТЕЛЬСТВА РФ от 05.06.2015 № 553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постановлением Правительства РФ от 5 июня 2015 г. № 553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450692">
        <w:rPr>
          <w:rFonts w:ascii="Times New Roman" w:hAnsi="Times New Roman"/>
          <w:sz w:val="28"/>
          <w:szCs w:val="28"/>
        </w:rPr>
        <w:t xml:space="preserve">  в целях надлежащего  осуществления закупок  товаров (работ, услуг) для обеспечения  муниципальных нужд</w:t>
      </w:r>
      <w:proofErr w:type="gramEnd"/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5C23" w:rsidRDefault="008A5C23" w:rsidP="00D426E5">
      <w:pPr>
        <w:jc w:val="both"/>
        <w:rPr>
          <w:rFonts w:ascii="Times New Roman" w:hAnsi="Times New Roman"/>
          <w:sz w:val="28"/>
          <w:szCs w:val="28"/>
        </w:rPr>
      </w:pPr>
    </w:p>
    <w:p w:rsidR="008A5C23" w:rsidRPr="00D426E5" w:rsidRDefault="00D426E5" w:rsidP="00D426E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8A5C2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Внести изменения в</w:t>
      </w:r>
      <w:r w:rsidR="008A5C23" w:rsidRPr="00D426E5">
        <w:rPr>
          <w:rFonts w:ascii="Times New Roman" w:hAnsi="Times New Roman"/>
          <w:bCs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район» Смоленской области на 201</w:t>
      </w:r>
      <w:r w:rsidR="00B53ECF">
        <w:rPr>
          <w:rFonts w:ascii="Times New Roman" w:hAnsi="Times New Roman"/>
          <w:bCs/>
          <w:sz w:val="28"/>
          <w:szCs w:val="28"/>
        </w:rPr>
        <w:t>8</w:t>
      </w:r>
      <w:r w:rsidR="008A5C23" w:rsidRPr="00D426E5">
        <w:rPr>
          <w:rFonts w:ascii="Times New Roman" w:hAnsi="Times New Roman"/>
          <w:bCs/>
          <w:sz w:val="28"/>
          <w:szCs w:val="28"/>
        </w:rPr>
        <w:t xml:space="preserve"> год согласно Приложению №1.</w:t>
      </w:r>
    </w:p>
    <w:p w:rsidR="00D426E5" w:rsidRPr="00D426E5" w:rsidRDefault="00D426E5" w:rsidP="00D426E5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26E5">
        <w:rPr>
          <w:rFonts w:ascii="Times New Roman" w:hAnsi="Times New Roman"/>
          <w:bCs/>
          <w:sz w:val="28"/>
          <w:szCs w:val="28"/>
        </w:rPr>
        <w:t xml:space="preserve">2. </w:t>
      </w:r>
      <w:r w:rsidRPr="00D426E5">
        <w:rPr>
          <w:rFonts w:ascii="Times New Roman" w:eastAsia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Pr="00D426E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Pr="00D426E5">
        <w:rPr>
          <w:rFonts w:ascii="Times New Roman" w:eastAsia="Times New Roman" w:hAnsi="Times New Roman"/>
          <w:sz w:val="28"/>
          <w:szCs w:val="28"/>
        </w:rPr>
        <w:t xml:space="preserve"> настоящего приказа опубликовать измененные план-график и план закупок в Единой информационной системе (ЕИС).</w:t>
      </w: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B53ECF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3ECF">
        <w:rPr>
          <w:rFonts w:ascii="Times New Roman" w:hAnsi="Times New Roman"/>
          <w:sz w:val="28"/>
          <w:szCs w:val="28"/>
        </w:rPr>
        <w:t>Заместитель Главы муниципального образования-</w:t>
      </w:r>
    </w:p>
    <w:p w:rsidR="008A5C23" w:rsidRDefault="00B53ECF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8A5C2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Финансового управления                                              </w:t>
      </w:r>
      <w:r w:rsidRPr="00B53ECF">
        <w:rPr>
          <w:rFonts w:ascii="Times New Roman" w:hAnsi="Times New Roman"/>
          <w:b/>
          <w:sz w:val="28"/>
          <w:szCs w:val="28"/>
        </w:rPr>
        <w:t>Т.В.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3ECF">
        <w:rPr>
          <w:rFonts w:ascii="Times New Roman" w:hAnsi="Times New Roman"/>
          <w:b/>
          <w:sz w:val="28"/>
          <w:szCs w:val="28"/>
        </w:rPr>
        <w:t>Кудрина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sectPr w:rsidR="008A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1F3D1E"/>
    <w:rsid w:val="00426B35"/>
    <w:rsid w:val="00450692"/>
    <w:rsid w:val="005605D6"/>
    <w:rsid w:val="00681899"/>
    <w:rsid w:val="007E71C9"/>
    <w:rsid w:val="008A3C52"/>
    <w:rsid w:val="008A5C23"/>
    <w:rsid w:val="008D64D1"/>
    <w:rsid w:val="00B53ECF"/>
    <w:rsid w:val="00CC3077"/>
    <w:rsid w:val="00D426E5"/>
    <w:rsid w:val="00D46D55"/>
    <w:rsid w:val="00D62988"/>
    <w:rsid w:val="00DB1538"/>
    <w:rsid w:val="00E86B7D"/>
    <w:rsid w:val="00EC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finansy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11" Type="http://schemas.openxmlformats.org/officeDocument/2006/relationships/hyperlink" Target="http://www.gosfinansy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Отдел доходов</cp:lastModifiedBy>
  <cp:revision>6</cp:revision>
  <cp:lastPrinted>2017-03-16T07:37:00Z</cp:lastPrinted>
  <dcterms:created xsi:type="dcterms:W3CDTF">2017-07-10T07:36:00Z</dcterms:created>
  <dcterms:modified xsi:type="dcterms:W3CDTF">2018-08-24T12:15:00Z</dcterms:modified>
</cp:coreProperties>
</file>