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FC" w:rsidRDefault="00006CFC" w:rsidP="00006CFC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40"/>
          <w:szCs w:val="40"/>
          <w:lang w:val="ru-RU" w:eastAsia="ru-RU" w:bidi="ar-SA"/>
        </w:rPr>
      </w:pPr>
    </w:p>
    <w:p w:rsidR="00006CFC" w:rsidRDefault="00006CFC" w:rsidP="00BD575C">
      <w:pPr>
        <w:widowControl/>
        <w:suppressAutoHyphens w:val="0"/>
        <w:textAlignment w:val="auto"/>
        <w:rPr>
          <w:rFonts w:eastAsia="Times New Roman" w:cs="Times New Roman"/>
          <w:kern w:val="0"/>
          <w:sz w:val="40"/>
          <w:szCs w:val="40"/>
          <w:lang w:val="ru-RU" w:eastAsia="ru-RU" w:bidi="ar-SA"/>
        </w:rPr>
      </w:pPr>
    </w:p>
    <w:p w:rsidR="00006CFC" w:rsidRDefault="00006CFC" w:rsidP="00006CFC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40"/>
          <w:szCs w:val="40"/>
          <w:lang w:val="ru-RU" w:eastAsia="ru-RU" w:bidi="ar-SA"/>
        </w:rPr>
      </w:pPr>
      <w:r>
        <w:rPr>
          <w:rFonts w:eastAsia="Times New Roman" w:cs="Times New Roman"/>
          <w:kern w:val="0"/>
          <w:sz w:val="40"/>
          <w:szCs w:val="40"/>
          <w:lang w:val="ru-RU" w:eastAsia="ru-RU" w:bidi="ar-SA"/>
        </w:rPr>
        <w:t>Список</w:t>
      </w:r>
    </w:p>
    <w:p w:rsidR="00006CFC" w:rsidRDefault="00006CFC" w:rsidP="00006CFC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32"/>
          <w:szCs w:val="32"/>
          <w:lang w:val="ru-RU" w:eastAsia="ru-RU" w:bidi="ar-SA"/>
        </w:rPr>
      </w:pPr>
      <w:r>
        <w:rPr>
          <w:rFonts w:eastAsia="Times New Roman" w:cs="Times New Roman"/>
          <w:kern w:val="0"/>
          <w:sz w:val="32"/>
          <w:szCs w:val="32"/>
          <w:lang w:val="ru-RU" w:eastAsia="ru-RU" w:bidi="ar-SA"/>
        </w:rPr>
        <w:t>Абонентских номеров сотовой связи, закрепленных за административными</w:t>
      </w:r>
    </w:p>
    <w:p w:rsidR="00006CFC" w:rsidRDefault="00006CFC" w:rsidP="00006CFC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32"/>
          <w:szCs w:val="32"/>
          <w:lang w:val="ru-RU" w:eastAsia="ru-RU" w:bidi="ar-SA"/>
        </w:rPr>
      </w:pPr>
      <w:r>
        <w:rPr>
          <w:rFonts w:eastAsia="Times New Roman" w:cs="Times New Roman"/>
          <w:kern w:val="0"/>
          <w:sz w:val="32"/>
          <w:szCs w:val="32"/>
          <w:lang w:val="ru-RU" w:eastAsia="ru-RU" w:bidi="ar-SA"/>
        </w:rPr>
        <w:t>Участками обслуживания участковых уполномоченных</w:t>
      </w:r>
    </w:p>
    <w:p w:rsidR="00006CFC" w:rsidRDefault="00006CFC" w:rsidP="00006CFC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32"/>
          <w:szCs w:val="32"/>
          <w:lang w:val="ru-RU" w:eastAsia="ru-RU" w:bidi="ar-SA"/>
        </w:rPr>
      </w:pPr>
      <w:r>
        <w:rPr>
          <w:rFonts w:eastAsia="Times New Roman" w:cs="Times New Roman"/>
          <w:kern w:val="0"/>
          <w:sz w:val="32"/>
          <w:szCs w:val="32"/>
          <w:lang w:val="ru-RU" w:eastAsia="ru-RU" w:bidi="ar-SA"/>
        </w:rPr>
        <w:t>Межмуниципального отдела МВД России «Гагаринский»</w:t>
      </w:r>
    </w:p>
    <w:p w:rsidR="00006CFC" w:rsidRDefault="00006CFC" w:rsidP="00006CFC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30"/>
          <w:szCs w:val="30"/>
          <w:lang w:val="ru-RU" w:eastAsia="ru-RU" w:bidi="ar-SA"/>
        </w:rPr>
      </w:pPr>
    </w:p>
    <w:p w:rsidR="00006CFC" w:rsidRDefault="00006CFC" w:rsidP="00006CFC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W w:w="159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7"/>
        <w:gridCol w:w="2143"/>
        <w:gridCol w:w="1843"/>
        <w:gridCol w:w="1417"/>
        <w:gridCol w:w="1134"/>
        <w:gridCol w:w="1559"/>
        <w:gridCol w:w="4111"/>
        <w:gridCol w:w="1559"/>
        <w:gridCol w:w="1701"/>
      </w:tblGrid>
      <w:tr w:rsidR="00006CFC" w:rsidTr="00E168FA">
        <w:trPr>
          <w:trHeight w:val="100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Pr="00842C6F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42C6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Фотография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Pr="00842C6F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42C6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Ф.И. 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Pr="00842C6F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42C6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Звание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Номер служебного сотового телефона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Участок обслуживания с отражением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Адрес участкового пункта полиции, тел. 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Дни и часы приема граждан УУП</w:t>
            </w:r>
          </w:p>
        </w:tc>
      </w:tr>
      <w:tr w:rsidR="00006CFC" w:rsidTr="00E168F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4"/>
                <w:szCs w:val="14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B514E9" w:rsidP="00E168FA">
            <w:pPr>
              <w:widowControl/>
              <w:suppressAutoHyphens w:val="0"/>
              <w:jc w:val="center"/>
              <w:textAlignment w:val="auto"/>
            </w:pPr>
            <w:r w:rsidRPr="000E59CB">
              <w:rPr>
                <w:noProof/>
                <w:shd w:val="clear" w:color="auto" w:fill="FFFFFF" w:themeFill="background1"/>
                <w:lang w:val="ru-RU" w:eastAsia="ru-RU" w:bidi="ar-SA"/>
              </w:rPr>
              <w:drawing>
                <wp:inline distT="0" distB="0" distL="0" distR="0">
                  <wp:extent cx="1301262" cy="1802130"/>
                  <wp:effectExtent l="0" t="0" r="0" b="7620"/>
                  <wp:docPr id="1" name="Рисунок 1" descr="C:\Users\андрей\Desktop\мои фото\IMG_20170927_083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мои фото\IMG_20170927_083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18927" cy="1826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B514E9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9001D3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bookmarkStart w:id="0" w:name="_GoBack"/>
            <w:r w:rsidRPr="00FC65AF">
              <w:rPr>
                <w:noProof/>
                <w:lang w:val="ru-RU" w:eastAsia="ru-RU" w:bidi="ar-SA"/>
              </w:rPr>
              <w:drawing>
                <wp:inline distT="0" distB="0" distL="0" distR="0">
                  <wp:extent cx="1406525" cy="1254125"/>
                  <wp:effectExtent l="0" t="0" r="3175" b="3175"/>
                  <wp:docPr id="4" name="Рисунок 4" descr="C:\Users\андрей\Downloads\IMG_7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дрей\Downloads\IMG_7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06525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B514E9" w:rsidP="00E168FA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Белов Денис Павлович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B514E9" w:rsidRDefault="00B514E9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06CFC" w:rsidRDefault="00E168FA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Воробьев Артем</w:t>
            </w:r>
          </w:p>
          <w:p w:rsidR="00006CFC" w:rsidRPr="00B431DE" w:rsidRDefault="00B431DE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Викторович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B514E9" w:rsidP="00E168FA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старший</w:t>
            </w:r>
            <w:r w:rsidR="00006CF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лейтенант полиции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B431DE" w:rsidP="00E168FA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младший лейтенант</w:t>
            </w:r>
            <w:r w:rsidR="00006CF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полиции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УУП</w:t>
            </w: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A834F4" w:rsidRDefault="00A834F4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УУП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899915904</w:t>
            </w:r>
            <w:r w:rsidR="00B514E9">
              <w:rPr>
                <w:rFonts w:eastAsia="Times New Roman" w:cs="Times New Roman"/>
                <w:kern w:val="0"/>
                <w:lang w:val="ru-RU" w:eastAsia="ru-RU" w:bidi="ar-SA"/>
              </w:rPr>
              <w:t>47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69735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8999159043</w:t>
            </w:r>
            <w:r w:rsidR="0069735C"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006CFC" w:rsidRDefault="00253B72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А</w:t>
            </w:r>
            <w:r w:rsidR="00006CFC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дм. участок № </w:t>
            </w:r>
            <w:r w:rsidR="0069735C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1</w:t>
            </w:r>
            <w:r w:rsidR="00006CFC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территория обслуживания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:</w:t>
            </w:r>
          </w:p>
          <w:p w:rsidR="00006CFC" w:rsidRDefault="00006CFC" w:rsidP="00BD575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ул. Ленина, от д. 6 до д 54_1, ул. Советская  включая АЗС № 79, ул. Пролетарская,  ул. Красноармейская,  ул. Гжатская,  ул. Свердлова д. 1-90,  ул. Советская набережная,  пер. Советский,  пер. Кутузова,  ул.' Луговая,  ул. Каплунова,  проезд.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СХТ,  пер. Кутузова,  пер. Цыпкина,  ул. Цыпкина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ул. Комсомольская,  пер. Конный,  ул. Садовая, д. 2-16, ул. Заречная, д. 4-8, 174 км., ж.д. будка, </w:t>
            </w:r>
          </w:p>
          <w:p w:rsidR="00006CFC" w:rsidRPr="00BD575C" w:rsidRDefault="00006CFC" w:rsidP="00BD575C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пер. Советский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  <w:p w:rsidR="00006CFC" w:rsidRDefault="00006CFC" w:rsidP="00BD575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69735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lastRenderedPageBreak/>
              <w:t>А</w:t>
            </w:r>
            <w:r w:rsidR="00006CFC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дм</w:t>
            </w: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инистративный</w:t>
            </w:r>
            <w:r w:rsidR="00E168FA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 w:rsidR="00BD575C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участок №</w:t>
            </w:r>
            <w:r w:rsidR="00006CFC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2</w:t>
            </w:r>
            <w:r w:rsidR="00006CFC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 </w:t>
            </w: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 w:rsidR="00BD575C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территория</w:t>
            </w: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обслуживания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: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ул. Ленина, д. 9-83, ул. </w:t>
            </w:r>
            <w:r w:rsidR="00BD575C">
              <w:rPr>
                <w:rFonts w:eastAsia="Times New Roman" w:cs="Times New Roman"/>
                <w:kern w:val="0"/>
                <w:lang w:val="ru-RU" w:eastAsia="ru-RU" w:bidi="ar-SA"/>
              </w:rPr>
              <w:t>Герцена, ул.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</w:t>
            </w:r>
            <w:r w:rsidR="00BD575C">
              <w:rPr>
                <w:rFonts w:eastAsia="Times New Roman" w:cs="Times New Roman"/>
                <w:kern w:val="0"/>
                <w:lang w:val="ru-RU" w:eastAsia="ru-RU" w:bidi="ar-SA"/>
              </w:rPr>
              <w:t>Мичурина, ул.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Танкистов,  ул. Пушная,  ул. Маяковского,  ул. Герцена набережная,  ул. Кирова,  ул. Ломоносова, ул. Зои Космодемьянской,  пер. Крупской, проезд Крупской, ул. Базарная,  ул. Гридинского,  пер. Герцена,  ул. Космонавта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Пацаева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  ул. Космонавта Беляева, ул. Советских космонавтов,  ул. Космонавта Комарова,  ул. Космонавта Добровольского,  ул. Космонавта Волкова, пер. Звездный,  ул. Космонавта Лазарева,  пер. Герцена,  ул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. Сосновая в том числе( мясокомбинат),  пер. Студенческий.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г.</w:t>
            </w:r>
            <w:r w:rsidR="00BD575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Гагарин</w:t>
            </w:r>
            <w:r w:rsidR="00BD575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ул.</w:t>
            </w:r>
            <w:r w:rsidR="00BD575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Мичурина д.4 кабинет № 418 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т.3-43-00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УПП-</w:t>
            </w:r>
            <w:r w:rsidR="00A834F4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1. Г. Гагарин, пер. Студенчески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 д.7Б</w:t>
            </w: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E168FA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г.</w:t>
            </w:r>
            <w:r w:rsidR="00E168F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Гагарин 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ул.</w:t>
            </w:r>
            <w:r w:rsidR="00E168F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Мичурина д.4 кабинет № 418 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т.3-43-00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УПП-1. Г. Гагарин, пер. Студенческий, д.7Б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понедельник, пятница с 10-00  до 12-00 часов</w:t>
            </w:r>
            <w:proofErr w:type="gramStart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с 18-00 часов до 20-00 </w:t>
            </w: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воскресенье   с 16-00 до 18-00 часов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понедельник, пятница с 10-00  до 12-00 часов</w:t>
            </w:r>
            <w:proofErr w:type="gramStart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с 18-00 часов до 20-00 </w:t>
            </w: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воскресенье   с 16-00 до 18-00 часов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006CFC" w:rsidTr="00E168F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2.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3.</w:t>
            </w: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BC4F00" w:rsidP="00E168FA">
            <w:pPr>
              <w:widowControl/>
              <w:suppressAutoHyphens w:val="0"/>
              <w:textAlignment w:val="auto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95754" cy="1480185"/>
                  <wp:effectExtent l="0" t="0" r="4445" b="5715"/>
                  <wp:docPr id="13" name="Рисунок 13" descr="C:\Users\андрей\AppData\Local\Microsoft\Windows\INetCache\Content.Word\IMG-67a56da37b1deffa6c0d758af944299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AppData\Local\Microsoft\Windows\INetCache\Content.Word\IMG-67a56da37b1deffa6c0d758af944299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9739" cy="152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</w:pPr>
          </w:p>
          <w:p w:rsidR="00006CFC" w:rsidRDefault="00E168FA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noProof/>
                <w:kern w:val="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665556" cy="1521458"/>
                  <wp:effectExtent l="0" t="0" r="0" b="3175"/>
                  <wp:docPr id="3" name="Рисунок 4" descr="C:\Users\Касум\Desktop\Гимося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081" cy="153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744D27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Кулаковский Вадим Михайлович</w:t>
            </w: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ind w:right="-108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ind w:right="-108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ind w:right="-108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ind w:right="-108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</w:p>
          <w:p w:rsidR="00E168FA" w:rsidRDefault="00E168FA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Временно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И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сполняет обязанности</w:t>
            </w:r>
          </w:p>
          <w:p w:rsidR="00006CFC" w:rsidRDefault="00006CFC" w:rsidP="00E168FA">
            <w:pPr>
              <w:widowControl/>
              <w:suppressAutoHyphens w:val="0"/>
              <w:ind w:right="-108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</w:p>
          <w:p w:rsidR="00006CFC" w:rsidRDefault="00E168FA" w:rsidP="00E168FA">
            <w:pPr>
              <w:widowControl/>
              <w:suppressAutoHyphens w:val="0"/>
              <w:ind w:right="-108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Гимосян Анна Нориковна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35C" w:rsidRDefault="0069735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E59CB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лейтенант</w:t>
            </w:r>
            <w:r w:rsidR="00744D2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полиции</w:t>
            </w: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69735C" w:rsidRDefault="0069735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E168FA" w:rsidRDefault="00E168FA" w:rsidP="00E168FA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майор полиции</w:t>
            </w: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УУП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E168FA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Ст.</w:t>
            </w:r>
            <w:r w:rsidR="00BD575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006CFC">
              <w:rPr>
                <w:rFonts w:eastAsia="Times New Roman" w:cs="Times New Roman"/>
                <w:kern w:val="0"/>
                <w:lang w:val="ru-RU" w:eastAsia="ru-RU" w:bidi="ar-SA"/>
              </w:rPr>
              <w:t>УУП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69735C" w:rsidP="00E168FA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89991590439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899915904</w:t>
            </w:r>
            <w:r w:rsidR="00E168FA">
              <w:rPr>
                <w:rFonts w:eastAsia="Times New Roman" w:cs="Times New Roman"/>
                <w:kern w:val="0"/>
                <w:lang w:val="ru-RU" w:eastAsia="ru-RU" w:bidi="ar-SA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Pr="00A834F4" w:rsidRDefault="00A834F4" w:rsidP="00E168FA">
            <w:pPr>
              <w:widowControl/>
              <w:tabs>
                <w:tab w:val="left" w:pos="447"/>
                <w:tab w:val="left" w:pos="1701"/>
              </w:tabs>
              <w:suppressAutoHyphens w:val="0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A834F4">
              <w:rPr>
                <w:rFonts w:eastAsia="Times New Roman" w:cs="Times New Roman"/>
                <w:b/>
                <w:kern w:val="0"/>
                <w:lang w:val="ru-RU" w:eastAsia="ru-RU" w:bidi="ar-SA"/>
              </w:rPr>
              <w:lastRenderedPageBreak/>
              <w:t xml:space="preserve">Административный участок № </w:t>
            </w:r>
            <w:r w:rsidR="0069735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3</w:t>
            </w:r>
            <w:r w:rsidR="00006CFC" w:rsidRPr="00A834F4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   </w:t>
            </w:r>
          </w:p>
          <w:p w:rsidR="00006CFC" w:rsidRDefault="00006CFC" w:rsidP="00E168FA">
            <w:pPr>
              <w:widowControl/>
              <w:tabs>
                <w:tab w:val="left" w:pos="447"/>
                <w:tab w:val="left" w:pos="1701"/>
              </w:tabs>
              <w:suppressAutoHyphens w:val="0"/>
              <w:textAlignment w:val="auto"/>
            </w:pPr>
            <w:r w:rsidRPr="00A834F4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  территория обслуживания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: </w:t>
            </w:r>
          </w:p>
          <w:p w:rsidR="00006CFC" w:rsidRPr="00BD575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BD575C">
              <w:rPr>
                <w:rFonts w:eastAsia="Times New Roman" w:cs="Times New Roman"/>
                <w:kern w:val="0"/>
                <w:lang w:val="ru-RU" w:eastAsia="ru-RU" w:bidi="ar-SA"/>
              </w:rPr>
              <w:t xml:space="preserve">ул. Матросова, ул. Гагарина д. 21-72, ул. Ленинградская набережная, д. 4-19, ул. Петра Алексеева, д. 2-12, 1-15, ул. Строителей, д. 28-66 четная сторона, ул. </w:t>
            </w:r>
            <w:r w:rsidR="00BD575C" w:rsidRPr="00BD575C">
              <w:rPr>
                <w:rFonts w:eastAsia="Times New Roman" w:cs="Times New Roman"/>
                <w:kern w:val="0"/>
                <w:lang w:val="ru-RU" w:eastAsia="ru-RU" w:bidi="ar-SA"/>
              </w:rPr>
              <w:t>Солнцева, пер.</w:t>
            </w:r>
            <w:r w:rsidRPr="00BD575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BD575C" w:rsidRPr="00BD575C">
              <w:rPr>
                <w:rFonts w:eastAsia="Times New Roman" w:cs="Times New Roman"/>
                <w:kern w:val="0"/>
                <w:lang w:val="ru-RU" w:eastAsia="ru-RU" w:bidi="ar-SA"/>
              </w:rPr>
              <w:t>Глинки, пер.</w:t>
            </w:r>
            <w:r w:rsidRPr="00BD575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BD575C" w:rsidRPr="00BD575C">
              <w:rPr>
                <w:rFonts w:eastAsia="Times New Roman" w:cs="Times New Roman"/>
                <w:kern w:val="0"/>
                <w:lang w:val="ru-RU" w:eastAsia="ru-RU" w:bidi="ar-SA"/>
              </w:rPr>
              <w:t>Пионерский не</w:t>
            </w:r>
            <w:r w:rsidRPr="00BD575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четная сторона, ул. 26 Бакинских </w:t>
            </w:r>
            <w:r w:rsidR="00BD575C" w:rsidRPr="00BD575C">
              <w:rPr>
                <w:rFonts w:eastAsia="Times New Roman" w:cs="Times New Roman"/>
                <w:kern w:val="0"/>
                <w:lang w:val="ru-RU" w:eastAsia="ru-RU" w:bidi="ar-SA"/>
              </w:rPr>
              <w:t>Комисаров, ул.</w:t>
            </w:r>
            <w:r w:rsidRPr="00BD575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Ленина, д. 1-7., ул. Стройотрядовская д.2-10, ул. Смоленская наб. от дома  1 до дома 19.    </w:t>
            </w:r>
            <w:proofErr w:type="gramEnd"/>
          </w:p>
          <w:p w:rsidR="00006CFC" w:rsidRDefault="00006CFC" w:rsidP="00E168FA">
            <w:pPr>
              <w:widowControl/>
              <w:tabs>
                <w:tab w:val="left" w:pos="447"/>
              </w:tabs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tabs>
                <w:tab w:val="left" w:pos="447"/>
              </w:tabs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tabs>
                <w:tab w:val="left" w:pos="447"/>
              </w:tabs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tabs>
                <w:tab w:val="left" w:pos="447"/>
              </w:tabs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BD575C" w:rsidRDefault="00BD575C" w:rsidP="00E168FA">
            <w:pPr>
              <w:widowControl/>
              <w:tabs>
                <w:tab w:val="left" w:pos="447"/>
              </w:tabs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BD575C" w:rsidRDefault="00BD575C" w:rsidP="00E168FA">
            <w:pPr>
              <w:widowControl/>
              <w:tabs>
                <w:tab w:val="left" w:pos="447"/>
              </w:tabs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tabs>
                <w:tab w:val="left" w:pos="447"/>
              </w:tabs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006CFC" w:rsidRDefault="0069735C" w:rsidP="00E168FA">
            <w:pPr>
              <w:widowControl/>
              <w:tabs>
                <w:tab w:val="left" w:pos="447"/>
              </w:tabs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lastRenderedPageBreak/>
              <w:t xml:space="preserve">Вакантный </w:t>
            </w:r>
            <w:r w:rsidR="00006CFC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Адм.</w:t>
            </w:r>
            <w:r w:rsidR="00E168FA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 w:rsidR="00006CFC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участок № </w:t>
            </w:r>
            <w:r w:rsidR="00842C6F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6</w:t>
            </w:r>
            <w:r w:rsidR="00006CFC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, территория обслуживания</w:t>
            </w:r>
            <w:proofErr w:type="gramStart"/>
            <w:r w:rsidR="00006CFC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:</w:t>
            </w:r>
            <w:proofErr w:type="gramEnd"/>
          </w:p>
          <w:p w:rsidR="00006CFC" w:rsidRDefault="00006CFC" w:rsidP="00E168FA">
            <w:pPr>
              <w:widowControl/>
              <w:tabs>
                <w:tab w:val="left" w:pos="447"/>
                <w:tab w:val="left" w:pos="1701"/>
              </w:tabs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 w:rsidRPr="00BD575C">
              <w:rPr>
                <w:rFonts w:eastAsia="Times New Roman" w:cs="Times New Roman"/>
                <w:kern w:val="0"/>
                <w:lang w:val="ru-RU" w:eastAsia="ru-RU" w:bidi="ar-SA"/>
              </w:rPr>
              <w:t>ул. Строителей от д.4 до д.24, ул. Бахтина, ул. Гагарина  от дома 1 до ул.</w:t>
            </w:r>
            <w:r w:rsidR="00E168FA" w:rsidRPr="00BD575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BD575C">
              <w:rPr>
                <w:rFonts w:eastAsia="Times New Roman" w:cs="Times New Roman"/>
                <w:kern w:val="0"/>
                <w:lang w:val="ru-RU" w:eastAsia="ru-RU" w:bidi="ar-SA"/>
              </w:rPr>
              <w:t>Стройотрядовской</w:t>
            </w:r>
            <w:proofErr w:type="gramStart"/>
            <w:r w:rsidRPr="00BD575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,</w:t>
            </w:r>
            <w:proofErr w:type="gramEnd"/>
            <w:r w:rsidRPr="00BD575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ул. Смоленская наб. д. 20- 69, пер. Нефтебаза,   ул. 50 лет ВЛКСМ  от моста до дома 12, ул. Стройотрядовская сторона автостоянки , Парк к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ультуры и отдыха им. Солнцева.</w:t>
            </w: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г.</w:t>
            </w:r>
            <w:r w:rsidR="00E168F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BD575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Гагарин  ул.</w:t>
            </w:r>
            <w:r w:rsidR="00E168F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Мичурина д.4 кабинет № 41</w:t>
            </w:r>
            <w:r w:rsidR="0069735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06CFC" w:rsidRDefault="00006CFC" w:rsidP="0069735C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г.</w:t>
            </w:r>
            <w:r w:rsidR="00E168F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Гагарин </w:t>
            </w:r>
            <w:r w:rsidR="00E168F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ул.</w:t>
            </w:r>
            <w:r w:rsidR="00E168F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Мичурина д.4 кабинет № 41</w:t>
            </w:r>
            <w:r w:rsidR="0069735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понедельник, пятница с 10-00 часов до 12-00 часов</w:t>
            </w:r>
            <w:proofErr w:type="gramStart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с 18-00 часов до 20-00 часов</w:t>
            </w: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воскресенье   с 16-00 до 18-00 часов</w:t>
            </w: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понедельник, пятница с 10-00 часов до 12-00 часов</w:t>
            </w:r>
            <w:proofErr w:type="gramStart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с 18-00 часов до 20-00 часов</w:t>
            </w: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воскресенье   с 16-00 до 18-00 часов</w:t>
            </w: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006CFC" w:rsidTr="00E168F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noProof/>
                <w:kern w:val="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547446" cy="1405147"/>
                  <wp:effectExtent l="0" t="0" r="0" b="5080"/>
                  <wp:docPr id="5" name="Рисунок 5" descr="C:\Users\Касум\Desktop\Кукушкин А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836" cy="141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Кукушкин Андрей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майор полиции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Ст. УУП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89991590437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Административный участок №  </w:t>
            </w:r>
            <w:r w:rsidR="0069735C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 территория обслуживания:</w:t>
            </w:r>
          </w:p>
          <w:p w:rsidR="00006CFC" w:rsidRPr="00BD575C" w:rsidRDefault="00006CFC" w:rsidP="00BD575C">
            <w:pPr>
              <w:widowControl/>
              <w:tabs>
                <w:tab w:val="left" w:pos="1701"/>
              </w:tabs>
              <w:suppressAutoHyphens w:val="0"/>
              <w:jc w:val="both"/>
              <w:textAlignment w:val="auto"/>
            </w:pPr>
            <w:r w:rsidRPr="00BD575C">
              <w:rPr>
                <w:rFonts w:eastAsia="Times New Roman" w:cs="Times New Roman"/>
                <w:spacing w:val="1"/>
                <w:kern w:val="0"/>
                <w:lang w:val="ru-RU" w:eastAsia="ru-RU" w:bidi="ar-SA"/>
              </w:rPr>
              <w:t xml:space="preserve"> ул. Строителей,             д. 74-167а, проезд Воинский,  ул. Молодежная, </w:t>
            </w:r>
            <w:r w:rsidRPr="00BD575C">
              <w:rPr>
                <w:rFonts w:eastAsia="Times New Roman" w:cs="Times New Roman"/>
                <w:spacing w:val="-1"/>
                <w:kern w:val="0"/>
                <w:lang w:val="ru-RU" w:eastAsia="ru-RU" w:bidi="ar-SA"/>
              </w:rPr>
              <w:t xml:space="preserve"> пер. Пионерский, д. 12-16 четная сторона</w:t>
            </w:r>
            <w:proofErr w:type="gramStart"/>
            <w:r w:rsidRPr="00BD575C">
              <w:rPr>
                <w:rFonts w:eastAsia="Times New Roman" w:cs="Times New Roman"/>
                <w:spacing w:val="-1"/>
                <w:kern w:val="0"/>
                <w:lang w:val="ru-RU" w:eastAsia="ru-RU" w:bidi="ar-SA"/>
              </w:rPr>
              <w:t xml:space="preserve"> ,</w:t>
            </w:r>
            <w:proofErr w:type="gramEnd"/>
            <w:r w:rsidRPr="00BD575C">
              <w:rPr>
                <w:rFonts w:eastAsia="Times New Roman" w:cs="Times New Roman"/>
                <w:spacing w:val="-1"/>
                <w:kern w:val="0"/>
                <w:lang w:val="ru-RU" w:eastAsia="ru-RU" w:bidi="ar-SA"/>
              </w:rPr>
              <w:t xml:space="preserve"> ул. Гагарина, от дома 69 до дома 122, ул. Ленинградская </w:t>
            </w:r>
            <w:r w:rsidRPr="00BD575C">
              <w:rPr>
                <w:rFonts w:eastAsia="Times New Roman" w:cs="Times New Roman"/>
                <w:spacing w:val="9"/>
                <w:kern w:val="0"/>
                <w:lang w:val="ru-RU" w:eastAsia="ru-RU" w:bidi="ar-SA"/>
              </w:rPr>
              <w:t xml:space="preserve">набережная от  дома 26 до дома 34, пер. Хлебный,  ул. Новая </w:t>
            </w:r>
            <w:r w:rsidRPr="00BD575C">
              <w:rPr>
                <w:rFonts w:eastAsia="Times New Roman" w:cs="Times New Roman"/>
                <w:kern w:val="0"/>
                <w:lang w:val="ru-RU" w:eastAsia="ru-RU" w:bidi="ar-SA"/>
              </w:rPr>
              <w:t>, Классен РУС, Фанерная фабрика,  МКР Льнозавода.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4F4" w:rsidRDefault="00A834F4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г.</w:t>
            </w:r>
            <w:r w:rsidR="00E168F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Гагарин </w:t>
            </w:r>
            <w:r w:rsidR="00E168F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ул.</w:t>
            </w:r>
            <w:r w:rsidR="00E168F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Мичурина д.4 кабинет № 417,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т. 3-15-65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4F4" w:rsidRDefault="00A834F4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понедельник,  пятница с 10-00 часов до 12-00 часов</w:t>
            </w:r>
            <w:proofErr w:type="gramStart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с 18-00 часов до 20-00 часов</w:t>
            </w: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воскресенье   с 16-00 до 18-00 часов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006CFC" w:rsidTr="00E168FA">
        <w:trPr>
          <w:trHeight w:val="390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noProof/>
                <w:kern w:val="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630386" cy="1521458"/>
                  <wp:effectExtent l="0" t="0" r="8255" b="3175"/>
                  <wp:docPr id="6" name="Рисунок 4" descr="C:\Users\Касум\Desktop\Гимося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331" cy="1533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Гимосян Анна Нориковна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BC4F00" w:rsidP="00E168FA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майор</w:t>
            </w:r>
            <w:r w:rsidR="00006CFC">
              <w:rPr>
                <w:rFonts w:eastAsia="Calibri" w:cs="Times New Roman"/>
                <w:kern w:val="0"/>
                <w:lang w:val="ru-RU" w:eastAsia="en-US" w:bidi="ar-SA"/>
              </w:rPr>
              <w:t xml:space="preserve"> полиции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430FD9" w:rsidP="00E168FA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Ст. </w:t>
            </w:r>
            <w:r w:rsidR="00006CFC">
              <w:rPr>
                <w:rFonts w:eastAsia="Calibri" w:cs="Times New Roman"/>
                <w:kern w:val="0"/>
                <w:lang w:val="ru-RU" w:eastAsia="en-US" w:bidi="ar-SA"/>
              </w:rPr>
              <w:t>УУП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89991590443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75C" w:rsidRDefault="00006CFC" w:rsidP="00BD575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Административный участок №</w:t>
            </w:r>
            <w:r w:rsidR="0069735C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территория обслуживания</w:t>
            </w:r>
            <w:r w:rsidRPr="00BD575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: </w:t>
            </w:r>
          </w:p>
          <w:p w:rsidR="00006CFC" w:rsidRPr="00BD575C" w:rsidRDefault="00006CFC" w:rsidP="00BD575C">
            <w:pPr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 w:rsidRPr="00BD575C">
              <w:rPr>
                <w:rFonts w:eastAsia="Times New Roman" w:cs="Times New Roman"/>
                <w:kern w:val="0"/>
                <w:lang w:val="ru-RU" w:eastAsia="ru-RU" w:bidi="ar-SA"/>
              </w:rPr>
              <w:t>м-он. Лесной, ул. Мелиоративная,  пер. Мелиоративный,  пер.</w:t>
            </w:r>
            <w:r w:rsidR="00430FD9" w:rsidRPr="00BD575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BD575C">
              <w:rPr>
                <w:rFonts w:eastAsia="Times New Roman" w:cs="Times New Roman"/>
                <w:kern w:val="0"/>
                <w:lang w:val="ru-RU" w:eastAsia="ru-RU" w:bidi="ar-SA"/>
              </w:rPr>
              <w:t>Новый, проезд  Первомайский,  Промышленный проезд, ул. Первомайская</w:t>
            </w:r>
            <w:proofErr w:type="gramStart"/>
            <w:r w:rsidRPr="00BD575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,</w:t>
            </w:r>
            <w:proofErr w:type="gramEnd"/>
            <w:r w:rsidRPr="00BD575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пер. Пушкина ,</w:t>
            </w:r>
            <w:r w:rsidR="00430FD9" w:rsidRPr="00BD575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пер. Первомайский, ул. Заводская, </w:t>
            </w:r>
            <w:r w:rsidRPr="00BD575C">
              <w:rPr>
                <w:rFonts w:eastAsia="Times New Roman" w:cs="Times New Roman"/>
                <w:kern w:val="0"/>
                <w:lang w:val="ru-RU" w:eastAsia="ru-RU" w:bidi="ar-SA"/>
              </w:rPr>
              <w:t>пер.</w:t>
            </w:r>
            <w:r w:rsidR="00430FD9" w:rsidRPr="00BD575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BD575C">
              <w:rPr>
                <w:rFonts w:eastAsia="Times New Roman" w:cs="Times New Roman"/>
                <w:kern w:val="0"/>
                <w:lang w:val="ru-RU" w:eastAsia="ru-RU" w:bidi="ar-SA"/>
              </w:rPr>
              <w:t>Белорусский, ул.</w:t>
            </w:r>
            <w:r w:rsidR="00430FD9" w:rsidRPr="00BD575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BD575C">
              <w:rPr>
                <w:rFonts w:eastAsia="Times New Roman" w:cs="Times New Roman"/>
                <w:kern w:val="0"/>
                <w:lang w:val="ru-RU" w:eastAsia="ru-RU" w:bidi="ar-SA"/>
              </w:rPr>
              <w:t>Строителей от дома 1 до дома 123,ул.50 лет ВЛКСМ от дома 13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 до включительно д. 29</w:t>
            </w: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г.</w:t>
            </w:r>
            <w:r w:rsidR="00E168F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Гагарин</w:t>
            </w:r>
            <w:r w:rsidR="00E168F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ул.</w:t>
            </w:r>
            <w:r w:rsidR="00E168F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Мичурина д.4 каб № 41</w:t>
            </w:r>
            <w:r w:rsidR="0069735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3-43-00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Понедельник </w:t>
            </w: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Вторник</w:t>
            </w: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Пятница</w:t>
            </w: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 10 до 12 </w:t>
            </w: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 16 до 18</w:t>
            </w:r>
          </w:p>
        </w:tc>
      </w:tr>
      <w:tr w:rsidR="00006CFC" w:rsidTr="00E168FA">
        <w:trPr>
          <w:trHeight w:val="390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6.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744D27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922016" cy="1268099"/>
                  <wp:effectExtent l="0" t="0" r="0" b="8251"/>
                  <wp:docPr id="8" name="Рисунок 6" descr="C:\Users\андрей\AppData\Local\Microsoft\Windows\INetCache\Content.Word\image-0-02-05-7cf929df7369fabb3ccd5119d6030c47e6b6f5579259fc0715c952245704f92a-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16" cy="126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27" w:rsidRDefault="00744D27" w:rsidP="00744D2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Алексеева</w:t>
            </w:r>
          </w:p>
          <w:p w:rsidR="00744D27" w:rsidRDefault="00744D27" w:rsidP="00744D2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Надежда </w:t>
            </w:r>
          </w:p>
          <w:p w:rsidR="00744D27" w:rsidRDefault="00744D27" w:rsidP="00744D2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Михайловна</w:t>
            </w:r>
          </w:p>
          <w:p w:rsidR="00744D27" w:rsidRDefault="00744D27" w:rsidP="00744D2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06CFC" w:rsidRDefault="00006CFC" w:rsidP="00842C6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лейтенант полиции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УУП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FD9" w:rsidRDefault="00430FD9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430FD9" w:rsidP="00744D2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899915904</w:t>
            </w:r>
            <w:r w:rsidR="00744D27">
              <w:rPr>
                <w:rFonts w:eastAsia="Times New Roman" w:cs="Times New Roman"/>
                <w:kern w:val="0"/>
                <w:lang w:val="ru-RU" w:eastAsia="ru-RU" w:bidi="ar-SA"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253B72" w:rsidP="00E168FA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А</w:t>
            </w:r>
            <w:r w:rsidR="00006CFC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дм.</w:t>
            </w:r>
            <w:r w:rsidR="00E168FA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 w:rsidR="00006CFC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участок № </w:t>
            </w:r>
            <w:r w:rsidR="00842C6F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7</w:t>
            </w:r>
            <w:r w:rsidR="00006CFC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. Временно обслуживает  УУП</w:t>
            </w:r>
            <w:r w:rsidR="00006CFC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,</w:t>
            </w:r>
            <w:r w:rsidR="00430FD9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 w:rsidR="00006CFC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территория обслуживания:</w:t>
            </w:r>
          </w:p>
          <w:p w:rsidR="00006CFC" w:rsidRDefault="00006CFC" w:rsidP="00E168FA">
            <w:pPr>
              <w:widowControl/>
              <w:tabs>
                <w:tab w:val="left" w:pos="1701"/>
              </w:tabs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Можайская, ул. Петра Первого, ул. Смоленская включительно по д.71, пер. Смоленский, ул. Волкова , ул. Урицкого, ул. Гвардейская, ул. Хвойная, ул. Партизанская, ул. Калужская,  ул. Раевского, ул. Железнодорожная,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л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.Д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енисенкова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, ул.Пржевальского, ул.Академика Тихонова, пер. Солнечный ,ул.Светлая,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ул.Сорнева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 ул.Дениса Давыдова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г.</w:t>
            </w:r>
            <w:r w:rsidR="00E168F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Гагарин</w:t>
            </w:r>
            <w:r w:rsidR="00E168F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ул.</w:t>
            </w:r>
            <w:r w:rsidR="00E168F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Мичурина д.4 кабинет № 417,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т. 3-15-65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понедельник, пятница с 10-00 часов до 12-00 часов</w:t>
            </w:r>
            <w:proofErr w:type="gramStart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с 18-00 часов до 20-00 часов</w:t>
            </w: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воскресенье   с 16-00 до 18-00 часов</w:t>
            </w: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006CFC" w:rsidTr="00E168FA">
        <w:trPr>
          <w:trHeight w:val="264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9001D3" w:rsidP="00E168FA">
            <w:pPr>
              <w:widowControl/>
              <w:suppressAutoHyphens w:val="0"/>
              <w:jc w:val="center"/>
              <w:textAlignment w:val="auto"/>
            </w:pPr>
            <w:r w:rsidRPr="00FC65AF">
              <w:rPr>
                <w:noProof/>
                <w:lang w:val="ru-RU" w:eastAsia="ru-RU" w:bidi="ar-SA"/>
              </w:rPr>
              <w:drawing>
                <wp:inline distT="0" distB="0" distL="0" distR="0">
                  <wp:extent cx="1455137" cy="1091353"/>
                  <wp:effectExtent l="0" t="8572" r="3492" b="3493"/>
                  <wp:docPr id="2" name="Рисунок 2" descr="C:\Users\андрей\Downloads\IMG_7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дрей\Downloads\IMG_7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0" y="0"/>
                            <a:ext cx="1469356" cy="110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2D09AE" w:rsidP="00E168FA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Данилов Роман Сергеевич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2D09AE" w:rsidP="0069735C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лейтенант</w:t>
            </w:r>
            <w:r w:rsidR="00006CF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полиции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УУП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69735C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89</w:t>
            </w:r>
            <w:r w:rsidR="0069735C">
              <w:rPr>
                <w:rFonts w:eastAsia="Times New Roman" w:cs="Times New Roman"/>
                <w:kern w:val="0"/>
                <w:lang w:val="ru-RU" w:eastAsia="ru-RU" w:bidi="ar-SA"/>
              </w:rPr>
              <w:t>991590438</w:t>
            </w:r>
            <w:r>
              <w:rPr>
                <w:rFonts w:eastAsia="Calibri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Административный участок № 11,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Территория обслуживания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,</w:t>
            </w:r>
            <w:proofErr w:type="gramEnd"/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Серго-Ивановское сельское поселение</w:t>
            </w:r>
          </w:p>
          <w:tbl>
            <w:tblPr>
              <w:tblW w:w="400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895"/>
              <w:gridCol w:w="108"/>
            </w:tblGrid>
            <w:tr w:rsidR="00006CFC" w:rsidTr="00E168FA">
              <w:tc>
                <w:tcPr>
                  <w:tcW w:w="389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4003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003"/>
                  </w:tblGrid>
                  <w:tr w:rsidR="00006CFC" w:rsidTr="00E168FA">
                    <w:trPr>
                      <w:trHeight w:val="1123"/>
                    </w:trPr>
                    <w:tc>
                      <w:tcPr>
                        <w:tcW w:w="400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6CFC" w:rsidRDefault="00006CFC" w:rsidP="00E168FA">
                        <w:pPr>
                          <w:widowControl/>
                          <w:suppressAutoHyphens w:val="0"/>
                          <w:ind w:right="-1837"/>
                          <w:textAlignment w:val="auto"/>
                        </w:pPr>
                        <w:r>
                          <w:rPr>
                            <w:rFonts w:eastAsia="Times New Roman" w:cs="Times New Roman"/>
                            <w:kern w:val="0"/>
                            <w:lang w:val="ru-RU" w:eastAsia="ru-RU" w:bidi="ar-SA"/>
                          </w:rPr>
                          <w:t xml:space="preserve">с. </w:t>
                        </w:r>
                        <w:hyperlink r:id="rId12" w:history="1">
                          <w:r>
                            <w:rPr>
                              <w:rFonts w:ascii="inherit" w:eastAsia="Times New Roman" w:hAnsi="inherit" w:cs="Times New Roman"/>
                              <w:color w:val="800080"/>
                              <w:kern w:val="0"/>
                              <w:sz w:val="20"/>
                              <w:szCs w:val="20"/>
                              <w:lang w:val="ru-RU" w:eastAsia="ru-RU" w:bidi="ar-SA"/>
                            </w:rPr>
                            <w:t>Серго-Ивановское</w:t>
                          </w:r>
                        </w:hyperlink>
                        <w:r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  <w:t xml:space="preserve">, д. </w:t>
                        </w:r>
                        <w:proofErr w:type="spellStart"/>
                        <w:r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  <w:t>Арменево</w:t>
                        </w:r>
                        <w:proofErr w:type="spellEnd"/>
                        <w:r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  <w:t xml:space="preserve">, </w:t>
                        </w:r>
                      </w:p>
                      <w:p w:rsidR="00006CFC" w:rsidRDefault="00006CFC" w:rsidP="00E168FA">
                        <w:pPr>
                          <w:widowControl/>
                          <w:suppressAutoHyphens w:val="0"/>
                          <w:ind w:right="-1837"/>
                          <w:textAlignment w:val="auto"/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</w:pPr>
                        <w:r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  <w:t xml:space="preserve">д. </w:t>
                        </w:r>
                        <w:proofErr w:type="spellStart"/>
                        <w:r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  <w:t>Беливцы</w:t>
                        </w:r>
                        <w:proofErr w:type="spellEnd"/>
                        <w:proofErr w:type="gramStart"/>
                        <w:r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  <w:t xml:space="preserve">,, </w:t>
                        </w:r>
                        <w:proofErr w:type="gramEnd"/>
                        <w:r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  <w:t>д. Васильевское, д. Вятское,</w:t>
                        </w:r>
                      </w:p>
                      <w:p w:rsidR="00006CFC" w:rsidRDefault="00006CFC" w:rsidP="00E168FA">
                        <w:pPr>
                          <w:widowControl/>
                          <w:suppressAutoHyphens w:val="0"/>
                          <w:ind w:right="-1837"/>
                          <w:textAlignment w:val="auto"/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</w:pPr>
                        <w:r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  <w:t xml:space="preserve">д. Ларино, д. Мамоново, д. </w:t>
                        </w:r>
                        <w:proofErr w:type="spellStart"/>
                        <w:r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  <w:t>Мостище</w:t>
                        </w:r>
                        <w:proofErr w:type="spellEnd"/>
                        <w:r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  <w:t xml:space="preserve">, </w:t>
                        </w:r>
                      </w:p>
                      <w:p w:rsidR="00006CFC" w:rsidRDefault="00006CFC" w:rsidP="00E168FA">
                        <w:pPr>
                          <w:widowControl/>
                          <w:suppressAutoHyphens w:val="0"/>
                          <w:ind w:right="-1837"/>
                          <w:textAlignment w:val="auto"/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</w:pPr>
                        <w:r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  <w:t xml:space="preserve">д. Первитино, д. </w:t>
                        </w:r>
                        <w:proofErr w:type="spellStart"/>
                        <w:r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  <w:t>Петрыкино</w:t>
                        </w:r>
                        <w:proofErr w:type="spellEnd"/>
                        <w:r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  <w:t xml:space="preserve">, д. </w:t>
                        </w:r>
                        <w:proofErr w:type="spellStart"/>
                        <w:r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  <w:t>Порубино</w:t>
                        </w:r>
                        <w:proofErr w:type="spellEnd"/>
                        <w:r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  <w:t xml:space="preserve">, </w:t>
                        </w:r>
                      </w:p>
                      <w:p w:rsidR="00006CFC" w:rsidRDefault="00006CFC" w:rsidP="00E168FA">
                        <w:pPr>
                          <w:widowControl/>
                          <w:suppressAutoHyphens w:val="0"/>
                          <w:ind w:right="-1837"/>
                          <w:textAlignment w:val="auto"/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</w:pPr>
                        <w:proofErr w:type="spellStart"/>
                        <w:r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  <w:t>д.Телятовка</w:t>
                        </w:r>
                        <w:proofErr w:type="spellEnd"/>
                        <w:r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  <w:t xml:space="preserve">, д. </w:t>
                        </w:r>
                        <w:proofErr w:type="spellStart"/>
                        <w:r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  <w:t>Тюлино</w:t>
                        </w:r>
                        <w:proofErr w:type="spellEnd"/>
                        <w:r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  <w:t xml:space="preserve">, д. </w:t>
                        </w:r>
                        <w:proofErr w:type="spellStart"/>
                        <w:r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  <w:t>Щиголево</w:t>
                        </w:r>
                        <w:proofErr w:type="spellEnd"/>
                        <w:r>
                          <w:rPr>
                            <w:rFonts w:ascii="inherit" w:eastAsia="Times New Roman" w:hAnsi="inherit" w:cs="Times New Roman"/>
                            <w:color w:val="800080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  <w:t>.</w:t>
                        </w:r>
                      </w:p>
                    </w:tc>
                  </w:tr>
                  <w:tr w:rsidR="00006CFC" w:rsidTr="00E168FA">
                    <w:trPr>
                      <w:trHeight w:val="65"/>
                    </w:trPr>
                    <w:tc>
                      <w:tcPr>
                        <w:tcW w:w="400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6CFC" w:rsidRDefault="00006CFC" w:rsidP="00E168FA">
                        <w:pPr>
                          <w:widowControl/>
                          <w:suppressAutoHyphens w:val="0"/>
                          <w:textAlignment w:val="auto"/>
                          <w:rPr>
                            <w:rFonts w:ascii="inherit" w:eastAsia="Times New Roman" w:hAnsi="inherit" w:cs="Times New Roman"/>
                            <w:kern w:val="0"/>
                            <w:sz w:val="20"/>
                            <w:szCs w:val="20"/>
                            <w:lang w:val="ru-RU" w:eastAsia="ru-RU" w:bidi="ar-SA"/>
                          </w:rPr>
                        </w:pPr>
                      </w:p>
                    </w:tc>
                  </w:tr>
                </w:tbl>
                <w:p w:rsidR="00006CFC" w:rsidRDefault="00006CFC" w:rsidP="00E168FA">
                  <w:pPr>
                    <w:widowControl/>
                    <w:suppressAutoHyphens w:val="0"/>
                    <w:jc w:val="both"/>
                    <w:textAlignment w:val="auto"/>
                    <w:rPr>
                      <w:rFonts w:ascii="inherit" w:eastAsia="Times New Roman" w:hAnsi="inherit" w:cs="Arial"/>
                      <w:color w:val="000000"/>
                      <w:kern w:val="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10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06CFC" w:rsidRDefault="00006CFC" w:rsidP="00E168FA">
                  <w:pPr>
                    <w:widowControl/>
                    <w:suppressAutoHyphens w:val="0"/>
                    <w:jc w:val="both"/>
                    <w:textAlignment w:val="auto"/>
                    <w:rPr>
                      <w:rFonts w:ascii="inherit" w:eastAsia="Times New Roman" w:hAnsi="inherit" w:cs="Arial"/>
                      <w:color w:val="000000"/>
                      <w:kern w:val="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006CFC" w:rsidTr="00E168FA">
              <w:tc>
                <w:tcPr>
                  <w:tcW w:w="4003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6CFC" w:rsidRDefault="00006CFC" w:rsidP="00E168FA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Баскаковское сельское поселение, </w:t>
                  </w:r>
                </w:p>
                <w:p w:rsidR="00006CFC" w:rsidRDefault="00006CFC" w:rsidP="00E168FA">
                  <w:pPr>
                    <w:widowControl/>
                    <w:suppressAutoHyphens w:val="0"/>
                    <w:textAlignment w:val="auto"/>
                  </w:pPr>
                  <w:r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 xml:space="preserve">с. </w:t>
                  </w:r>
                  <w:hyperlink r:id="rId13" w:history="1">
                    <w:r>
                      <w:rPr>
                        <w:rFonts w:ascii="inherit" w:eastAsia="Times New Roman" w:hAnsi="inherit" w:cs="Times New Roman"/>
                        <w:color w:val="800080"/>
                        <w:kern w:val="0"/>
                        <w:sz w:val="20"/>
                        <w:szCs w:val="20"/>
                        <w:lang w:val="ru-RU" w:eastAsia="ru-RU" w:bidi="ar-SA"/>
                      </w:rPr>
                      <w:t>Баскаково</w:t>
                    </w:r>
                  </w:hyperlink>
                  <w:r>
                    <w:rPr>
                      <w:rFonts w:ascii="inherit" w:eastAsia="Times New Roman" w:hAnsi="inherit" w:cs="Times New Roman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, д. </w:t>
                  </w:r>
                  <w:hyperlink r:id="rId14" w:history="1">
                    <w:r>
                      <w:rPr>
                        <w:rFonts w:ascii="inherit" w:eastAsia="Times New Roman" w:hAnsi="inherit" w:cs="Times New Roman"/>
                        <w:color w:val="800080"/>
                        <w:kern w:val="0"/>
                        <w:sz w:val="20"/>
                        <w:szCs w:val="20"/>
                        <w:u w:val="single"/>
                        <w:lang w:val="ru-RU" w:eastAsia="ru-RU" w:bidi="ar-SA"/>
                      </w:rPr>
                      <w:t>Брылево</w:t>
                    </w:r>
                  </w:hyperlink>
                  <w:r>
                    <w:rPr>
                      <w:rFonts w:ascii="inherit" w:eastAsia="Times New Roman" w:hAnsi="inherit" w:cs="Times New Roman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д. </w:t>
                  </w:r>
                  <w:hyperlink r:id="rId15" w:history="1">
                    <w:r>
                      <w:rPr>
                        <w:rFonts w:ascii="inherit" w:eastAsia="Times New Roman" w:hAnsi="inherit" w:cs="Times New Roman"/>
                        <w:color w:val="800080"/>
                        <w:kern w:val="0"/>
                        <w:sz w:val="20"/>
                        <w:szCs w:val="20"/>
                        <w:lang w:val="ru-RU" w:eastAsia="ru-RU" w:bidi="ar-SA"/>
                      </w:rPr>
                      <w:t>Веригино</w:t>
                    </w:r>
                  </w:hyperlink>
                  <w:r>
                    <w:rPr>
                      <w:rFonts w:ascii="inherit" w:eastAsia="Times New Roman" w:hAnsi="inherit" w:cs="Times New Roman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, д.</w:t>
                  </w:r>
                  <w:hyperlink r:id="rId16" w:history="1">
                    <w:r>
                      <w:rPr>
                        <w:rFonts w:ascii="inherit" w:eastAsia="Times New Roman" w:hAnsi="inherit" w:cs="Times New Roman"/>
                        <w:color w:val="800080"/>
                        <w:kern w:val="0"/>
                        <w:sz w:val="20"/>
                        <w:szCs w:val="20"/>
                        <w:lang w:val="ru-RU" w:eastAsia="ru-RU" w:bidi="ar-SA"/>
                      </w:rPr>
                      <w:t>Дубровка</w:t>
                    </w:r>
                  </w:hyperlink>
                  <w:r>
                    <w:rPr>
                      <w:rFonts w:ascii="inherit" w:eastAsia="Times New Roman" w:hAnsi="inherit" w:cs="Times New Roman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, д. </w:t>
                  </w:r>
                  <w:hyperlink r:id="rId17" w:history="1">
                    <w:r>
                      <w:rPr>
                        <w:rFonts w:ascii="inherit" w:eastAsia="Times New Roman" w:hAnsi="inherit" w:cs="Times New Roman"/>
                        <w:color w:val="800080"/>
                        <w:kern w:val="0"/>
                        <w:sz w:val="20"/>
                        <w:szCs w:val="20"/>
                        <w:lang w:val="ru-RU" w:eastAsia="ru-RU" w:bidi="ar-SA"/>
                      </w:rPr>
                      <w:t>Ильино</w:t>
                    </w:r>
                  </w:hyperlink>
                  <w:r>
                    <w:rPr>
                      <w:rFonts w:ascii="inherit" w:eastAsia="Times New Roman" w:hAnsi="inherit" w:cs="Times New Roman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, д. </w:t>
                  </w:r>
                  <w:hyperlink r:id="rId18" w:history="1">
                    <w:proofErr w:type="spellStart"/>
                    <w:r>
                      <w:rPr>
                        <w:rFonts w:ascii="inherit" w:eastAsia="Times New Roman" w:hAnsi="inherit" w:cs="Times New Roman"/>
                        <w:color w:val="800080"/>
                        <w:kern w:val="0"/>
                        <w:sz w:val="20"/>
                        <w:szCs w:val="20"/>
                        <w:lang w:val="ru-RU" w:eastAsia="ru-RU" w:bidi="ar-SA"/>
                      </w:rPr>
                      <w:t>Мостище</w:t>
                    </w:r>
                    <w:proofErr w:type="spellEnd"/>
                  </w:hyperlink>
                  <w:r>
                    <w:rPr>
                      <w:rFonts w:ascii="inherit" w:eastAsia="Times New Roman" w:hAnsi="inherit" w:cs="Times New Roman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, д. </w:t>
                  </w:r>
                  <w:hyperlink r:id="rId19" w:history="1">
                    <w:proofErr w:type="spellStart"/>
                    <w:r>
                      <w:rPr>
                        <w:rFonts w:ascii="inherit" w:eastAsia="Times New Roman" w:hAnsi="inherit" w:cs="Times New Roman"/>
                        <w:color w:val="800080"/>
                        <w:kern w:val="0"/>
                        <w:sz w:val="20"/>
                        <w:szCs w:val="20"/>
                        <w:lang w:val="ru-RU" w:eastAsia="ru-RU" w:bidi="ar-SA"/>
                      </w:rPr>
                      <w:t>Новинское</w:t>
                    </w:r>
                    <w:proofErr w:type="spellEnd"/>
                  </w:hyperlink>
                  <w:r>
                    <w:rPr>
                      <w:rFonts w:ascii="inherit" w:eastAsia="Times New Roman" w:hAnsi="inherit" w:cs="Times New Roman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, д.</w:t>
                  </w:r>
                  <w:hyperlink r:id="rId20" w:history="1">
                    <w:r>
                      <w:rPr>
                        <w:rFonts w:ascii="inherit" w:eastAsia="Times New Roman" w:hAnsi="inherit" w:cs="Times New Roman"/>
                        <w:color w:val="800080"/>
                        <w:kern w:val="0"/>
                        <w:sz w:val="20"/>
                        <w:szCs w:val="20"/>
                        <w:lang w:val="ru-RU" w:eastAsia="ru-RU" w:bidi="ar-SA"/>
                      </w:rPr>
                      <w:t>Новое Село</w:t>
                    </w:r>
                  </w:hyperlink>
                  <w:r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 xml:space="preserve">, д. </w:t>
                  </w:r>
                  <w:hyperlink r:id="rId21" w:history="1">
                    <w:r>
                      <w:rPr>
                        <w:rFonts w:ascii="inherit" w:eastAsia="Times New Roman" w:hAnsi="inherit" w:cs="Times New Roman"/>
                        <w:color w:val="800080"/>
                        <w:kern w:val="0"/>
                        <w:sz w:val="20"/>
                        <w:szCs w:val="20"/>
                        <w:lang w:val="ru-RU" w:eastAsia="ru-RU" w:bidi="ar-SA"/>
                      </w:rPr>
                      <w:t>Плоское</w:t>
                    </w:r>
                  </w:hyperlink>
                  <w:r>
                    <w:rPr>
                      <w:rFonts w:ascii="inherit" w:eastAsia="Times New Roman" w:hAnsi="inherit" w:cs="Times New Roman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,</w:t>
                  </w:r>
                </w:p>
                <w:p w:rsidR="00006CFC" w:rsidRDefault="00006CFC" w:rsidP="00E168FA">
                  <w:pPr>
                    <w:widowControl/>
                    <w:suppressAutoHyphens w:val="0"/>
                    <w:textAlignment w:val="auto"/>
                  </w:pPr>
                  <w:r>
                    <w:rPr>
                      <w:rFonts w:ascii="inherit" w:eastAsia="Times New Roman" w:hAnsi="inherit" w:cs="Times New Roman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д. </w:t>
                  </w:r>
                  <w:hyperlink r:id="rId22" w:history="1">
                    <w:r>
                      <w:rPr>
                        <w:rFonts w:ascii="inherit" w:eastAsia="Times New Roman" w:hAnsi="inherit" w:cs="Times New Roman"/>
                        <w:color w:val="800080"/>
                        <w:kern w:val="0"/>
                        <w:sz w:val="20"/>
                        <w:szCs w:val="20"/>
                        <w:lang w:val="ru-RU" w:eastAsia="ru-RU" w:bidi="ar-SA"/>
                      </w:rPr>
                      <w:t>Старое</w:t>
                    </w:r>
                  </w:hyperlink>
                  <w:r>
                    <w:rPr>
                      <w:rFonts w:ascii="inherit" w:eastAsia="Times New Roman" w:hAnsi="inherit" w:cs="Times New Roman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,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д.</w:t>
                  </w:r>
                  <w:hyperlink r:id="rId23" w:history="1">
                    <w:r>
                      <w:rPr>
                        <w:rFonts w:ascii="inherit" w:eastAsia="Times New Roman" w:hAnsi="inherit" w:cs="Times New Roman"/>
                        <w:color w:val="800080"/>
                        <w:kern w:val="0"/>
                        <w:sz w:val="20"/>
                        <w:szCs w:val="20"/>
                        <w:lang w:val="ru-RU" w:eastAsia="ru-RU" w:bidi="ar-SA"/>
                      </w:rPr>
                      <w:t>Ширяиха</w:t>
                    </w:r>
                    <w:proofErr w:type="spellEnd"/>
                  </w:hyperlink>
                </w:p>
                <w:p w:rsidR="00006CFC" w:rsidRDefault="00006CFC" w:rsidP="00E168FA">
                  <w:pPr>
                    <w:widowControl/>
                    <w:suppressAutoHyphens w:val="0"/>
                    <w:textAlignment w:val="auto"/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Потаповское сельское поселение</w:t>
                  </w:r>
                  <w:r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 xml:space="preserve"> </w:t>
                  </w:r>
                </w:p>
                <w:p w:rsidR="00006CFC" w:rsidRDefault="00006CFC" w:rsidP="00E168FA">
                  <w:pPr>
                    <w:widowControl/>
                    <w:suppressAutoHyphens w:val="0"/>
                    <w:textAlignment w:val="auto"/>
                  </w:pPr>
                  <w:r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 xml:space="preserve">д. </w:t>
                  </w:r>
                  <w:hyperlink r:id="rId24" w:history="1">
                    <w:r>
                      <w:rPr>
                        <w:rFonts w:ascii="inherit" w:eastAsia="Times New Roman" w:hAnsi="inherit" w:cs="Arial"/>
                        <w:color w:val="800080"/>
                        <w:kern w:val="0"/>
                        <w:sz w:val="20"/>
                        <w:szCs w:val="20"/>
                        <w:u w:val="single"/>
                        <w:lang w:val="ru-RU" w:eastAsia="ru-RU" w:bidi="ar-SA"/>
                      </w:rPr>
                      <w:t>Потапово</w:t>
                    </w:r>
                  </w:hyperlink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Амшарево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Анисово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Арденево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Стахово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Белкино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</w:t>
                  </w:r>
                </w:p>
                <w:p w:rsidR="00006CFC" w:rsidRDefault="00006CFC" w:rsidP="00E168FA">
                  <w:pPr>
                    <w:widowControl/>
                    <w:suppressAutoHyphens w:val="0"/>
                    <w:ind w:right="-1660"/>
                    <w:textAlignment w:val="auto"/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</w:pPr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Бурцево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д. Василисино,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Вежное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</w:t>
                  </w:r>
                </w:p>
                <w:p w:rsidR="00006CFC" w:rsidRDefault="00006CFC" w:rsidP="00E168FA">
                  <w:pPr>
                    <w:widowControl/>
                    <w:suppressAutoHyphens w:val="0"/>
                    <w:ind w:right="-1660"/>
                    <w:textAlignment w:val="auto"/>
                  </w:pPr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д. Зайцево,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Красицы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Курово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д. Ломки, д. </w:t>
                  </w:r>
                </w:p>
              </w:tc>
            </w:tr>
            <w:tr w:rsidR="00006CFC" w:rsidTr="00E168FA">
              <w:tc>
                <w:tcPr>
                  <w:tcW w:w="4003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6CFC" w:rsidRDefault="00006CFC" w:rsidP="00E168FA">
                  <w:pPr>
                    <w:widowControl/>
                    <w:suppressAutoHyphens w:val="0"/>
                    <w:textAlignment w:val="auto"/>
                  </w:pPr>
                  <w:r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 xml:space="preserve">д. </w:t>
                  </w:r>
                  <w:proofErr w:type="spellStart"/>
                  <w:r>
                    <w:rPr>
                      <w:rFonts w:eastAsia="Times New Roman" w:cs="Times New Roman"/>
                      <w:kern w:val="0"/>
                      <w:sz w:val="20"/>
                      <w:szCs w:val="20"/>
                      <w:lang w:val="ru-RU" w:eastAsia="ru-RU" w:bidi="ar-SA"/>
                    </w:rPr>
                    <w:t>Семешкино</w:t>
                  </w:r>
                  <w:proofErr w:type="spellEnd"/>
                </w:p>
              </w:tc>
            </w:tr>
          </w:tbl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Прием осуществляется согласно ежемесячного графика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Расположенного в администрациях с/п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AE" w:rsidRDefault="002D09AE" w:rsidP="002D09AE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понедельник, пятница с 10-00  до 12-00 часов</w:t>
            </w:r>
            <w:proofErr w:type="gramStart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с 18-00 до 20-00 часов</w:t>
            </w:r>
          </w:p>
          <w:p w:rsidR="002D09AE" w:rsidRDefault="002D09AE" w:rsidP="002D09AE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суббота  с  16-00 до 18-00 </w:t>
            </w:r>
          </w:p>
          <w:p w:rsidR="002D09AE" w:rsidRDefault="002D09AE" w:rsidP="002D09A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006CFC" w:rsidTr="00E168FA">
        <w:trPr>
          <w:trHeight w:val="262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9001D3" w:rsidP="00E168FA">
            <w:pPr>
              <w:widowControl/>
              <w:suppressAutoHyphens w:val="0"/>
              <w:jc w:val="center"/>
              <w:textAlignment w:val="auto"/>
            </w:pPr>
            <w:r w:rsidRPr="00FC65AF">
              <w:rPr>
                <w:noProof/>
                <w:lang w:val="ru-RU" w:eastAsia="ru-RU" w:bidi="ar-SA"/>
              </w:rPr>
              <w:drawing>
                <wp:inline distT="0" distB="0" distL="0" distR="0">
                  <wp:extent cx="1358900" cy="1187450"/>
                  <wp:effectExtent l="0" t="9525" r="3175" b="3175"/>
                  <wp:docPr id="7" name="Рисунок 7" descr="C:\Users\андрей\Downloads\IMG_7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дрей\Downloads\IMG_7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5890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E168FA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Ахунов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Иакей</w:t>
            </w:r>
            <w:proofErr w:type="spellEnd"/>
          </w:p>
          <w:p w:rsidR="00E168FA" w:rsidRDefault="00E168FA" w:rsidP="00E168FA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Тимурович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D0C" w:rsidRDefault="00B431DE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младший  лейтенант</w:t>
            </w:r>
          </w:p>
          <w:p w:rsidR="00006CFC" w:rsidRDefault="00430FD9" w:rsidP="00E168FA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УУП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  <w:p w:rsidR="00006CFC" w:rsidRDefault="00006CFC" w:rsidP="0069735C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899915904</w:t>
            </w:r>
            <w:r w:rsidR="002D09AE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  <w:r w:rsidR="0069735C"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BD575C" w:rsidP="00E168FA">
            <w:pPr>
              <w:widowControl/>
              <w:suppressAutoHyphens w:val="0"/>
              <w:jc w:val="both"/>
              <w:textAlignment w:val="auto"/>
            </w:pPr>
            <w:r w:rsidRPr="00BD575C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А</w:t>
            </w:r>
            <w:r w:rsidR="00006CFC" w:rsidRPr="00BD575C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дминистративный участо</w:t>
            </w: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к      </w:t>
            </w:r>
            <w:r w:rsidR="00006CFC" w:rsidRPr="00BD575C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№ </w:t>
            </w:r>
            <w:r w:rsidR="00A834F4" w:rsidRPr="00BD575C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8</w:t>
            </w:r>
            <w:r w:rsidR="00006CFC" w:rsidRPr="00BD575C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,</w:t>
            </w:r>
            <w:r w:rsidR="00006CFC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006CFC" w:rsidRPr="00A834F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Территория обслуживания</w:t>
            </w:r>
            <w:proofErr w:type="gramStart"/>
            <w:r w:rsidR="00006CFC" w:rsidRPr="00A834F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006CF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proofErr w:type="gramEnd"/>
            <w:r w:rsidR="00006CF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06CF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Родомановское сельское поселение</w:t>
            </w:r>
            <w:r w:rsidR="00006CF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</w:p>
          <w:tbl>
            <w:tblPr>
              <w:tblW w:w="400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003"/>
            </w:tblGrid>
            <w:tr w:rsidR="00006CFC" w:rsidTr="00E168FA">
              <w:tc>
                <w:tcPr>
                  <w:tcW w:w="40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6CFC" w:rsidRPr="00BD575C" w:rsidRDefault="00006CFC" w:rsidP="00E168FA">
                  <w:pPr>
                    <w:widowControl/>
                    <w:suppressAutoHyphens w:val="0"/>
                    <w:textAlignment w:val="auto"/>
                  </w:pPr>
                  <w:r w:rsidRPr="00BD575C">
                    <w:rPr>
                      <w:rFonts w:eastAsia="Times New Roman" w:cs="Times New Roman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д. </w:t>
                  </w:r>
                  <w:hyperlink r:id="rId26" w:history="1">
                    <w:r w:rsidRPr="00BD575C">
                      <w:rPr>
                        <w:rFonts w:ascii="inherit" w:eastAsia="Times New Roman" w:hAnsi="inherit" w:cs="Times New Roman"/>
                        <w:color w:val="800080"/>
                        <w:kern w:val="0"/>
                        <w:sz w:val="22"/>
                        <w:szCs w:val="22"/>
                        <w:lang w:val="ru-RU" w:eastAsia="ru-RU" w:bidi="ar-SA"/>
                      </w:rPr>
                      <w:t>Родоманово</w:t>
                    </w:r>
                  </w:hyperlink>
                  <w:r w:rsidRPr="00BD575C">
                    <w:rPr>
                      <w:rFonts w:ascii="inherit" w:eastAsia="Times New Roman" w:hAnsi="inherit" w:cs="Times New Roman"/>
                      <w:color w:val="80008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, д. </w:t>
                  </w:r>
                  <w:proofErr w:type="spellStart"/>
                  <w:r w:rsidRPr="00BD575C">
                    <w:rPr>
                      <w:rFonts w:ascii="inherit" w:eastAsia="Times New Roman" w:hAnsi="inherit" w:cs="Times New Roman"/>
                      <w:color w:val="800080"/>
                      <w:kern w:val="0"/>
                      <w:sz w:val="22"/>
                      <w:szCs w:val="22"/>
                      <w:lang w:val="ru-RU" w:eastAsia="ru-RU" w:bidi="ar-SA"/>
                    </w:rPr>
                    <w:t>Аббакумово</w:t>
                  </w:r>
                  <w:proofErr w:type="spellEnd"/>
                  <w:r w:rsidRPr="00BD575C">
                    <w:rPr>
                      <w:rFonts w:ascii="inherit" w:eastAsia="Times New Roman" w:hAnsi="inherit" w:cs="Times New Roman"/>
                      <w:color w:val="80008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, </w:t>
                  </w:r>
                </w:p>
                <w:p w:rsidR="00006CFC" w:rsidRDefault="00006CFC" w:rsidP="00E168FA">
                  <w:pPr>
                    <w:widowControl/>
                    <w:suppressAutoHyphens w:val="0"/>
                    <w:textAlignment w:val="auto"/>
                  </w:pPr>
                  <w:r w:rsidRPr="00BD575C">
                    <w:rPr>
                      <w:rFonts w:ascii="inherit" w:eastAsia="Times New Roman" w:hAnsi="inherit" w:cs="Times New Roman"/>
                      <w:color w:val="80008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д.Большие </w:t>
                  </w:r>
                  <w:proofErr w:type="spellStart"/>
                  <w:r w:rsidRPr="00BD575C">
                    <w:rPr>
                      <w:rFonts w:ascii="inherit" w:eastAsia="Times New Roman" w:hAnsi="inherit" w:cs="Times New Roman"/>
                      <w:color w:val="800080"/>
                      <w:kern w:val="0"/>
                      <w:sz w:val="22"/>
                      <w:szCs w:val="22"/>
                      <w:lang w:val="ru-RU" w:eastAsia="ru-RU" w:bidi="ar-SA"/>
                    </w:rPr>
                    <w:t>Подъелки</w:t>
                  </w:r>
                  <w:proofErr w:type="spellEnd"/>
                  <w:r w:rsidRPr="00BD575C">
                    <w:rPr>
                      <w:rFonts w:ascii="inherit" w:eastAsia="Times New Roman" w:hAnsi="inherit" w:cs="Times New Roman"/>
                      <w:color w:val="80008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, д. Ивино, д. Ивино, д. </w:t>
                  </w:r>
                  <w:proofErr w:type="spellStart"/>
                  <w:r w:rsidRPr="00BD575C">
                    <w:rPr>
                      <w:rFonts w:ascii="inherit" w:eastAsia="Times New Roman" w:hAnsi="inherit" w:cs="Times New Roman"/>
                      <w:color w:val="800080"/>
                      <w:kern w:val="0"/>
                      <w:sz w:val="22"/>
                      <w:szCs w:val="22"/>
                      <w:lang w:val="ru-RU" w:eastAsia="ru-RU" w:bidi="ar-SA"/>
                    </w:rPr>
                    <w:t>Игурово</w:t>
                  </w:r>
                  <w:proofErr w:type="spellEnd"/>
                  <w:r w:rsidRPr="00BD575C">
                    <w:rPr>
                      <w:rFonts w:ascii="inherit" w:eastAsia="Times New Roman" w:hAnsi="inherit" w:cs="Times New Roman"/>
                      <w:color w:val="80008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, д. Кичигино, д. Ляпино, д. Мелихово, д. Прозорово, д. Станки, д. </w:t>
                  </w:r>
                  <w:proofErr w:type="spellStart"/>
                  <w:r w:rsidRPr="00BD575C">
                    <w:rPr>
                      <w:rFonts w:ascii="inherit" w:eastAsia="Times New Roman" w:hAnsi="inherit" w:cs="Times New Roman"/>
                      <w:color w:val="800080"/>
                      <w:kern w:val="0"/>
                      <w:sz w:val="22"/>
                      <w:szCs w:val="22"/>
                      <w:lang w:val="ru-RU" w:eastAsia="ru-RU" w:bidi="ar-SA"/>
                    </w:rPr>
                    <w:t>Степаники</w:t>
                  </w:r>
                  <w:proofErr w:type="spellEnd"/>
                  <w:r w:rsidRPr="00BD575C">
                    <w:rPr>
                      <w:rFonts w:ascii="inherit" w:eastAsia="Times New Roman" w:hAnsi="inherit" w:cs="Times New Roman"/>
                      <w:color w:val="800080"/>
                      <w:kern w:val="0"/>
                      <w:sz w:val="22"/>
                      <w:szCs w:val="22"/>
                      <w:lang w:val="ru-RU" w:eastAsia="ru-RU" w:bidi="ar-SA"/>
                    </w:rPr>
                    <w:t>, д. Филиппово,</w:t>
                  </w:r>
                </w:p>
              </w:tc>
            </w:tr>
          </w:tbl>
          <w:p w:rsidR="00006CFC" w:rsidRDefault="00006CFC" w:rsidP="00E168FA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Пречистенское сельское поселение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</w:p>
          <w:tbl>
            <w:tblPr>
              <w:tblW w:w="400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003"/>
            </w:tblGrid>
            <w:tr w:rsidR="00006CFC" w:rsidTr="00E168FA">
              <w:tc>
                <w:tcPr>
                  <w:tcW w:w="40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6CFC" w:rsidRPr="00BD575C" w:rsidRDefault="00006CFC" w:rsidP="00E168FA">
                  <w:pPr>
                    <w:widowControl/>
                    <w:suppressAutoHyphens w:val="0"/>
                    <w:textAlignment w:val="auto"/>
                    <w:rPr>
                      <w:sz w:val="20"/>
                      <w:szCs w:val="20"/>
                    </w:rPr>
                  </w:pPr>
                  <w:r w:rsidRPr="00BD575C">
                    <w:rPr>
                      <w:rFonts w:eastAsia="Times New Roman" w:cs="Times New Roman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с. </w:t>
                  </w:r>
                  <w:hyperlink r:id="rId27" w:history="1">
                    <w:r w:rsidRPr="00BD575C">
                      <w:rPr>
                        <w:rFonts w:ascii="inherit" w:eastAsia="Times New Roman" w:hAnsi="inherit" w:cs="Times New Roman"/>
                        <w:color w:val="0000FF"/>
                        <w:kern w:val="0"/>
                        <w:sz w:val="20"/>
                        <w:szCs w:val="20"/>
                        <w:u w:val="single"/>
                        <w:lang w:val="ru-RU" w:eastAsia="ru-RU" w:bidi="ar-SA"/>
                      </w:rPr>
                      <w:t>Пречистое</w:t>
                    </w:r>
                  </w:hyperlink>
                  <w:r w:rsidRPr="00BD575C"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д. Высокое, д. </w:t>
                  </w:r>
                  <w:proofErr w:type="spellStart"/>
                  <w:r w:rsidRPr="00BD575C"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Данильцево</w:t>
                  </w:r>
                  <w:proofErr w:type="spellEnd"/>
                  <w:r w:rsidRPr="00BD575C"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,</w:t>
                  </w:r>
                </w:p>
                <w:p w:rsidR="00006CFC" w:rsidRPr="00BD575C" w:rsidRDefault="00006CFC" w:rsidP="00E168FA">
                  <w:pPr>
                    <w:widowControl/>
                    <w:suppressAutoHyphens w:val="0"/>
                    <w:textAlignment w:val="auto"/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</w:pPr>
                  <w:r w:rsidRPr="00BD575C"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 д. Дубровка, д. </w:t>
                  </w:r>
                  <w:proofErr w:type="spellStart"/>
                  <w:r w:rsidRPr="00BD575C"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Завидово</w:t>
                  </w:r>
                  <w:proofErr w:type="spellEnd"/>
                  <w:r w:rsidRPr="00BD575C"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д. </w:t>
                  </w:r>
                  <w:proofErr w:type="spellStart"/>
                  <w:r w:rsidRPr="00BD575C"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Заточино</w:t>
                  </w:r>
                  <w:proofErr w:type="spellEnd"/>
                  <w:r w:rsidRPr="00BD575C"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</w:t>
                  </w:r>
                </w:p>
                <w:p w:rsidR="00006CFC" w:rsidRPr="00BD575C" w:rsidRDefault="00006CFC" w:rsidP="00E168FA">
                  <w:pPr>
                    <w:widowControl/>
                    <w:suppressAutoHyphens w:val="0"/>
                    <w:textAlignment w:val="auto"/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</w:pPr>
                  <w:r w:rsidRPr="00BD575C"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д. Златоустово, д. </w:t>
                  </w:r>
                  <w:proofErr w:type="spellStart"/>
                  <w:r w:rsidRPr="00BD575C"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Извозки</w:t>
                  </w:r>
                  <w:proofErr w:type="spellEnd"/>
                  <w:r w:rsidRPr="00BD575C"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д. </w:t>
                  </w:r>
                  <w:proofErr w:type="spellStart"/>
                  <w:r w:rsidRPr="00BD575C"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Куклинка</w:t>
                  </w:r>
                  <w:proofErr w:type="spellEnd"/>
                  <w:r w:rsidRPr="00BD575C"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,</w:t>
                  </w:r>
                </w:p>
                <w:p w:rsidR="00006CFC" w:rsidRDefault="00006CFC" w:rsidP="00E168FA">
                  <w:pPr>
                    <w:widowControl/>
                    <w:suppressAutoHyphens w:val="0"/>
                    <w:textAlignment w:val="auto"/>
                  </w:pPr>
                  <w:r w:rsidRPr="00BD575C"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 д. Куршево, д. Липцы, д. </w:t>
                  </w:r>
                  <w:proofErr w:type="spellStart"/>
                  <w:r w:rsidRPr="00BD575C"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Логачиха</w:t>
                  </w:r>
                  <w:proofErr w:type="spellEnd"/>
                  <w:r w:rsidRPr="00BD575C"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д. Малое </w:t>
                  </w:r>
                  <w:proofErr w:type="spellStart"/>
                  <w:r w:rsidRPr="00BD575C"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Токорево</w:t>
                  </w:r>
                  <w:proofErr w:type="spellEnd"/>
                  <w:r w:rsidRPr="00BD575C"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д. </w:t>
                  </w:r>
                  <w:proofErr w:type="spellStart"/>
                  <w:r w:rsidRPr="00BD575C"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Мануилово</w:t>
                  </w:r>
                  <w:proofErr w:type="spellEnd"/>
                  <w:r w:rsidRPr="00BD575C"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д. </w:t>
                  </w:r>
                  <w:proofErr w:type="spellStart"/>
                  <w:r w:rsidRPr="00BD575C"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Подвязье</w:t>
                  </w:r>
                  <w:proofErr w:type="spellEnd"/>
                  <w:r w:rsidRPr="00BD575C"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д. Пырнево, д. </w:t>
                  </w:r>
                  <w:proofErr w:type="spellStart"/>
                  <w:r w:rsidRPr="00BD575C"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Руготино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color w:val="0000FF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 </w:t>
                  </w:r>
                </w:p>
              </w:tc>
            </w:tr>
          </w:tbl>
          <w:p w:rsidR="00006CFC" w:rsidRDefault="00006CFC" w:rsidP="00E168FA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Ельнинское сельское поселение, </w:t>
            </w:r>
          </w:p>
          <w:p w:rsidR="00006CFC" w:rsidRPr="00BD575C" w:rsidRDefault="00006CFC" w:rsidP="00006CFC">
            <w:pPr>
              <w:widowControl/>
              <w:suppressAutoHyphens w:val="0"/>
              <w:textAlignment w:val="auto"/>
            </w:pPr>
            <w:r w:rsidRPr="00BD575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BD575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. </w:t>
            </w:r>
            <w:hyperlink r:id="rId28" w:history="1">
              <w:r w:rsidRPr="00BD575C"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Ельня</w:t>
              </w:r>
            </w:hyperlink>
            <w:r w:rsidRPr="00BD575C"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29" w:history="1">
              <w:r w:rsidRPr="00BD575C"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u w:val="single"/>
                  <w:lang w:val="ru-RU" w:eastAsia="ru-RU" w:bidi="ar-SA"/>
                </w:rPr>
                <w:t>Вишенка</w:t>
              </w:r>
            </w:hyperlink>
            <w:r w:rsidRPr="00BD575C"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u w:val="single"/>
                <w:lang w:val="ru-RU" w:eastAsia="ru-RU" w:bidi="ar-SA"/>
              </w:rPr>
              <w:t xml:space="preserve">, д. </w:t>
            </w:r>
            <w:hyperlink r:id="rId30" w:history="1">
              <w:proofErr w:type="spellStart"/>
              <w:r w:rsidRPr="00BD575C"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Выродово</w:t>
              </w:r>
              <w:proofErr w:type="spellEnd"/>
            </w:hyperlink>
            <w:r w:rsidRPr="00BD575C"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31" w:history="1">
              <w:r w:rsidRPr="00BD575C"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Гладкое</w:t>
              </w:r>
            </w:hyperlink>
            <w:r w:rsidRPr="00BD575C"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32" w:history="1">
              <w:r w:rsidRPr="00BD575C"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Двоешки</w:t>
              </w:r>
            </w:hyperlink>
            <w:r w:rsidRPr="00BD575C"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33" w:history="1">
              <w:proofErr w:type="spellStart"/>
              <w:r w:rsidRPr="00BD575C"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Дубинино</w:t>
              </w:r>
              <w:proofErr w:type="spellEnd"/>
            </w:hyperlink>
            <w:r w:rsidRPr="00BD575C"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34" w:history="1">
              <w:r w:rsidRPr="00BD575C"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Лебедки</w:t>
              </w:r>
            </w:hyperlink>
            <w:r w:rsidRPr="00BD575C"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35" w:history="1">
              <w:proofErr w:type="spellStart"/>
              <w:r w:rsidRPr="00BD575C"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Мякотино</w:t>
              </w:r>
              <w:proofErr w:type="spellEnd"/>
            </w:hyperlink>
            <w:r w:rsidRPr="00BD575C"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36" w:history="1">
              <w:r w:rsidRPr="00BD575C"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Раменка</w:t>
              </w:r>
            </w:hyperlink>
            <w:r w:rsidRPr="00BD575C"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</w:t>
            </w:r>
            <w:hyperlink r:id="rId37" w:history="1">
              <w:r w:rsidRPr="00BD575C"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Решетниково</w:t>
              </w:r>
            </w:hyperlink>
            <w:r w:rsidRPr="00BD575C"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38" w:history="1">
              <w:proofErr w:type="spellStart"/>
              <w:r w:rsidRPr="00BD575C"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Сабурово</w:t>
              </w:r>
              <w:proofErr w:type="spellEnd"/>
            </w:hyperlink>
            <w:r w:rsidRPr="00BD575C"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39" w:history="1">
              <w:r w:rsidRPr="00BD575C"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Хреновая</w:t>
              </w:r>
            </w:hyperlink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Кармановское сельское поселение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006CFC" w:rsidRPr="00BD575C" w:rsidRDefault="00006CFC" w:rsidP="00006CFC">
            <w:pPr>
              <w:widowControl/>
              <w:suppressAutoHyphens w:val="0"/>
              <w:textAlignment w:val="auto"/>
            </w:pPr>
            <w:proofErr w:type="gramStart"/>
            <w:r w:rsidRPr="00BD575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с.</w:t>
            </w:r>
            <w:hyperlink r:id="rId40" w:history="1">
              <w:r w:rsidRPr="00BD575C">
                <w:rPr>
                  <w:rFonts w:ascii="inherit" w:eastAsia="Times New Roman" w:hAnsi="inherit" w:cs="Times New Roman"/>
                  <w:color w:val="800080"/>
                  <w:kern w:val="0"/>
                  <w:sz w:val="22"/>
                  <w:szCs w:val="22"/>
                  <w:lang w:val="ru-RU" w:eastAsia="ru-RU" w:bidi="ar-SA"/>
                </w:rPr>
                <w:t>Карманово</w:t>
              </w:r>
            </w:hyperlink>
            <w:r w:rsidRPr="00BD575C">
              <w:rPr>
                <w:rFonts w:ascii="inherit" w:eastAsia="Times New Roman" w:hAnsi="inherit" w:cs="Times New Roman"/>
                <w:color w:val="800080"/>
                <w:kern w:val="0"/>
                <w:sz w:val="22"/>
                <w:szCs w:val="22"/>
                <w:lang w:val="ru-RU" w:eastAsia="ru-RU" w:bidi="ar-SA"/>
              </w:rPr>
              <w:t xml:space="preserve">, д. </w:t>
            </w:r>
            <w:hyperlink r:id="rId41" w:history="1">
              <w:r w:rsidRPr="00BD575C">
                <w:rPr>
                  <w:rFonts w:ascii="inherit" w:eastAsia="Times New Roman" w:hAnsi="inherit" w:cs="Times New Roman"/>
                  <w:color w:val="800080"/>
                  <w:kern w:val="0"/>
                  <w:sz w:val="22"/>
                  <w:szCs w:val="22"/>
                  <w:lang w:val="ru-RU" w:eastAsia="ru-RU" w:bidi="ar-SA"/>
                </w:rPr>
                <w:t>Барсуки</w:t>
              </w:r>
            </w:hyperlink>
            <w:r w:rsidRPr="00BD575C">
              <w:rPr>
                <w:rFonts w:ascii="inherit" w:eastAsia="Times New Roman" w:hAnsi="inherit" w:cs="Times New Roman"/>
                <w:color w:val="800080"/>
                <w:kern w:val="0"/>
                <w:sz w:val="22"/>
                <w:szCs w:val="22"/>
                <w:lang w:val="ru-RU" w:eastAsia="ru-RU" w:bidi="ar-SA"/>
              </w:rPr>
              <w:t xml:space="preserve">, д. </w:t>
            </w:r>
            <w:hyperlink r:id="rId42" w:history="1">
              <w:r w:rsidRPr="00BD575C">
                <w:rPr>
                  <w:rFonts w:ascii="inherit" w:eastAsia="Times New Roman" w:hAnsi="inherit" w:cs="Times New Roman"/>
                  <w:color w:val="800080"/>
                  <w:kern w:val="0"/>
                  <w:sz w:val="22"/>
                  <w:szCs w:val="22"/>
                  <w:lang w:val="ru-RU" w:eastAsia="ru-RU" w:bidi="ar-SA"/>
                </w:rPr>
                <w:t>Благодатное</w:t>
              </w:r>
            </w:hyperlink>
            <w:r w:rsidRPr="00BD575C">
              <w:rPr>
                <w:rFonts w:ascii="inherit" w:eastAsia="Times New Roman" w:hAnsi="inherit" w:cs="Times New Roman"/>
                <w:color w:val="800080"/>
                <w:kern w:val="0"/>
                <w:sz w:val="22"/>
                <w:szCs w:val="22"/>
                <w:lang w:val="ru-RU" w:eastAsia="ru-RU" w:bidi="ar-SA"/>
              </w:rPr>
              <w:t xml:space="preserve">, д. </w:t>
            </w:r>
            <w:hyperlink r:id="rId43" w:history="1">
              <w:r w:rsidRPr="00BD575C">
                <w:rPr>
                  <w:rFonts w:ascii="inherit" w:eastAsia="Times New Roman" w:hAnsi="inherit" w:cs="Times New Roman"/>
                  <w:color w:val="800080"/>
                  <w:kern w:val="0"/>
                  <w:sz w:val="22"/>
                  <w:szCs w:val="22"/>
                  <w:lang w:val="ru-RU" w:eastAsia="ru-RU" w:bidi="ar-SA"/>
                </w:rPr>
                <w:t>Власьево</w:t>
              </w:r>
            </w:hyperlink>
            <w:r w:rsidRPr="00BD575C">
              <w:rPr>
                <w:rFonts w:ascii="inherit" w:eastAsia="Times New Roman" w:hAnsi="inherit" w:cs="Times New Roman"/>
                <w:color w:val="800080"/>
                <w:kern w:val="0"/>
                <w:sz w:val="22"/>
                <w:szCs w:val="22"/>
                <w:lang w:val="ru-RU" w:eastAsia="ru-RU" w:bidi="ar-SA"/>
              </w:rPr>
              <w:t xml:space="preserve">, д. </w:t>
            </w:r>
            <w:hyperlink r:id="rId44" w:history="1">
              <w:proofErr w:type="spellStart"/>
              <w:r w:rsidRPr="00BD575C">
                <w:rPr>
                  <w:rFonts w:ascii="inherit" w:eastAsia="Times New Roman" w:hAnsi="inherit" w:cs="Times New Roman"/>
                  <w:color w:val="800080"/>
                  <w:kern w:val="0"/>
                  <w:sz w:val="22"/>
                  <w:szCs w:val="22"/>
                  <w:lang w:val="ru-RU" w:eastAsia="ru-RU" w:bidi="ar-SA"/>
                </w:rPr>
                <w:t>Выкопань</w:t>
              </w:r>
              <w:proofErr w:type="spellEnd"/>
            </w:hyperlink>
            <w:r w:rsidRPr="00BD575C">
              <w:rPr>
                <w:rFonts w:ascii="inherit" w:eastAsia="Times New Roman" w:hAnsi="inherit" w:cs="Times New Roman"/>
                <w:color w:val="800080"/>
                <w:kern w:val="0"/>
                <w:sz w:val="22"/>
                <w:szCs w:val="22"/>
                <w:lang w:val="ru-RU" w:eastAsia="ru-RU" w:bidi="ar-SA"/>
              </w:rPr>
              <w:t xml:space="preserve">, д. </w:t>
            </w:r>
            <w:hyperlink r:id="rId45" w:history="1">
              <w:proofErr w:type="spellStart"/>
              <w:r w:rsidRPr="00BD575C">
                <w:rPr>
                  <w:rFonts w:ascii="inherit" w:eastAsia="Times New Roman" w:hAnsi="inherit" w:cs="Times New Roman"/>
                  <w:color w:val="800080"/>
                  <w:kern w:val="0"/>
                  <w:sz w:val="22"/>
                  <w:szCs w:val="22"/>
                  <w:lang w:val="ru-RU" w:eastAsia="ru-RU" w:bidi="ar-SA"/>
                </w:rPr>
                <w:t>Голомаздово</w:t>
              </w:r>
              <w:proofErr w:type="spellEnd"/>
            </w:hyperlink>
            <w:r w:rsidRPr="00BD575C">
              <w:rPr>
                <w:rFonts w:ascii="inherit" w:eastAsia="Times New Roman" w:hAnsi="inherit" w:cs="Times New Roman"/>
                <w:color w:val="800080"/>
                <w:kern w:val="0"/>
                <w:sz w:val="22"/>
                <w:szCs w:val="22"/>
                <w:lang w:val="ru-RU" w:eastAsia="ru-RU" w:bidi="ar-SA"/>
              </w:rPr>
              <w:t xml:space="preserve">, д. </w:t>
            </w:r>
            <w:hyperlink r:id="rId46" w:history="1">
              <w:proofErr w:type="spellStart"/>
              <w:r w:rsidRPr="00BD575C">
                <w:rPr>
                  <w:rFonts w:ascii="inherit" w:eastAsia="Times New Roman" w:hAnsi="inherit" w:cs="Times New Roman"/>
                  <w:color w:val="800080"/>
                  <w:kern w:val="0"/>
                  <w:sz w:val="22"/>
                  <w:szCs w:val="22"/>
                  <w:lang w:val="ru-RU" w:eastAsia="ru-RU" w:bidi="ar-SA"/>
                </w:rPr>
                <w:t>Котиково</w:t>
              </w:r>
              <w:proofErr w:type="spellEnd"/>
            </w:hyperlink>
            <w:r w:rsidRPr="00BD575C">
              <w:rPr>
                <w:rFonts w:ascii="inherit" w:eastAsia="Times New Roman" w:hAnsi="inherit" w:cs="Times New Roman"/>
                <w:color w:val="800080"/>
                <w:kern w:val="0"/>
                <w:sz w:val="22"/>
                <w:szCs w:val="22"/>
                <w:lang w:val="ru-RU" w:eastAsia="ru-RU" w:bidi="ar-SA"/>
              </w:rPr>
              <w:t xml:space="preserve">, д. </w:t>
            </w:r>
            <w:hyperlink r:id="rId47" w:history="1">
              <w:r w:rsidRPr="00BD575C">
                <w:rPr>
                  <w:rFonts w:ascii="inherit" w:eastAsia="Times New Roman" w:hAnsi="inherit" w:cs="Times New Roman"/>
                  <w:color w:val="800080"/>
                  <w:kern w:val="0"/>
                  <w:sz w:val="22"/>
                  <w:szCs w:val="22"/>
                  <w:lang w:val="ru-RU" w:eastAsia="ru-RU" w:bidi="ar-SA"/>
                </w:rPr>
                <w:t>Орехово</w:t>
              </w:r>
            </w:hyperlink>
            <w:r w:rsidRPr="00BD575C">
              <w:rPr>
                <w:rFonts w:ascii="inherit" w:eastAsia="Times New Roman" w:hAnsi="inherit" w:cs="Times New Roman"/>
                <w:color w:val="800080"/>
                <w:kern w:val="0"/>
                <w:sz w:val="22"/>
                <w:szCs w:val="22"/>
                <w:lang w:val="ru-RU" w:eastAsia="ru-RU" w:bidi="ar-SA"/>
              </w:rPr>
              <w:t xml:space="preserve">, д. </w:t>
            </w:r>
            <w:hyperlink r:id="rId48" w:history="1">
              <w:r w:rsidRPr="00BD575C">
                <w:rPr>
                  <w:rFonts w:ascii="inherit" w:eastAsia="Times New Roman" w:hAnsi="inherit" w:cs="Times New Roman"/>
                  <w:color w:val="800080"/>
                  <w:kern w:val="0"/>
                  <w:sz w:val="22"/>
                  <w:szCs w:val="22"/>
                  <w:lang w:val="ru-RU" w:eastAsia="ru-RU" w:bidi="ar-SA"/>
                </w:rPr>
                <w:t>Петрищево</w:t>
              </w:r>
            </w:hyperlink>
            <w:r w:rsidRPr="00BD575C">
              <w:rPr>
                <w:rFonts w:ascii="inherit" w:eastAsia="Times New Roman" w:hAnsi="inherit" w:cs="Times New Roman"/>
                <w:color w:val="800080"/>
                <w:kern w:val="0"/>
                <w:sz w:val="22"/>
                <w:szCs w:val="22"/>
                <w:lang w:val="ru-RU" w:eastAsia="ru-RU" w:bidi="ar-SA"/>
              </w:rPr>
              <w:t>. д.</w:t>
            </w:r>
            <w:r w:rsidRPr="00BD575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  <w:proofErr w:type="spellStart"/>
            <w:r w:rsidR="00A0580C" w:rsidRPr="00A0580C">
              <w:rPr>
                <w:sz w:val="22"/>
                <w:szCs w:val="22"/>
              </w:rPr>
              <w:fldChar w:fldCharType="begin"/>
            </w:r>
            <w:r w:rsidR="00A834F4" w:rsidRPr="00BD575C">
              <w:rPr>
                <w:sz w:val="22"/>
                <w:szCs w:val="22"/>
              </w:rPr>
              <w:instrText xml:space="preserve"> HYPERLINK "http://www.bankgorodov.ru/place/inform.php?id=114680" </w:instrText>
            </w:r>
            <w:r w:rsidR="00A0580C" w:rsidRPr="00A0580C">
              <w:rPr>
                <w:sz w:val="22"/>
                <w:szCs w:val="22"/>
              </w:rPr>
              <w:fldChar w:fldCharType="separate"/>
            </w:r>
            <w:r w:rsidRPr="00BD575C">
              <w:rPr>
                <w:rFonts w:ascii="inherit" w:eastAsia="Times New Roman" w:hAnsi="inherit" w:cs="Times New Roman"/>
                <w:color w:val="800080"/>
                <w:kern w:val="0"/>
                <w:sz w:val="22"/>
                <w:szCs w:val="22"/>
                <w:lang w:val="ru-RU" w:eastAsia="ru-RU" w:bidi="ar-SA"/>
              </w:rPr>
              <w:t>Пудыши</w:t>
            </w:r>
            <w:proofErr w:type="spellEnd"/>
            <w:r w:rsidR="00A0580C" w:rsidRPr="00BD575C">
              <w:rPr>
                <w:rFonts w:ascii="inherit" w:eastAsia="Times New Roman" w:hAnsi="inherit" w:cs="Times New Roman"/>
                <w:color w:val="800080"/>
                <w:kern w:val="0"/>
                <w:sz w:val="22"/>
                <w:szCs w:val="22"/>
                <w:lang w:val="ru-RU" w:eastAsia="ru-RU" w:bidi="ar-SA"/>
              </w:rPr>
              <w:fldChar w:fldCharType="end"/>
            </w:r>
            <w:r w:rsidRPr="00BD575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д. </w:t>
            </w:r>
            <w:hyperlink r:id="rId49" w:history="1">
              <w:proofErr w:type="spellStart"/>
              <w:r w:rsidRPr="00BD575C">
                <w:rPr>
                  <w:rFonts w:ascii="inherit" w:eastAsia="Times New Roman" w:hAnsi="inherit" w:cs="Times New Roman"/>
                  <w:color w:val="800080"/>
                  <w:kern w:val="0"/>
                  <w:sz w:val="22"/>
                  <w:szCs w:val="22"/>
                  <w:lang w:val="ru-RU" w:eastAsia="ru-RU" w:bidi="ar-SA"/>
                </w:rPr>
                <w:t>Ругатино</w:t>
              </w:r>
              <w:proofErr w:type="spellEnd"/>
            </w:hyperlink>
            <w:r w:rsidRPr="00BD575C">
              <w:rPr>
                <w:rFonts w:ascii="inherit" w:eastAsia="Times New Roman" w:hAnsi="inherit" w:cs="Times New Roman"/>
                <w:color w:val="800080"/>
                <w:kern w:val="0"/>
                <w:sz w:val="22"/>
                <w:szCs w:val="22"/>
                <w:lang w:val="ru-RU" w:eastAsia="ru-RU" w:bidi="ar-SA"/>
              </w:rPr>
              <w:t xml:space="preserve">, д. </w:t>
            </w:r>
            <w:hyperlink r:id="rId50" w:history="1">
              <w:r w:rsidRPr="00BD575C">
                <w:rPr>
                  <w:rFonts w:ascii="inherit" w:eastAsia="Times New Roman" w:hAnsi="inherit" w:cs="Times New Roman"/>
                  <w:color w:val="800080"/>
                  <w:kern w:val="0"/>
                  <w:sz w:val="22"/>
                  <w:szCs w:val="22"/>
                  <w:lang w:val="ru-RU" w:eastAsia="ru-RU" w:bidi="ar-SA"/>
                </w:rPr>
                <w:t>Староселье</w:t>
              </w:r>
            </w:hyperlink>
            <w:r w:rsidRPr="00BD575C">
              <w:rPr>
                <w:rFonts w:ascii="inherit" w:eastAsia="Times New Roman" w:hAnsi="inherit" w:cs="Times New Roman"/>
                <w:color w:val="800080"/>
                <w:kern w:val="0"/>
                <w:sz w:val="22"/>
                <w:szCs w:val="22"/>
                <w:lang w:val="ru-RU" w:eastAsia="ru-RU" w:bidi="ar-SA"/>
              </w:rPr>
              <w:t xml:space="preserve">, д. </w:t>
            </w:r>
            <w:hyperlink r:id="rId51" w:history="1">
              <w:proofErr w:type="spellStart"/>
              <w:r w:rsidRPr="00BD575C">
                <w:rPr>
                  <w:rFonts w:ascii="inherit" w:eastAsia="Times New Roman" w:hAnsi="inherit" w:cs="Times New Roman"/>
                  <w:color w:val="800080"/>
                  <w:kern w:val="0"/>
                  <w:sz w:val="22"/>
                  <w:szCs w:val="22"/>
                  <w:lang w:val="ru-RU" w:eastAsia="ru-RU" w:bidi="ar-SA"/>
                </w:rPr>
                <w:t>Чуйково</w:t>
              </w:r>
              <w:proofErr w:type="spellEnd"/>
            </w:hyperlink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Прием осуществляется согласно ежемесячного графика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расположенного в администрациях     с/п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BD575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УПП-2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с. Карманово, ул.Советская, д.42- а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Прием осуществляется согласно ежемесячного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понедельник, пятница с 10-00  до 12-00 часов</w:t>
            </w:r>
            <w:proofErr w:type="gramStart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с 18-00 до 20-00 часов</w:t>
            </w: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суббота  с  16-00 до 18-00 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EE3D0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среда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 1</w:t>
            </w:r>
            <w:r w:rsidR="00E168FA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до 1</w:t>
            </w:r>
            <w:r w:rsidR="00EE3D0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часов</w:t>
            </w:r>
          </w:p>
        </w:tc>
      </w:tr>
      <w:tr w:rsidR="00006CFC" w:rsidTr="00E168F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BD575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noProof/>
                <w:kern w:val="0"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1552965" cy="1482036"/>
                  <wp:effectExtent l="0" t="0" r="0" b="4445"/>
                  <wp:docPr id="9" name="Рисунок 2" descr="C:\Users\Касум\Desktop\Никити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405" cy="148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BD575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Никитин Игорь Владиславович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BD575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E168FA" w:rsidP="00E168FA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майор</w:t>
            </w:r>
            <w:r w:rsidR="00006CF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полиции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BD575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Ст. </w:t>
            </w:r>
            <w:r w:rsidR="00006CFC">
              <w:rPr>
                <w:rFonts w:eastAsia="Times New Roman" w:cs="Times New Roman"/>
                <w:kern w:val="0"/>
                <w:lang w:val="ru-RU" w:eastAsia="ru-RU" w:bidi="ar-SA"/>
              </w:rPr>
              <w:t>УУП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89991590441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Административный участок № </w:t>
            </w:r>
            <w:r w:rsidR="00A834F4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Территория обслуживания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Акатовское сельское поселение, </w:t>
            </w:r>
          </w:p>
          <w:p w:rsidR="00006CFC" w:rsidRDefault="00006CFC" w:rsidP="00E168FA">
            <w:pPr>
              <w:widowControl/>
              <w:suppressAutoHyphens w:val="0"/>
              <w:textAlignment w:val="auto"/>
            </w:pP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д. </w:t>
            </w:r>
            <w:hyperlink r:id="rId53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Акатово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54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Андроново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55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Барышово</w:t>
              </w:r>
              <w:proofErr w:type="spellEnd"/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56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Воробьево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57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Долгое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58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Дубинино</w:t>
              </w:r>
              <w:proofErr w:type="spellEnd"/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59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Дурово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. д.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proofErr w:type="spellStart"/>
            <w:r w:rsidR="00A0580C" w:rsidRPr="00A0580C">
              <w:fldChar w:fldCharType="begin"/>
            </w:r>
            <w:r w:rsidR="00A834F4">
              <w:instrText xml:space="preserve"> HYPERLINK "http://www.bankgorodov.ru/place/inform.php?id=114588" </w:instrText>
            </w:r>
            <w:r w:rsidR="00A0580C" w:rsidRPr="00A0580C">
              <w:fldChar w:fldCharType="separate"/>
            </w:r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>Жабино</w:t>
            </w:r>
            <w:proofErr w:type="spellEnd"/>
            <w:r w:rsidR="00A0580C"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fldChar w:fldCharType="end"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, д. </w:t>
            </w:r>
            <w:hyperlink r:id="rId60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Запрудня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61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Заречье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62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Зубково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63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Ивашково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64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Колесники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65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Курьяново</w:t>
              </w:r>
              <w:proofErr w:type="spellEnd"/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66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Лескино</w:t>
              </w:r>
              <w:proofErr w:type="spellEnd"/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67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Пальки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68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Пышково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69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Рыльково</w:t>
              </w:r>
              <w:proofErr w:type="spellEnd"/>
            </w:hyperlink>
            <w:proofErr w:type="gramEnd"/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Ашковское сельское поселение,</w:t>
            </w:r>
          </w:p>
          <w:p w:rsidR="00006CFC" w:rsidRDefault="00006CFC" w:rsidP="00E168FA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д. </w:t>
            </w:r>
            <w:hyperlink r:id="rId70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Ашково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71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Болычево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72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Горлово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73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Гульцово</w:t>
              </w:r>
              <w:proofErr w:type="spellEnd"/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74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Замошки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75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Кормино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76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Мясоедово</w:t>
              </w:r>
              <w:proofErr w:type="spellEnd"/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77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Плеханово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78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Подсельево</w:t>
              </w:r>
              <w:proofErr w:type="spellEnd"/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79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Поличня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80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Прохачево</w:t>
              </w:r>
              <w:proofErr w:type="spellEnd"/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</w:t>
            </w:r>
            <w:hyperlink r:id="rId81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Свищево</w:t>
              </w:r>
              <w:proofErr w:type="spellEnd"/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82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Стопчище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83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Тетери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84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Трубино</w:t>
              </w:r>
              <w:proofErr w:type="spellEnd"/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85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Черногубцево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86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Шарапово</w:t>
              </w:r>
            </w:hyperlink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, д. </w:t>
            </w:r>
            <w:hyperlink r:id="rId87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Шилово</w:t>
              </w:r>
            </w:hyperlink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Самуйловское сельское поселение,</w:t>
            </w:r>
          </w:p>
          <w:tbl>
            <w:tblPr>
              <w:tblW w:w="400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003"/>
            </w:tblGrid>
            <w:tr w:rsidR="00006CFC" w:rsidTr="00E168FA">
              <w:tc>
                <w:tcPr>
                  <w:tcW w:w="40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6CFC" w:rsidRDefault="00006CFC" w:rsidP="00E168FA">
                  <w:pPr>
                    <w:widowControl/>
                    <w:suppressAutoHyphens w:val="0"/>
                    <w:textAlignment w:val="auto"/>
                  </w:pPr>
                  <w:r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 xml:space="preserve">с. </w:t>
                  </w:r>
                  <w:hyperlink r:id="rId88" w:history="1">
                    <w:r>
                      <w:rPr>
                        <w:rFonts w:ascii="inherit" w:eastAsia="Times New Roman" w:hAnsi="inherit" w:cs="Times New Roman"/>
                        <w:color w:val="800080"/>
                        <w:kern w:val="0"/>
                        <w:sz w:val="20"/>
                        <w:szCs w:val="20"/>
                        <w:lang w:val="ru-RU" w:eastAsia="ru-RU" w:bidi="ar-SA"/>
                      </w:rPr>
                      <w:t>Самуйлово</w:t>
                    </w:r>
                  </w:hyperlink>
                  <w:r>
                    <w:rPr>
                      <w:rFonts w:ascii="inherit" w:eastAsia="Times New Roman" w:hAnsi="inherit" w:cs="Times New Roman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, д.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Аликсияновка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,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д.Аржаники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, д. Барсуки, д.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Боршуково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, д.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Всходово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, д. Конобеево, д. Костино, д. Павлово, д. Петушки, д. Твердуново, д.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Тетеревлево</w:t>
                  </w:r>
                  <w:proofErr w:type="spellEnd"/>
                </w:p>
              </w:tc>
            </w:tr>
          </w:tbl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Гагаринское сельское поселение.</w:t>
            </w:r>
          </w:p>
          <w:p w:rsidR="00006CFC" w:rsidRDefault="00006CFC" w:rsidP="00E168FA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д. </w:t>
            </w:r>
            <w:hyperlink r:id="rId89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Клушино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90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u w:val="single"/>
                  <w:lang w:val="ru-RU" w:eastAsia="ru-RU" w:bidi="ar-SA"/>
                </w:rPr>
                <w:t>Битюково</w:t>
              </w:r>
              <w:proofErr w:type="spellEnd"/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u w:val="single"/>
                <w:lang w:val="ru-RU" w:eastAsia="ru-RU" w:bidi="ar-SA"/>
              </w:rPr>
              <w:t>, д.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hyperlink r:id="rId91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Борняки</w:t>
              </w:r>
              <w:proofErr w:type="spellEnd"/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>, д.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hyperlink r:id="rId92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Буриново</w:t>
              </w:r>
              <w:proofErr w:type="spellEnd"/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>, д.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hyperlink r:id="rId93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Городок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>, д.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hyperlink r:id="rId94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Долгое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>, д.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hyperlink r:id="rId95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Зикеево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>, д.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hyperlink r:id="rId96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Козлаково</w:t>
              </w:r>
              <w:proofErr w:type="spellEnd"/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97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Козловка</w:t>
              </w:r>
              <w:proofErr w:type="spellEnd"/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>, д.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hyperlink r:id="rId98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Мармолино</w:t>
              </w:r>
              <w:proofErr w:type="spellEnd"/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hyperlink r:id="rId99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Никольск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>, д.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</w:t>
            </w:r>
            <w:hyperlink r:id="rId100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Осинки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>, д.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hyperlink r:id="rId101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Паново</w:t>
              </w:r>
              <w:proofErr w:type="spellEnd"/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>, д.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hyperlink r:id="rId102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Пески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>, д.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hyperlink r:id="rId103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Полозово</w:t>
              </w:r>
              <w:proofErr w:type="spellEnd"/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>, д.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hyperlink r:id="rId104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Холопьево</w:t>
              </w:r>
              <w:proofErr w:type="spellEnd"/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>, д.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</w:t>
            </w:r>
            <w:hyperlink r:id="rId105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Юрино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>, д.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hyperlink r:id="rId106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Юханово</w:t>
              </w:r>
              <w:proofErr w:type="spellEnd"/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>, д.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.</w:t>
            </w:r>
            <w:hyperlink r:id="rId107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Ярыжки</w:t>
              </w:r>
            </w:hyperlink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3-43-00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Прием осуществляется согласно ежемесячного графика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расположенного в администрациях    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lastRenderedPageBreak/>
              <w:t>с/п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понедельник, пятница с 10-00  до 12-00 часов</w:t>
            </w:r>
            <w:proofErr w:type="gramStart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с 18-00 до 20-00 часов</w:t>
            </w: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суббота  с  16-00 до 18-00 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006CFC" w:rsidTr="00E168F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10.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noProof/>
                <w:kern w:val="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21738" cy="1675125"/>
                  <wp:effectExtent l="0" t="0" r="0" b="1275"/>
                  <wp:docPr id="10" name="Рисунок 1" descr="C:\Users\Касум\Desktop\Кошманов Данила Александрович 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38" cy="167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Кошманов Данила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Старший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лейтенант полиции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УУП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89991590442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Административный участок № 10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Территория </w:t>
            </w:r>
            <w:proofErr w:type="spellStart"/>
            <w:r w:rsidR="00A834F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бслуживания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,  </w:t>
            </w: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Никольское сельское поселение, </w:t>
            </w:r>
          </w:p>
          <w:tbl>
            <w:tblPr>
              <w:tblW w:w="3861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861"/>
            </w:tblGrid>
            <w:tr w:rsidR="00006CFC" w:rsidTr="00E168FA">
              <w:tc>
                <w:tcPr>
                  <w:tcW w:w="386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6CFC" w:rsidRDefault="00006CFC" w:rsidP="00E168FA">
                  <w:pPr>
                    <w:widowControl/>
                    <w:suppressAutoHyphens w:val="0"/>
                    <w:textAlignment w:val="auto"/>
                  </w:pPr>
                  <w:r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 xml:space="preserve">д. </w:t>
                  </w:r>
                  <w:hyperlink r:id="rId109" w:history="1">
                    <w:r>
                      <w:rPr>
                        <w:rFonts w:ascii="inherit" w:eastAsia="Times New Roman" w:hAnsi="inherit" w:cs="Arial"/>
                        <w:color w:val="800080"/>
                        <w:kern w:val="0"/>
                        <w:sz w:val="20"/>
                        <w:szCs w:val="20"/>
                        <w:u w:val="single"/>
                        <w:lang w:val="ru-RU" w:eastAsia="ru-RU" w:bidi="ar-SA"/>
                      </w:rPr>
                      <w:t>Никольское</w:t>
                    </w:r>
                  </w:hyperlink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д. Алексеевка,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Василево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Дорожно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 Ремонтный Пункт,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Кобылкино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Кожино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д. Колокольня,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Костивцы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д. Мишино, д. Новая Слобода, д. Петрицово,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Подвязье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 xml:space="preserve">, д. Рождество, д. д. Саматы, д. Сельцо, д. Старая Слобода, д. Сверчково,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u w:val="single"/>
                      <w:lang w:val="ru-RU" w:eastAsia="ru-RU" w:bidi="ar-SA"/>
                    </w:rPr>
                    <w:t>Шастово</w:t>
                  </w:r>
                  <w:proofErr w:type="spellEnd"/>
                </w:p>
              </w:tc>
            </w:tr>
          </w:tbl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Мальцевское сельское поселение, </w:t>
            </w:r>
          </w:p>
          <w:p w:rsidR="00006CFC" w:rsidRDefault="00006CFC" w:rsidP="00E168FA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д. </w:t>
            </w:r>
            <w:hyperlink r:id="rId110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Мальцево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111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Батюшково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112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Батюшково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113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Будаево</w:t>
              </w:r>
              <w:proofErr w:type="spellEnd"/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114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Величково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115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Ветцы</w:t>
              </w:r>
              <w:proofErr w:type="spellEnd"/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116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Дитятино</w:t>
              </w:r>
              <w:proofErr w:type="spellEnd"/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117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Колесники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118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Кузнечики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119" w:history="1"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Рябцево</w:t>
              </w:r>
            </w:hyperlink>
            <w:r>
              <w:rPr>
                <w:rFonts w:ascii="inherit" w:eastAsia="Times New Roman" w:hAnsi="inherit" w:cs="Times New Roman"/>
                <w:color w:val="800080"/>
                <w:kern w:val="0"/>
                <w:sz w:val="20"/>
                <w:szCs w:val="20"/>
                <w:lang w:val="ru-RU" w:eastAsia="ru-RU" w:bidi="ar-SA"/>
              </w:rPr>
              <w:t xml:space="preserve">, д. </w:t>
            </w:r>
            <w:hyperlink r:id="rId120" w:history="1">
              <w:proofErr w:type="spellStart"/>
              <w:r>
                <w:rPr>
                  <w:rFonts w:ascii="inherit" w:eastAsia="Times New Roman" w:hAnsi="inherit" w:cs="Times New Roman"/>
                  <w:color w:val="800080"/>
                  <w:kern w:val="0"/>
                  <w:sz w:val="20"/>
                  <w:szCs w:val="20"/>
                  <w:lang w:val="ru-RU" w:eastAsia="ru-RU" w:bidi="ar-SA"/>
                </w:rPr>
                <w:t>Самково</w:t>
              </w:r>
              <w:proofErr w:type="spellEnd"/>
            </w:hyperlink>
            <w:r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Токаревское сельское поселение,</w:t>
            </w:r>
          </w:p>
          <w:tbl>
            <w:tblPr>
              <w:tblW w:w="400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003"/>
            </w:tblGrid>
            <w:tr w:rsidR="00006CFC" w:rsidTr="00E168FA">
              <w:tc>
                <w:tcPr>
                  <w:tcW w:w="40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6CFC" w:rsidRDefault="00006CFC" w:rsidP="00E168FA">
                  <w:pPr>
                    <w:widowControl/>
                    <w:suppressAutoHyphens w:val="0"/>
                    <w:textAlignment w:val="auto"/>
                  </w:pPr>
                  <w:r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 xml:space="preserve">с. </w:t>
                  </w:r>
                  <w:hyperlink r:id="rId121" w:history="1">
                    <w:r>
                      <w:rPr>
                        <w:rFonts w:ascii="inherit" w:eastAsia="Times New Roman" w:hAnsi="inherit" w:cs="Times New Roman"/>
                        <w:color w:val="800080"/>
                        <w:kern w:val="0"/>
                        <w:sz w:val="20"/>
                        <w:szCs w:val="20"/>
                        <w:lang w:val="ru-RU" w:eastAsia="ru-RU" w:bidi="ar-SA"/>
                      </w:rPr>
                      <w:t>Токарево</w:t>
                    </w:r>
                  </w:hyperlink>
                  <w:r>
                    <w:rPr>
                      <w:rFonts w:ascii="inherit" w:eastAsia="Times New Roman" w:hAnsi="inherit" w:cs="Times New Roman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, д. Городище, д.</w:t>
                  </w:r>
                </w:p>
              </w:tc>
            </w:tr>
            <w:tr w:rsidR="00006CFC" w:rsidTr="00E168FA">
              <w:tc>
                <w:tcPr>
                  <w:tcW w:w="40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6CFC" w:rsidRDefault="00A0580C" w:rsidP="00E168FA">
                  <w:pPr>
                    <w:widowControl/>
                    <w:suppressAutoHyphens w:val="0"/>
                    <w:textAlignment w:val="auto"/>
                  </w:pPr>
                  <w:hyperlink r:id="rId122" w:history="1">
                    <w:r w:rsidR="00006CFC">
                      <w:rPr>
                        <w:rFonts w:ascii="inherit" w:eastAsia="Times New Roman" w:hAnsi="inherit" w:cs="Times New Roman"/>
                        <w:color w:val="800080"/>
                        <w:kern w:val="0"/>
                        <w:sz w:val="20"/>
                        <w:szCs w:val="20"/>
                        <w:u w:val="single"/>
                        <w:lang w:val="ru-RU" w:eastAsia="ru-RU" w:bidi="ar-SA"/>
                      </w:rPr>
                      <w:t>Городище</w:t>
                    </w:r>
                  </w:hyperlink>
                  <w:r w:rsidR="00006CFC">
                    <w:rPr>
                      <w:rFonts w:ascii="inherit" w:eastAsia="Times New Roman" w:hAnsi="inherit" w:cs="Times New Roman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 , д. Дор, д. </w:t>
                  </w:r>
                  <w:proofErr w:type="spellStart"/>
                  <w:r w:rsidR="00006CFC">
                    <w:rPr>
                      <w:rFonts w:ascii="inherit" w:eastAsia="Times New Roman" w:hAnsi="inherit" w:cs="Times New Roman"/>
                      <w:kern w:val="0"/>
                      <w:sz w:val="20"/>
                      <w:szCs w:val="20"/>
                      <w:lang w:val="ru-RU" w:eastAsia="ru-RU" w:bidi="ar-SA"/>
                    </w:rPr>
                    <w:t>Дубровище</w:t>
                  </w:r>
                  <w:proofErr w:type="spellEnd"/>
                  <w:r w:rsidR="00006CFC">
                    <w:rPr>
                      <w:rFonts w:ascii="inherit" w:eastAsia="Times New Roman" w:hAnsi="inherit" w:cs="Times New Roman"/>
                      <w:kern w:val="0"/>
                      <w:sz w:val="20"/>
                      <w:szCs w:val="20"/>
                      <w:lang w:val="ru-RU" w:eastAsia="ru-RU" w:bidi="ar-SA"/>
                    </w:rPr>
                    <w:t>, д. Желобки, д</w:t>
                  </w:r>
                  <w:proofErr w:type="gramStart"/>
                  <w:r w:rsidR="00006CFC">
                    <w:rPr>
                      <w:rFonts w:ascii="inherit" w:eastAsia="Times New Roman" w:hAnsi="inherit" w:cs="Times New Roman"/>
                      <w:kern w:val="0"/>
                      <w:sz w:val="20"/>
                      <w:szCs w:val="20"/>
                      <w:lang w:val="ru-RU" w:eastAsia="ru-RU" w:bidi="ar-SA"/>
                    </w:rPr>
                    <w:t>.И</w:t>
                  </w:r>
                  <w:proofErr w:type="gramEnd"/>
                  <w:r w:rsidR="00006CFC">
                    <w:rPr>
                      <w:rFonts w:ascii="inherit" w:eastAsia="Times New Roman" w:hAnsi="inherit" w:cs="Times New Roman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вановское, д. Новое, д. Самуйлово, д. </w:t>
                  </w:r>
                  <w:proofErr w:type="spellStart"/>
                  <w:r w:rsidR="00006CFC">
                    <w:rPr>
                      <w:rFonts w:ascii="inherit" w:eastAsia="Times New Roman" w:hAnsi="inherit" w:cs="Times New Roman"/>
                      <w:kern w:val="0"/>
                      <w:sz w:val="20"/>
                      <w:szCs w:val="20"/>
                      <w:lang w:val="ru-RU" w:eastAsia="ru-RU" w:bidi="ar-SA"/>
                    </w:rPr>
                    <w:t>Сергеевское</w:t>
                  </w:r>
                  <w:proofErr w:type="spellEnd"/>
                  <w:r w:rsidR="00006CFC">
                    <w:rPr>
                      <w:rFonts w:ascii="inherit" w:eastAsia="Times New Roman" w:hAnsi="inherit" w:cs="Times New Roman"/>
                      <w:kern w:val="0"/>
                      <w:sz w:val="20"/>
                      <w:szCs w:val="20"/>
                      <w:lang w:val="ru-RU" w:eastAsia="ru-RU" w:bidi="ar-SA"/>
                    </w:rPr>
                    <w:t>, д. Теплое, д. Токарево, д. Ферма Новое</w:t>
                  </w:r>
                </w:p>
              </w:tc>
            </w:tr>
            <w:tr w:rsidR="00006CFC" w:rsidTr="00E168FA">
              <w:trPr>
                <w:trHeight w:val="75"/>
              </w:trPr>
              <w:tc>
                <w:tcPr>
                  <w:tcW w:w="40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6CFC" w:rsidRDefault="00006CFC" w:rsidP="00E168FA">
                  <w:pPr>
                    <w:widowControl/>
                    <w:suppressAutoHyphens w:val="0"/>
                    <w:textAlignment w:val="auto"/>
                    <w:rPr>
                      <w:rFonts w:ascii="inherit" w:eastAsia="Times New Roman" w:hAnsi="inherit" w:cs="Times New Roman"/>
                      <w:kern w:val="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</w:tbl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Покровское сельское поселение</w:t>
            </w:r>
          </w:p>
          <w:tbl>
            <w:tblPr>
              <w:tblW w:w="400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003"/>
            </w:tblGrid>
            <w:tr w:rsidR="00006CFC" w:rsidTr="00E168FA">
              <w:tc>
                <w:tcPr>
                  <w:tcW w:w="400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6CFC" w:rsidRDefault="00006CFC" w:rsidP="00E168FA">
                  <w:pPr>
                    <w:widowControl/>
                    <w:suppressAutoHyphens w:val="0"/>
                    <w:textAlignment w:val="auto"/>
                  </w:pPr>
                  <w:r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 xml:space="preserve">д. </w:t>
                  </w:r>
                  <w:hyperlink r:id="rId123" w:history="1">
                    <w:r>
                      <w:rPr>
                        <w:rFonts w:ascii="inherit" w:eastAsia="Times New Roman" w:hAnsi="inherit" w:cs="Arial"/>
                        <w:color w:val="800080"/>
                        <w:kern w:val="0"/>
                        <w:sz w:val="20"/>
                        <w:szCs w:val="20"/>
                        <w:lang w:val="ru-RU" w:eastAsia="ru-RU" w:bidi="ar-SA"/>
                      </w:rPr>
                      <w:t>Покров</w:t>
                    </w:r>
                  </w:hyperlink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, д. Аленкино, д. Андреевка, </w:t>
                  </w:r>
                </w:p>
                <w:p w:rsidR="00006CFC" w:rsidRDefault="00006CFC" w:rsidP="00E168FA">
                  <w:pPr>
                    <w:widowControl/>
                    <w:suppressAutoHyphens w:val="0"/>
                    <w:textAlignment w:val="auto"/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Бочкари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, д. Вешки, д. Гостевое, д. Добрый Ручей,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Еременское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, д. Каменка,</w:t>
                  </w:r>
                </w:p>
                <w:p w:rsidR="00006CFC" w:rsidRDefault="00006CFC" w:rsidP="00E168FA">
                  <w:pPr>
                    <w:widowControl/>
                    <w:suppressAutoHyphens w:val="0"/>
                    <w:textAlignment w:val="auto"/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Клушенка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, д. Ломки,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Макеевское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,</w:t>
                  </w:r>
                </w:p>
                <w:p w:rsidR="00006CFC" w:rsidRDefault="00006CFC" w:rsidP="00E168FA">
                  <w:pPr>
                    <w:widowControl/>
                    <w:suppressAutoHyphens w:val="0"/>
                    <w:textAlignment w:val="auto"/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 д. Машино, д. Митенка,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Молоченево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,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д.Московка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,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Плншково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, д. Поповка,</w:t>
                  </w:r>
                </w:p>
                <w:p w:rsidR="00006CFC" w:rsidRDefault="00006CFC" w:rsidP="00E168FA">
                  <w:pPr>
                    <w:widowControl/>
                    <w:suppressAutoHyphens w:val="0"/>
                    <w:textAlignment w:val="auto"/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 д. Потапово,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Прудня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,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Родионово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,</w:t>
                  </w:r>
                </w:p>
                <w:p w:rsidR="00006CFC" w:rsidRDefault="00006CFC" w:rsidP="00E168FA">
                  <w:pPr>
                    <w:widowControl/>
                    <w:suppressAutoHyphens w:val="0"/>
                    <w:textAlignment w:val="auto"/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Скалябино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, д. Слобода, д. Слобода, </w:t>
                  </w:r>
                </w:p>
                <w:p w:rsidR="00006CFC" w:rsidRDefault="00006CFC" w:rsidP="00E168FA">
                  <w:pPr>
                    <w:widowControl/>
                    <w:suppressAutoHyphens w:val="0"/>
                    <w:textAlignment w:val="auto"/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д. Станки, д. Старики, д. Сторожевое, д.Струя,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Тращеево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,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Холопово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, </w:t>
                  </w:r>
                </w:p>
                <w:p w:rsidR="00006CFC" w:rsidRDefault="00006CFC" w:rsidP="00E168FA">
                  <w:pPr>
                    <w:widowControl/>
                    <w:suppressAutoHyphens w:val="0"/>
                    <w:textAlignment w:val="auto"/>
                  </w:pPr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Щипори</w:t>
                  </w:r>
                  <w:proofErr w:type="spellEnd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 xml:space="preserve">, д. </w:t>
                  </w:r>
                  <w:proofErr w:type="spellStart"/>
                  <w:r>
                    <w:rPr>
                      <w:rFonts w:ascii="inherit" w:eastAsia="Times New Roman" w:hAnsi="inherit" w:cs="Arial"/>
                      <w:color w:val="800080"/>
                      <w:kern w:val="0"/>
                      <w:sz w:val="20"/>
                      <w:szCs w:val="20"/>
                      <w:lang w:val="ru-RU" w:eastAsia="ru-RU" w:bidi="ar-SA"/>
                    </w:rPr>
                    <w:t>Ширяйкино</w:t>
                  </w:r>
                  <w:proofErr w:type="spellEnd"/>
                </w:p>
              </w:tc>
            </w:tr>
          </w:tbl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3-43-00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Прием осуществляется согласно ежемесячного графика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расположенного в администрациях     с/п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понедельник, пятница с 10-00  до 12-00 часов</w:t>
            </w:r>
            <w:proofErr w:type="gramStart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с 18-00 до 20-00 часов</w:t>
            </w:r>
          </w:p>
          <w:p w:rsidR="00006CFC" w:rsidRDefault="00006CFC" w:rsidP="00E168F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суббота  с  16-00 до 18-00 </w:t>
            </w:r>
          </w:p>
          <w:p w:rsidR="00006CFC" w:rsidRDefault="00006CFC" w:rsidP="00E168F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006CFC" w:rsidRDefault="00006CFC" w:rsidP="00E168F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006CFC" w:rsidRDefault="00006CFC" w:rsidP="00006CFC">
      <w:pPr>
        <w:pStyle w:val="Standard"/>
      </w:pPr>
    </w:p>
    <w:p w:rsidR="00CB011A" w:rsidRDefault="00CB011A"/>
    <w:sectPr w:rsidR="00CB011A" w:rsidSect="00A0580C">
      <w:pgSz w:w="16837" w:h="11905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943"/>
    <w:rsid w:val="00006CFC"/>
    <w:rsid w:val="000E59CB"/>
    <w:rsid w:val="00253B72"/>
    <w:rsid w:val="002D09AE"/>
    <w:rsid w:val="00430FD9"/>
    <w:rsid w:val="0069735C"/>
    <w:rsid w:val="00744D27"/>
    <w:rsid w:val="00842C6F"/>
    <w:rsid w:val="009001D3"/>
    <w:rsid w:val="00A0580C"/>
    <w:rsid w:val="00A834F4"/>
    <w:rsid w:val="00B431DE"/>
    <w:rsid w:val="00B514E9"/>
    <w:rsid w:val="00BC4F00"/>
    <w:rsid w:val="00BD575C"/>
    <w:rsid w:val="00C20943"/>
    <w:rsid w:val="00C42FD7"/>
    <w:rsid w:val="00CB011A"/>
    <w:rsid w:val="00E168FA"/>
    <w:rsid w:val="00EE3D0C"/>
    <w:rsid w:val="00F1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6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6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006CF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06CFC"/>
    <w:pPr>
      <w:spacing w:after="120"/>
    </w:pPr>
  </w:style>
  <w:style w:type="paragraph" w:styleId="a3">
    <w:name w:val="List"/>
    <w:basedOn w:val="Textbody"/>
    <w:rsid w:val="00006CFC"/>
  </w:style>
  <w:style w:type="paragraph" w:styleId="a4">
    <w:name w:val="caption"/>
    <w:basedOn w:val="Standard"/>
    <w:rsid w:val="00006C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06CFC"/>
    <w:pPr>
      <w:suppressLineNumbers/>
    </w:pPr>
  </w:style>
  <w:style w:type="paragraph" w:styleId="a5">
    <w:name w:val="No Spacing"/>
    <w:rsid w:val="00006CFC"/>
    <w:pPr>
      <w:autoSpaceDN w:val="0"/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styleId="a6">
    <w:name w:val="Hyperlink"/>
    <w:rsid w:val="00006CFC"/>
    <w:rPr>
      <w:color w:val="0000FF"/>
      <w:u w:val="single"/>
    </w:rPr>
  </w:style>
  <w:style w:type="paragraph" w:styleId="a7">
    <w:name w:val="Balloon Text"/>
    <w:basedOn w:val="a"/>
    <w:link w:val="a8"/>
    <w:rsid w:val="00006CFC"/>
    <w:pPr>
      <w:widowControl/>
      <w:suppressAutoHyphens w:val="0"/>
      <w:textAlignment w:val="auto"/>
    </w:pPr>
    <w:rPr>
      <w:rFonts w:ascii="Segoe UI" w:eastAsia="Times New Roman" w:hAnsi="Segoe UI" w:cs="Segoe UI"/>
      <w:kern w:val="0"/>
      <w:sz w:val="18"/>
      <w:szCs w:val="18"/>
      <w:lang w:val="ru-RU" w:eastAsia="ru-RU" w:bidi="ar-SA"/>
    </w:rPr>
  </w:style>
  <w:style w:type="character" w:customStyle="1" w:styleId="a8">
    <w:name w:val="Текст выноски Знак"/>
    <w:basedOn w:val="a0"/>
    <w:link w:val="a7"/>
    <w:rsid w:val="00006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ankgorodov.ru/place/inform.php?id=114686" TargetMode="External"/><Relationship Id="rId117" Type="http://schemas.openxmlformats.org/officeDocument/2006/relationships/hyperlink" Target="http://www.bankgorodov.ru/place/inform.php?id=114611" TargetMode="External"/><Relationship Id="rId21" Type="http://schemas.openxmlformats.org/officeDocument/2006/relationships/hyperlink" Target="http://www.bankgorodov.ru/place/inform.php?id=114665" TargetMode="External"/><Relationship Id="rId42" Type="http://schemas.openxmlformats.org/officeDocument/2006/relationships/hyperlink" Target="http://www.bankgorodov.ru/place/inform.php?id=114552" TargetMode="External"/><Relationship Id="rId47" Type="http://schemas.openxmlformats.org/officeDocument/2006/relationships/hyperlink" Target="http://www.bankgorodov.ru/place/inform.php?id=114653" TargetMode="External"/><Relationship Id="rId63" Type="http://schemas.openxmlformats.org/officeDocument/2006/relationships/hyperlink" Target="http://www.bankgorodov.ru/place/inform.php?id=114598" TargetMode="External"/><Relationship Id="rId68" Type="http://schemas.openxmlformats.org/officeDocument/2006/relationships/hyperlink" Target="http://www.bankgorodov.ru/place/inform.php?id=114682" TargetMode="External"/><Relationship Id="rId84" Type="http://schemas.openxmlformats.org/officeDocument/2006/relationships/hyperlink" Target="http://www.bankgorodov.ru/place/inform.php?id=114725" TargetMode="External"/><Relationship Id="rId89" Type="http://schemas.openxmlformats.org/officeDocument/2006/relationships/hyperlink" Target="http://www.bankgorodov.ru/place/inform.php?id=114607" TargetMode="External"/><Relationship Id="rId112" Type="http://schemas.openxmlformats.org/officeDocument/2006/relationships/hyperlink" Target="http://www.bankgorodov.ru/place/inform.php?id=170337" TargetMode="External"/><Relationship Id="rId16" Type="http://schemas.openxmlformats.org/officeDocument/2006/relationships/hyperlink" Target="http://www.bankgorodov.ru/place/inform.php?id=114584" TargetMode="External"/><Relationship Id="rId107" Type="http://schemas.openxmlformats.org/officeDocument/2006/relationships/hyperlink" Target="http://www.bankgorodov.ru/place/inform.php?id=114743" TargetMode="External"/><Relationship Id="rId11" Type="http://schemas.openxmlformats.org/officeDocument/2006/relationships/image" Target="media/image7.jpeg"/><Relationship Id="rId32" Type="http://schemas.openxmlformats.org/officeDocument/2006/relationships/hyperlink" Target="http://www.bankgorodov.ru/place/inform.php?id=114576" TargetMode="External"/><Relationship Id="rId37" Type="http://schemas.openxmlformats.org/officeDocument/2006/relationships/hyperlink" Target="http://www.bankgorodov.ru/place/inform.php?id=114684" TargetMode="External"/><Relationship Id="rId53" Type="http://schemas.openxmlformats.org/officeDocument/2006/relationships/hyperlink" Target="http://www.bankgorodov.ru/place/inform.php?id=114523" TargetMode="External"/><Relationship Id="rId58" Type="http://schemas.openxmlformats.org/officeDocument/2006/relationships/hyperlink" Target="http://www.bankgorodov.ru/place/inform.php?id=114581" TargetMode="External"/><Relationship Id="rId74" Type="http://schemas.openxmlformats.org/officeDocument/2006/relationships/hyperlink" Target="http://www.bankgorodov.ru/place/inform.php?id=114590" TargetMode="External"/><Relationship Id="rId79" Type="http://schemas.openxmlformats.org/officeDocument/2006/relationships/hyperlink" Target="http://www.bankgorodov.ru/place/inform.php?id=114670" TargetMode="External"/><Relationship Id="rId102" Type="http://schemas.openxmlformats.org/officeDocument/2006/relationships/hyperlink" Target="http://www.bankgorodov.ru/place/inform.php?id=114658" TargetMode="External"/><Relationship Id="rId123" Type="http://schemas.openxmlformats.org/officeDocument/2006/relationships/hyperlink" Target="http://www.bankgorodov.ru/place/inform.php?id=114669" TargetMode="External"/><Relationship Id="rId5" Type="http://schemas.openxmlformats.org/officeDocument/2006/relationships/image" Target="media/image2.jpeg"/><Relationship Id="rId61" Type="http://schemas.openxmlformats.org/officeDocument/2006/relationships/hyperlink" Target="http://www.bankgorodov.ru/place/inform.php?id=114592" TargetMode="External"/><Relationship Id="rId82" Type="http://schemas.openxmlformats.org/officeDocument/2006/relationships/hyperlink" Target="http://www.bankgorodov.ru/place/inform.php?id=114715" TargetMode="External"/><Relationship Id="rId90" Type="http://schemas.openxmlformats.org/officeDocument/2006/relationships/hyperlink" Target="http://www.bankgorodov.ru/place/inform.php?id=114550" TargetMode="External"/><Relationship Id="rId95" Type="http://schemas.openxmlformats.org/officeDocument/2006/relationships/hyperlink" Target="http://www.bankgorodov.ru/place/inform.php?id=114594" TargetMode="External"/><Relationship Id="rId19" Type="http://schemas.openxmlformats.org/officeDocument/2006/relationships/hyperlink" Target="http://www.bankgorodov.ru/place/inform.php?id=114650" TargetMode="External"/><Relationship Id="rId14" Type="http://schemas.openxmlformats.org/officeDocument/2006/relationships/hyperlink" Target="http://www.bankgorodov.ru/place/inform.php?id=114559" TargetMode="External"/><Relationship Id="rId22" Type="http://schemas.openxmlformats.org/officeDocument/2006/relationships/hyperlink" Target="http://www.bankgorodov.ru/place/inform.php?id=114709" TargetMode="External"/><Relationship Id="rId27" Type="http://schemas.openxmlformats.org/officeDocument/2006/relationships/hyperlink" Target="http://www.bankgorodov.ru/place/inform.php?id=114676" TargetMode="External"/><Relationship Id="rId30" Type="http://schemas.openxmlformats.org/officeDocument/2006/relationships/hyperlink" Target="http://www.bankgorodov.ru/place/inform.php?id=114565" TargetMode="External"/><Relationship Id="rId35" Type="http://schemas.openxmlformats.org/officeDocument/2006/relationships/hyperlink" Target="http://www.bankgorodov.ru/place/inform.php?id=114645" TargetMode="External"/><Relationship Id="rId43" Type="http://schemas.openxmlformats.org/officeDocument/2006/relationships/hyperlink" Target="http://www.bankgorodov.ru/place/inform.php?id=114568" TargetMode="External"/><Relationship Id="rId48" Type="http://schemas.openxmlformats.org/officeDocument/2006/relationships/hyperlink" Target="http://www.bankgorodov.ru/place/inform.php?id=114660" TargetMode="External"/><Relationship Id="rId56" Type="http://schemas.openxmlformats.org/officeDocument/2006/relationships/hyperlink" Target="http://www.bankgorodov.ru/place/inform.php?id=114556" TargetMode="External"/><Relationship Id="rId64" Type="http://schemas.openxmlformats.org/officeDocument/2006/relationships/hyperlink" Target="http://www.bankgorodov.ru/place/inform.php?id=114612" TargetMode="External"/><Relationship Id="rId69" Type="http://schemas.openxmlformats.org/officeDocument/2006/relationships/hyperlink" Target="http://www.bankgorodov.ru/place/inform.php?id=114689" TargetMode="External"/><Relationship Id="rId77" Type="http://schemas.openxmlformats.org/officeDocument/2006/relationships/hyperlink" Target="http://www.bankgorodov.ru/place/inform.php?id=114663" TargetMode="External"/><Relationship Id="rId100" Type="http://schemas.openxmlformats.org/officeDocument/2006/relationships/hyperlink" Target="http://www.bankgorodov.ru/place/inform.php?id=114654" TargetMode="External"/><Relationship Id="rId105" Type="http://schemas.openxmlformats.org/officeDocument/2006/relationships/hyperlink" Target="http://www.bankgorodov.ru/place/inform.php?id=114742" TargetMode="External"/><Relationship Id="rId113" Type="http://schemas.openxmlformats.org/officeDocument/2006/relationships/hyperlink" Target="http://www.bankgorodov.ru/place/inform.php?id=114561" TargetMode="External"/><Relationship Id="rId118" Type="http://schemas.openxmlformats.org/officeDocument/2006/relationships/hyperlink" Target="http://www.bankgorodov.ru/place/inform.php?id=114620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://www.bankgorodov.ru/place/inform.php?id=114734" TargetMode="External"/><Relationship Id="rId72" Type="http://schemas.openxmlformats.org/officeDocument/2006/relationships/hyperlink" Target="http://www.bankgorodov.ru/place/inform.php?id=114570" TargetMode="External"/><Relationship Id="rId80" Type="http://schemas.openxmlformats.org/officeDocument/2006/relationships/hyperlink" Target="http://www.bankgorodov.ru/place/inform.php?id=114678" TargetMode="External"/><Relationship Id="rId85" Type="http://schemas.openxmlformats.org/officeDocument/2006/relationships/hyperlink" Target="http://www.bankgorodov.ru/place/inform.php?id=114733" TargetMode="External"/><Relationship Id="rId93" Type="http://schemas.openxmlformats.org/officeDocument/2006/relationships/hyperlink" Target="http://www.bankgorodov.ru/place/inform.php?id=114572" TargetMode="External"/><Relationship Id="rId98" Type="http://schemas.openxmlformats.org/officeDocument/2006/relationships/hyperlink" Target="http://www.bankgorodov.ru/place/inform.php?id=114638" TargetMode="External"/><Relationship Id="rId121" Type="http://schemas.openxmlformats.org/officeDocument/2006/relationships/hyperlink" Target="http://www.bankgorodov.ru/place/inform.php?id=1147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ankgorodov.ru/place/inform.php?id=114701" TargetMode="External"/><Relationship Id="rId17" Type="http://schemas.openxmlformats.org/officeDocument/2006/relationships/hyperlink" Target="http://www.bankgorodov.ru/place/inform.php?id=114602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://www.bankgorodov.ru/place/inform.php?id=114582" TargetMode="External"/><Relationship Id="rId38" Type="http://schemas.openxmlformats.org/officeDocument/2006/relationships/hyperlink" Target="http://www.bankgorodov.ru/place/inform.php?id=114691" TargetMode="External"/><Relationship Id="rId46" Type="http://schemas.openxmlformats.org/officeDocument/2006/relationships/hyperlink" Target="http://www.bankgorodov.ru/place/inform.php?id=114618" TargetMode="External"/><Relationship Id="rId59" Type="http://schemas.openxmlformats.org/officeDocument/2006/relationships/hyperlink" Target="http://www.bankgorodov.ru/place/inform.php?id=169335" TargetMode="External"/><Relationship Id="rId67" Type="http://schemas.openxmlformats.org/officeDocument/2006/relationships/hyperlink" Target="http://www.bankgorodov.ru/place/inform.php?id=114656" TargetMode="External"/><Relationship Id="rId103" Type="http://schemas.openxmlformats.org/officeDocument/2006/relationships/hyperlink" Target="http://www.bankgorodov.ru/place/inform.php?id=114671" TargetMode="External"/><Relationship Id="rId108" Type="http://schemas.openxmlformats.org/officeDocument/2006/relationships/image" Target="media/image10.jpeg"/><Relationship Id="rId116" Type="http://schemas.openxmlformats.org/officeDocument/2006/relationships/hyperlink" Target="http://www.bankgorodov.ru/place/inform.php?id=114577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www.bankgorodov.ru/place/inform.php?id=114652" TargetMode="External"/><Relationship Id="rId41" Type="http://schemas.openxmlformats.org/officeDocument/2006/relationships/hyperlink" Target="http://www.bankgorodov.ru/place/inform.php?id=114535" TargetMode="External"/><Relationship Id="rId54" Type="http://schemas.openxmlformats.org/officeDocument/2006/relationships/hyperlink" Target="http://www.bankgorodov.ru/place/inform.php?id=114529" TargetMode="External"/><Relationship Id="rId62" Type="http://schemas.openxmlformats.org/officeDocument/2006/relationships/hyperlink" Target="http://www.bankgorodov.ru/place/inform.php?id=114596" TargetMode="External"/><Relationship Id="rId70" Type="http://schemas.openxmlformats.org/officeDocument/2006/relationships/hyperlink" Target="http://www.bankgorodov.ru/place/inform.php?id=114534" TargetMode="External"/><Relationship Id="rId75" Type="http://schemas.openxmlformats.org/officeDocument/2006/relationships/hyperlink" Target="http://www.bankgorodov.ru/place/inform.php?id=114615" TargetMode="External"/><Relationship Id="rId83" Type="http://schemas.openxmlformats.org/officeDocument/2006/relationships/hyperlink" Target="http://www.bankgorodov.ru/place/inform.php?id=114721" TargetMode="External"/><Relationship Id="rId88" Type="http://schemas.openxmlformats.org/officeDocument/2006/relationships/hyperlink" Target="http://www.bankgorodov.ru/place/inform.php?id=114694" TargetMode="External"/><Relationship Id="rId91" Type="http://schemas.openxmlformats.org/officeDocument/2006/relationships/hyperlink" Target="http://www.bankgorodov.ru/place/inform.php?id=114555" TargetMode="External"/><Relationship Id="rId96" Type="http://schemas.openxmlformats.org/officeDocument/2006/relationships/hyperlink" Target="http://www.bankgorodov.ru/place/inform.php?id=114610" TargetMode="External"/><Relationship Id="rId111" Type="http://schemas.openxmlformats.org/officeDocument/2006/relationships/hyperlink" Target="http://www.bankgorodov.ru/place/inform.php?id=114542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hyperlink" Target="http://www.bankgorodov.ru/place/inform.php?id=114547" TargetMode="External"/><Relationship Id="rId23" Type="http://schemas.openxmlformats.org/officeDocument/2006/relationships/hyperlink" Target="http://www.bankgorodov.ru/place/inform.php?id=114738" TargetMode="External"/><Relationship Id="rId28" Type="http://schemas.openxmlformats.org/officeDocument/2006/relationships/hyperlink" Target="http://www.bankgorodov.ru/place/inform.php?id=114586" TargetMode="External"/><Relationship Id="rId36" Type="http://schemas.openxmlformats.org/officeDocument/2006/relationships/hyperlink" Target="http://www.bankgorodov.ru/place/inform.php?id=114755" TargetMode="External"/><Relationship Id="rId49" Type="http://schemas.openxmlformats.org/officeDocument/2006/relationships/hyperlink" Target="http://www.bankgorodov.ru/place/inform.php?id=114688" TargetMode="External"/><Relationship Id="rId57" Type="http://schemas.openxmlformats.org/officeDocument/2006/relationships/hyperlink" Target="http://www.bankgorodov.ru/place/inform.php?id=114746" TargetMode="External"/><Relationship Id="rId106" Type="http://schemas.openxmlformats.org/officeDocument/2006/relationships/hyperlink" Target="http://www.bankgorodov.ru/place/inform.php?id=114759" TargetMode="External"/><Relationship Id="rId114" Type="http://schemas.openxmlformats.org/officeDocument/2006/relationships/hyperlink" Target="http://www.bankgorodov.ru/place/inform.php?id=114545" TargetMode="External"/><Relationship Id="rId119" Type="http://schemas.openxmlformats.org/officeDocument/2006/relationships/hyperlink" Target="http://www.bankgorodov.ru/place/inform.php?id=114690" TargetMode="External"/><Relationship Id="rId10" Type="http://schemas.openxmlformats.org/officeDocument/2006/relationships/image" Target="media/image6.jpeg"/><Relationship Id="rId31" Type="http://schemas.openxmlformats.org/officeDocument/2006/relationships/hyperlink" Target="http://www.bankgorodov.ru/place/inform.php?id=114745" TargetMode="External"/><Relationship Id="rId44" Type="http://schemas.openxmlformats.org/officeDocument/2006/relationships/hyperlink" Target="http://www.bankgorodov.ru/place/inform.php?id=114564" TargetMode="External"/><Relationship Id="rId52" Type="http://schemas.openxmlformats.org/officeDocument/2006/relationships/image" Target="media/image9.jpeg"/><Relationship Id="rId60" Type="http://schemas.openxmlformats.org/officeDocument/2006/relationships/hyperlink" Target="http://www.bankgorodov.ru/place/inform.php?id=114591" TargetMode="External"/><Relationship Id="rId65" Type="http://schemas.openxmlformats.org/officeDocument/2006/relationships/hyperlink" Target="http://www.bankgorodov.ru/place/inform.php?id=114624" TargetMode="External"/><Relationship Id="rId73" Type="http://schemas.openxmlformats.org/officeDocument/2006/relationships/hyperlink" Target="http://www.bankgorodov.ru/place/inform.php?id=114574" TargetMode="External"/><Relationship Id="rId78" Type="http://schemas.openxmlformats.org/officeDocument/2006/relationships/hyperlink" Target="http://www.bankgorodov.ru/place/inform.php?id=114668" TargetMode="External"/><Relationship Id="rId81" Type="http://schemas.openxmlformats.org/officeDocument/2006/relationships/hyperlink" Target="http://www.bankgorodov.ru/place/inform.php?id=114697" TargetMode="External"/><Relationship Id="rId86" Type="http://schemas.openxmlformats.org/officeDocument/2006/relationships/hyperlink" Target="http://www.bankgorodov.ru/place/inform.php?id=114735" TargetMode="External"/><Relationship Id="rId94" Type="http://schemas.openxmlformats.org/officeDocument/2006/relationships/hyperlink" Target="http://www.bankgorodov.ru/place/inform.php?id=114579" TargetMode="External"/><Relationship Id="rId99" Type="http://schemas.openxmlformats.org/officeDocument/2006/relationships/hyperlink" Target="http://www.bankgorodov.ru/place/inform.php?id=114647" TargetMode="External"/><Relationship Id="rId101" Type="http://schemas.openxmlformats.org/officeDocument/2006/relationships/hyperlink" Target="http://www.bankgorodov.ru/place/inform.php?id=114754" TargetMode="External"/><Relationship Id="rId122" Type="http://schemas.openxmlformats.org/officeDocument/2006/relationships/hyperlink" Target="http://www.bankgorodov.ru/place/inform.php?id=11457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3" Type="http://schemas.openxmlformats.org/officeDocument/2006/relationships/hyperlink" Target="http://www.bankgorodov.ru/place/inform.php?id=114541" TargetMode="External"/><Relationship Id="rId18" Type="http://schemas.openxmlformats.org/officeDocument/2006/relationships/hyperlink" Target="http://www.bankgorodov.ru/place/inform.php?id=114644" TargetMode="External"/><Relationship Id="rId39" Type="http://schemas.openxmlformats.org/officeDocument/2006/relationships/hyperlink" Target="http://www.bankgorodov.ru/place/inform.php?id=114732" TargetMode="External"/><Relationship Id="rId109" Type="http://schemas.openxmlformats.org/officeDocument/2006/relationships/hyperlink" Target="http://www.bankgorodov.ru/place/inform.php?id=114648" TargetMode="External"/><Relationship Id="rId34" Type="http://schemas.openxmlformats.org/officeDocument/2006/relationships/hyperlink" Target="http://www.bankgorodov.ru/place/inform.php?id=114626" TargetMode="External"/><Relationship Id="rId50" Type="http://schemas.openxmlformats.org/officeDocument/2006/relationships/hyperlink" Target="http://www.bankgorodov.ru/place/inform.php?id=114712" TargetMode="External"/><Relationship Id="rId55" Type="http://schemas.openxmlformats.org/officeDocument/2006/relationships/hyperlink" Target="http://www.bankgorodov.ru/place/inform.php?id=114537" TargetMode="External"/><Relationship Id="rId76" Type="http://schemas.openxmlformats.org/officeDocument/2006/relationships/hyperlink" Target="http://www.bankgorodov.ru/place/inform.php?id=114646" TargetMode="External"/><Relationship Id="rId97" Type="http://schemas.openxmlformats.org/officeDocument/2006/relationships/hyperlink" Target="http://www.bankgorodov.ru/place/inform.php?id=114750" TargetMode="External"/><Relationship Id="rId104" Type="http://schemas.openxmlformats.org/officeDocument/2006/relationships/hyperlink" Target="http://www.bankgorodov.ru/place/inform.php?id=114731" TargetMode="External"/><Relationship Id="rId120" Type="http://schemas.openxmlformats.org/officeDocument/2006/relationships/hyperlink" Target="http://www.bankgorodov.ru/place/inform.php?id=114693" TargetMode="External"/><Relationship Id="rId125" Type="http://schemas.openxmlformats.org/officeDocument/2006/relationships/theme" Target="theme/theme1.xml"/><Relationship Id="rId7" Type="http://schemas.microsoft.com/office/2007/relationships/hdphoto" Target="media/hdphoto1.wdp"/><Relationship Id="rId71" Type="http://schemas.openxmlformats.org/officeDocument/2006/relationships/hyperlink" Target="http://www.bankgorodov.ru/place/inform.php?id=114553" TargetMode="External"/><Relationship Id="rId92" Type="http://schemas.openxmlformats.org/officeDocument/2006/relationships/hyperlink" Target="http://www.bankgorodov.ru/place/inform.php?id=11456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nkgorodov.ru/place/inform.php?id=114551" TargetMode="External"/><Relationship Id="rId24" Type="http://schemas.openxmlformats.org/officeDocument/2006/relationships/hyperlink" Target="http://www.bankgorodov.ru/place/inform.php?id=201784" TargetMode="External"/><Relationship Id="rId40" Type="http://schemas.openxmlformats.org/officeDocument/2006/relationships/hyperlink" Target="http://www.bankgorodov.ru/place/inform.php?id=114604" TargetMode="External"/><Relationship Id="rId45" Type="http://schemas.openxmlformats.org/officeDocument/2006/relationships/hyperlink" Target="http://www.bankgorodov.ru/place/inform.php?id=114569" TargetMode="External"/><Relationship Id="rId66" Type="http://schemas.openxmlformats.org/officeDocument/2006/relationships/hyperlink" Target="http://www.bankgorodov.ru/place/inform.php?id=114627" TargetMode="External"/><Relationship Id="rId87" Type="http://schemas.openxmlformats.org/officeDocument/2006/relationships/hyperlink" Target="http://www.bankgorodov.ru/place/inform.php?id=114737" TargetMode="External"/><Relationship Id="rId110" Type="http://schemas.openxmlformats.org/officeDocument/2006/relationships/hyperlink" Target="http://www.bankgorodov.ru/place/inform.php?id=114635" TargetMode="External"/><Relationship Id="rId115" Type="http://schemas.openxmlformats.org/officeDocument/2006/relationships/hyperlink" Target="http://www.bankgorodov.ru/place/inform.php?id=114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Надзор</cp:lastModifiedBy>
  <cp:revision>9</cp:revision>
  <cp:lastPrinted>2019-01-29T06:52:00Z</cp:lastPrinted>
  <dcterms:created xsi:type="dcterms:W3CDTF">2018-04-23T13:00:00Z</dcterms:created>
  <dcterms:modified xsi:type="dcterms:W3CDTF">2019-01-29T06:54:00Z</dcterms:modified>
</cp:coreProperties>
</file>