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61" w:rsidRDefault="008F7B61" w:rsidP="00795F53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100965</wp:posOffset>
            </wp:positionV>
            <wp:extent cx="621030" cy="909955"/>
            <wp:effectExtent l="19050" t="0" r="7620" b="0"/>
            <wp:wrapNone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7B61" w:rsidRDefault="008F7B61" w:rsidP="008F7B61">
      <w:pPr>
        <w:rPr>
          <w:sz w:val="28"/>
        </w:rPr>
      </w:pPr>
    </w:p>
    <w:p w:rsidR="008F7B61" w:rsidRDefault="008F7B61" w:rsidP="008F7B61">
      <w:pPr>
        <w:rPr>
          <w:sz w:val="28"/>
        </w:rPr>
      </w:pPr>
    </w:p>
    <w:p w:rsidR="008F7B61" w:rsidRDefault="008F7B61" w:rsidP="008F7B61">
      <w:pPr>
        <w:pStyle w:val="a3"/>
        <w:tabs>
          <w:tab w:val="left" w:pos="3045"/>
        </w:tabs>
        <w:ind w:left="-540" w:firstLine="540"/>
        <w:jc w:val="left"/>
        <w:rPr>
          <w:sz w:val="28"/>
          <w:szCs w:val="28"/>
          <w:u w:val="none"/>
        </w:rPr>
      </w:pPr>
    </w:p>
    <w:p w:rsidR="008F7B61" w:rsidRDefault="008F7B61" w:rsidP="008F7B61">
      <w:pPr>
        <w:pStyle w:val="a3"/>
        <w:ind w:left="-540" w:firstLine="540"/>
        <w:rPr>
          <w:sz w:val="28"/>
          <w:szCs w:val="28"/>
          <w:u w:val="none"/>
        </w:rPr>
      </w:pPr>
    </w:p>
    <w:p w:rsidR="008F7B61" w:rsidRDefault="008F7B61" w:rsidP="008F7B61">
      <w:pPr>
        <w:pStyle w:val="a3"/>
        <w:ind w:left="-540" w:firstLine="54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</w:t>
      </w:r>
    </w:p>
    <w:p w:rsidR="008F7B61" w:rsidRDefault="008F7B61" w:rsidP="008F7B61">
      <w:pPr>
        <w:pStyle w:val="a3"/>
        <w:ind w:left="-540" w:firstLine="54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КОНТРОЛЬНО-СЧЕТНЫЙ ОРГАН МУНИЦИПАЛЬНОГО ОБРАЗОВАНИЯ «ГАГАРИНСКИЙ РАЙОН» СМОЛЕНСКОЙ ОБЛАСТИ</w:t>
      </w:r>
    </w:p>
    <w:p w:rsidR="008F7B61" w:rsidRDefault="008F7B61" w:rsidP="008F7B61">
      <w:pPr>
        <w:pStyle w:val="a3"/>
        <w:ind w:left="-540" w:firstLine="540"/>
      </w:pPr>
    </w:p>
    <w:p w:rsidR="008F7B61" w:rsidRDefault="008F7B61" w:rsidP="008F7B61">
      <w:pPr>
        <w:pStyle w:val="a5"/>
        <w:ind w:left="-540" w:firstLine="540"/>
        <w:rPr>
          <w:sz w:val="44"/>
          <w:szCs w:val="44"/>
        </w:rPr>
      </w:pPr>
      <w:r>
        <w:rPr>
          <w:sz w:val="44"/>
          <w:szCs w:val="44"/>
        </w:rPr>
        <w:t>ПРИКАЗ</w:t>
      </w:r>
    </w:p>
    <w:p w:rsidR="008F7B61" w:rsidRDefault="008F7B61" w:rsidP="008F7B61">
      <w:pPr>
        <w:pStyle w:val="a5"/>
        <w:ind w:left="-540" w:firstLine="540"/>
        <w:rPr>
          <w:b w:val="0"/>
        </w:rPr>
      </w:pPr>
    </w:p>
    <w:p w:rsidR="008F7B61" w:rsidRDefault="008F7B61" w:rsidP="008F7B61">
      <w:pPr>
        <w:pStyle w:val="a5"/>
        <w:ind w:left="-540" w:firstLine="540"/>
      </w:pPr>
      <w:r>
        <w:t xml:space="preserve">от </w:t>
      </w:r>
      <w:r w:rsidR="00C8683C">
        <w:rPr>
          <w:u w:val="single"/>
        </w:rPr>
        <w:t xml:space="preserve"> 09 января 2017 </w:t>
      </w:r>
      <w:r>
        <w:t>№</w:t>
      </w:r>
      <w:r w:rsidR="00C8683C">
        <w:rPr>
          <w:u w:val="single"/>
        </w:rPr>
        <w:t xml:space="preserve"> 1</w:t>
      </w:r>
    </w:p>
    <w:p w:rsidR="008F7B61" w:rsidRDefault="008F7B61" w:rsidP="008F7B61">
      <w:pPr>
        <w:pStyle w:val="a5"/>
        <w:ind w:left="-540" w:firstLine="540"/>
      </w:pPr>
      <w:r>
        <w:t>г. Гагарин</w:t>
      </w:r>
    </w:p>
    <w:p w:rsidR="008F7B61" w:rsidRDefault="008F7B61" w:rsidP="008F7B61">
      <w:pPr>
        <w:tabs>
          <w:tab w:val="left" w:pos="7000"/>
        </w:tabs>
        <w:rPr>
          <w:sz w:val="28"/>
        </w:rPr>
      </w:pPr>
    </w:p>
    <w:p w:rsidR="008F7B61" w:rsidRDefault="008F7B61" w:rsidP="008F7B61">
      <w:pPr>
        <w:ind w:left="-567" w:right="-284" w:firstLine="851"/>
        <w:jc w:val="both"/>
        <w:rPr>
          <w:sz w:val="28"/>
        </w:rPr>
      </w:pPr>
    </w:p>
    <w:p w:rsidR="008F7B61" w:rsidRDefault="008F7B61" w:rsidP="008F7B61">
      <w:pPr>
        <w:ind w:left="-567" w:right="4819"/>
        <w:jc w:val="both"/>
        <w:rPr>
          <w:sz w:val="28"/>
        </w:rPr>
      </w:pPr>
      <w:r>
        <w:rPr>
          <w:sz w:val="28"/>
        </w:rPr>
        <w:t>О внесении изменений в приказ Контрольно-счетного органа от 24.09.2015 № 1</w:t>
      </w:r>
    </w:p>
    <w:p w:rsidR="008F7B61" w:rsidRDefault="008F7B61" w:rsidP="00795F53">
      <w:pPr>
        <w:ind w:right="-284"/>
        <w:jc w:val="both"/>
        <w:rPr>
          <w:sz w:val="28"/>
        </w:rPr>
      </w:pPr>
    </w:p>
    <w:p w:rsidR="008F7B61" w:rsidRDefault="008F7B61" w:rsidP="001D0A93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24945">
        <w:rPr>
          <w:rFonts w:ascii="Times New Roman" w:hAnsi="Times New Roman" w:cs="Times New Roman"/>
          <w:sz w:val="28"/>
          <w:szCs w:val="28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proofErr w:type="gramStart"/>
      <w:r w:rsidR="001D0A93">
        <w:rPr>
          <w:rFonts w:ascii="Times New Roman" w:hAnsi="Times New Roman" w:cs="Times New Roman"/>
          <w:sz w:val="28"/>
          <w:szCs w:val="28"/>
        </w:rPr>
        <w:t xml:space="preserve">Контрольно-счетном органе муниципального образования «Гагаринский район» Смоленской области, утвержденным решением </w:t>
      </w:r>
      <w:proofErr w:type="spellStart"/>
      <w:r w:rsidR="001D0A93">
        <w:rPr>
          <w:rFonts w:ascii="Times New Roman" w:hAnsi="Times New Roman" w:cs="Times New Roman"/>
          <w:sz w:val="28"/>
          <w:szCs w:val="28"/>
        </w:rPr>
        <w:t>Гагаринской</w:t>
      </w:r>
      <w:proofErr w:type="spellEnd"/>
      <w:r w:rsidR="001D0A93">
        <w:rPr>
          <w:rFonts w:ascii="Times New Roman" w:hAnsi="Times New Roman" w:cs="Times New Roman"/>
          <w:sz w:val="28"/>
          <w:szCs w:val="28"/>
        </w:rPr>
        <w:t xml:space="preserve"> районной Думы от 14.12.2011 № 165 (в редакции решений </w:t>
      </w:r>
      <w:proofErr w:type="spellStart"/>
      <w:r w:rsidR="001D0A93">
        <w:rPr>
          <w:rFonts w:ascii="Times New Roman" w:hAnsi="Times New Roman" w:cs="Times New Roman"/>
          <w:sz w:val="28"/>
          <w:szCs w:val="28"/>
        </w:rPr>
        <w:t>Гагаринской</w:t>
      </w:r>
      <w:proofErr w:type="spellEnd"/>
      <w:r w:rsidR="001D0A93">
        <w:rPr>
          <w:rFonts w:ascii="Times New Roman" w:hAnsi="Times New Roman" w:cs="Times New Roman"/>
          <w:sz w:val="28"/>
          <w:szCs w:val="28"/>
        </w:rPr>
        <w:t xml:space="preserve"> районной Думы от 27.09.2013 № 114), в связи </w:t>
      </w:r>
      <w:r w:rsidR="00924945">
        <w:rPr>
          <w:rFonts w:ascii="Times New Roman" w:hAnsi="Times New Roman" w:cs="Times New Roman"/>
          <w:sz w:val="28"/>
          <w:szCs w:val="28"/>
        </w:rPr>
        <w:t xml:space="preserve"> </w:t>
      </w:r>
      <w:r w:rsidR="001D0A93">
        <w:rPr>
          <w:rFonts w:ascii="Times New Roman" w:hAnsi="Times New Roman" w:cs="Times New Roman"/>
          <w:sz w:val="28"/>
          <w:szCs w:val="28"/>
        </w:rPr>
        <w:t xml:space="preserve">с решением </w:t>
      </w:r>
      <w:proofErr w:type="spellStart"/>
      <w:r w:rsidR="001D0A93" w:rsidRPr="001D0A93">
        <w:rPr>
          <w:rFonts w:ascii="Times New Roman" w:hAnsi="Times New Roman" w:cs="Times New Roman"/>
          <w:sz w:val="28"/>
          <w:szCs w:val="28"/>
        </w:rPr>
        <w:t>Гагаринской</w:t>
      </w:r>
      <w:proofErr w:type="spellEnd"/>
      <w:r w:rsidR="001D0A93" w:rsidRPr="001D0A93">
        <w:rPr>
          <w:rFonts w:ascii="Times New Roman" w:hAnsi="Times New Roman" w:cs="Times New Roman"/>
          <w:sz w:val="28"/>
          <w:szCs w:val="28"/>
        </w:rPr>
        <w:t xml:space="preserve"> районной Думы от 25.11.2016 №158 «О внесении изменения в Решение </w:t>
      </w:r>
      <w:proofErr w:type="spellStart"/>
      <w:r w:rsidR="001D0A93" w:rsidRPr="001D0A93">
        <w:rPr>
          <w:rFonts w:ascii="Times New Roman" w:hAnsi="Times New Roman" w:cs="Times New Roman"/>
          <w:sz w:val="28"/>
          <w:szCs w:val="28"/>
        </w:rPr>
        <w:t>Гагаринской</w:t>
      </w:r>
      <w:proofErr w:type="spellEnd"/>
      <w:r w:rsidR="001D0A93" w:rsidRPr="001D0A93">
        <w:rPr>
          <w:rFonts w:ascii="Times New Roman" w:hAnsi="Times New Roman" w:cs="Times New Roman"/>
          <w:sz w:val="28"/>
          <w:szCs w:val="28"/>
        </w:rPr>
        <w:t xml:space="preserve"> районной Думы от 05.05.2014 года № 64 «Об утверждении структуры Администрации муниципального образования «Гагаринский район» Смоленской области»</w:t>
      </w:r>
      <w:proofErr w:type="gramEnd"/>
    </w:p>
    <w:p w:rsidR="008F7B61" w:rsidRDefault="008F7B61" w:rsidP="001D0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B61" w:rsidRDefault="008F7B61" w:rsidP="00795F53">
      <w:pPr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8F7B61" w:rsidRDefault="008F7B61" w:rsidP="00795F53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</w:p>
    <w:p w:rsidR="001D0A93" w:rsidRPr="00F04E6A" w:rsidRDefault="008F7B61" w:rsidP="00795F53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4E6A">
        <w:rPr>
          <w:rFonts w:ascii="Times New Roman" w:hAnsi="Times New Roman" w:cs="Times New Roman"/>
          <w:sz w:val="28"/>
          <w:szCs w:val="28"/>
        </w:rPr>
        <w:t>.</w:t>
      </w:r>
      <w:r w:rsidR="00F04E6A" w:rsidRPr="00F04E6A">
        <w:rPr>
          <w:sz w:val="28"/>
          <w:szCs w:val="28"/>
        </w:rPr>
        <w:t xml:space="preserve"> </w:t>
      </w:r>
      <w:r w:rsidR="00F04E6A" w:rsidRPr="00F04E6A">
        <w:rPr>
          <w:rFonts w:ascii="Times New Roman" w:hAnsi="Times New Roman" w:cs="Times New Roman"/>
          <w:sz w:val="28"/>
          <w:szCs w:val="28"/>
        </w:rPr>
        <w:t>Внести в</w:t>
      </w:r>
      <w:r w:rsidR="00F04E6A">
        <w:rPr>
          <w:rFonts w:ascii="Times New Roman" w:hAnsi="Times New Roman" w:cs="Times New Roman"/>
          <w:sz w:val="28"/>
          <w:szCs w:val="28"/>
        </w:rPr>
        <w:t xml:space="preserve"> Стандарт организации деятельности контрольно-счетного органа муниципального образования «Гагаринский район» Смоленской области, утвержденный приказом Контрольно-счетного органа муниципального образования от 24.09.2015 № 1</w:t>
      </w:r>
      <w:r w:rsidR="00F04E6A" w:rsidRPr="00F04E6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F7B61" w:rsidRDefault="00F04E6A" w:rsidP="00795F53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подпункте 2.6.9 пункта 2.6 статьи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; в пункте 4.7 статьи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04E6A">
        <w:rPr>
          <w:rFonts w:ascii="Times New Roman" w:hAnsi="Times New Roman" w:cs="Times New Roman"/>
          <w:sz w:val="28"/>
          <w:szCs w:val="28"/>
        </w:rPr>
        <w:t xml:space="preserve"> заменить слова «Главе Администрации муниципального образования «Гагаринский район» Смоленской области» на слова «Пре</w:t>
      </w:r>
      <w:r>
        <w:rPr>
          <w:rFonts w:ascii="Times New Roman" w:hAnsi="Times New Roman" w:cs="Times New Roman"/>
          <w:sz w:val="28"/>
          <w:szCs w:val="28"/>
        </w:rPr>
        <w:t xml:space="preserve">дседателю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F04E6A">
        <w:rPr>
          <w:rFonts w:ascii="Times New Roman" w:hAnsi="Times New Roman" w:cs="Times New Roman"/>
          <w:sz w:val="28"/>
          <w:szCs w:val="28"/>
        </w:rPr>
        <w:t>Думы»;</w:t>
      </w:r>
    </w:p>
    <w:p w:rsidR="008F7B61" w:rsidRDefault="00795F53" w:rsidP="00795F53">
      <w:pPr>
        <w:ind w:left="-567" w:right="-284"/>
        <w:rPr>
          <w:sz w:val="28"/>
        </w:rPr>
      </w:pPr>
      <w:r>
        <w:rPr>
          <w:sz w:val="28"/>
        </w:rPr>
        <w:t>2. Настоящий приказ вступает в силу со дня его подписания.</w:t>
      </w:r>
    </w:p>
    <w:p w:rsidR="008F7B61" w:rsidRDefault="008F7B61" w:rsidP="00795F53">
      <w:pPr>
        <w:ind w:left="-567" w:right="-284" w:firstLine="851"/>
        <w:rPr>
          <w:sz w:val="28"/>
        </w:rPr>
      </w:pPr>
    </w:p>
    <w:p w:rsidR="00795F53" w:rsidRDefault="00795F53" w:rsidP="00795F53">
      <w:pPr>
        <w:ind w:left="-567"/>
        <w:rPr>
          <w:sz w:val="28"/>
        </w:rPr>
      </w:pPr>
      <w:r>
        <w:rPr>
          <w:sz w:val="28"/>
        </w:rPr>
        <w:t>Председатель Контрольно-счетного органа</w:t>
      </w:r>
    </w:p>
    <w:p w:rsidR="00795F53" w:rsidRDefault="00795F53" w:rsidP="00795F53">
      <w:pPr>
        <w:ind w:left="-567"/>
        <w:rPr>
          <w:sz w:val="28"/>
        </w:rPr>
      </w:pPr>
      <w:r>
        <w:rPr>
          <w:sz w:val="28"/>
        </w:rPr>
        <w:t>муниципального образования</w:t>
      </w:r>
    </w:p>
    <w:p w:rsidR="00A77713" w:rsidRDefault="00795F53" w:rsidP="00795F53">
      <w:pPr>
        <w:ind w:left="-567"/>
      </w:pPr>
      <w:r>
        <w:rPr>
          <w:sz w:val="28"/>
        </w:rPr>
        <w:t xml:space="preserve">«Гагаринский район» Смоленской области                                            </w:t>
      </w:r>
      <w:r w:rsidRPr="00795F53">
        <w:rPr>
          <w:b/>
          <w:sz w:val="28"/>
        </w:rPr>
        <w:t>Е.А. Нечаева</w:t>
      </w:r>
      <w:r w:rsidR="008F7B61" w:rsidRPr="00795F53">
        <w:rPr>
          <w:b/>
          <w:sz w:val="28"/>
        </w:rPr>
        <w:tab/>
      </w:r>
      <w:r w:rsidR="008F7B61">
        <w:rPr>
          <w:sz w:val="28"/>
        </w:rPr>
        <w:tab/>
      </w:r>
    </w:p>
    <w:sectPr w:rsidR="00A77713" w:rsidSect="00795F5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F7B61"/>
    <w:rsid w:val="000E678A"/>
    <w:rsid w:val="001D0A93"/>
    <w:rsid w:val="00795F53"/>
    <w:rsid w:val="0086476A"/>
    <w:rsid w:val="008F7B61"/>
    <w:rsid w:val="00924945"/>
    <w:rsid w:val="00A77713"/>
    <w:rsid w:val="00C8683C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7B61"/>
    <w:pPr>
      <w:jc w:val="center"/>
    </w:pPr>
    <w:rPr>
      <w:b/>
      <w:sz w:val="32"/>
      <w:u w:val="single"/>
    </w:rPr>
  </w:style>
  <w:style w:type="character" w:customStyle="1" w:styleId="a4">
    <w:name w:val="Название Знак"/>
    <w:basedOn w:val="a0"/>
    <w:link w:val="a3"/>
    <w:rsid w:val="008F7B61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a5">
    <w:name w:val="Subtitle"/>
    <w:basedOn w:val="a"/>
    <w:link w:val="a6"/>
    <w:qFormat/>
    <w:rsid w:val="008F7B61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8F7B6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8F7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Дума2</dc:creator>
  <cp:keywords/>
  <dc:description/>
  <cp:lastModifiedBy>Дума</cp:lastModifiedBy>
  <cp:revision>4</cp:revision>
  <cp:lastPrinted>2017-01-27T12:44:00Z</cp:lastPrinted>
  <dcterms:created xsi:type="dcterms:W3CDTF">2017-01-27T11:51:00Z</dcterms:created>
  <dcterms:modified xsi:type="dcterms:W3CDTF">2017-10-06T07:15:00Z</dcterms:modified>
</cp:coreProperties>
</file>