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0C1711">
        <w:t xml:space="preserve"> на 30.07</w:t>
      </w:r>
      <w:r w:rsidR="00132AF7">
        <w:t>.2020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0C1711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132AF7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Карманово,            ул. Солнечная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t>67:03:0030101:5409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07BEF"/>
    <w:rsid w:val="000C1711"/>
    <w:rsid w:val="000E6DAA"/>
    <w:rsid w:val="00101408"/>
    <w:rsid w:val="00117B31"/>
    <w:rsid w:val="00132AF7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AA03E8"/>
    <w:rsid w:val="00AD0BD0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955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24</cp:revision>
  <cp:lastPrinted>2018-03-22T06:37:00Z</cp:lastPrinted>
  <dcterms:created xsi:type="dcterms:W3CDTF">2018-04-09T13:10:00Z</dcterms:created>
  <dcterms:modified xsi:type="dcterms:W3CDTF">2020-07-30T08:35:00Z</dcterms:modified>
</cp:coreProperties>
</file>