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8A" w:rsidRDefault="0040558A" w:rsidP="009063D7">
      <w:pPr>
        <w:rPr>
          <w:b/>
          <w:sz w:val="28"/>
          <w:szCs w:val="28"/>
        </w:rPr>
      </w:pPr>
      <w:bookmarkStart w:id="0" w:name="_GoBack"/>
      <w:bookmarkEnd w:id="0"/>
    </w:p>
    <w:p w:rsidR="0040558A" w:rsidRDefault="0040558A" w:rsidP="00405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0558A" w:rsidRDefault="0040558A" w:rsidP="00405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«ГАГАРИНСКИЙ РАЙОН» СМОЛЕНСКОЙ ОБЛАСТИ</w:t>
      </w:r>
    </w:p>
    <w:p w:rsidR="0040558A" w:rsidRDefault="0040558A" w:rsidP="0040558A">
      <w:pPr>
        <w:jc w:val="center"/>
        <w:rPr>
          <w:b/>
          <w:sz w:val="28"/>
          <w:szCs w:val="28"/>
        </w:rPr>
      </w:pPr>
    </w:p>
    <w:p w:rsidR="0040558A" w:rsidRDefault="0040558A" w:rsidP="00405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40558A" w:rsidRDefault="0040558A" w:rsidP="0040558A">
      <w:pPr>
        <w:jc w:val="center"/>
        <w:rPr>
          <w:b/>
          <w:sz w:val="28"/>
          <w:szCs w:val="28"/>
        </w:rPr>
      </w:pPr>
    </w:p>
    <w:p w:rsidR="0040558A" w:rsidRDefault="0040558A" w:rsidP="00405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от__</w:t>
      </w:r>
      <w:r w:rsidR="0060597C">
        <w:rPr>
          <w:b/>
          <w:sz w:val="28"/>
          <w:szCs w:val="28"/>
          <w:u w:val="single"/>
        </w:rPr>
        <w:t>28.04.2023</w:t>
      </w:r>
      <w:r>
        <w:rPr>
          <w:b/>
          <w:sz w:val="28"/>
          <w:szCs w:val="28"/>
        </w:rPr>
        <w:t>__№_</w:t>
      </w:r>
      <w:r w:rsidR="0060597C">
        <w:rPr>
          <w:b/>
          <w:sz w:val="28"/>
          <w:szCs w:val="28"/>
          <w:u w:val="single"/>
        </w:rPr>
        <w:t>700</w:t>
      </w:r>
      <w:r>
        <w:rPr>
          <w:b/>
          <w:sz w:val="28"/>
          <w:szCs w:val="28"/>
        </w:rPr>
        <w:t>_</w:t>
      </w:r>
    </w:p>
    <w:p w:rsidR="0040558A" w:rsidRDefault="0040558A" w:rsidP="0040558A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78"/>
      </w:tblGrid>
      <w:tr w:rsidR="0040558A" w:rsidTr="00A07061">
        <w:trPr>
          <w:trHeight w:val="1705"/>
        </w:trPr>
        <w:tc>
          <w:tcPr>
            <w:tcW w:w="4778" w:type="dxa"/>
            <w:hideMark/>
          </w:tcPr>
          <w:p w:rsidR="00A07061" w:rsidRDefault="0040558A" w:rsidP="00A07061">
            <w:pPr>
              <w:spacing w:line="276" w:lineRule="auto"/>
              <w:ind w:right="-2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</w:t>
            </w:r>
            <w:r w:rsidR="00A07061">
              <w:rPr>
                <w:b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внесении </w:t>
            </w:r>
            <w:r w:rsidR="00A07061">
              <w:rPr>
                <w:b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изменений </w:t>
            </w:r>
            <w:r w:rsidR="00A07061"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  <w:p w:rsidR="0040558A" w:rsidRDefault="0040558A" w:rsidP="00A07061">
            <w:pPr>
              <w:spacing w:line="276" w:lineRule="auto"/>
              <w:ind w:right="-2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 постановление </w:t>
            </w:r>
            <w:r w:rsidR="00A07061"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 xml:space="preserve">Администрации муниципального </w:t>
            </w:r>
            <w:r w:rsidR="00A07061">
              <w:rPr>
                <w:b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образования «Гагаринский район»  Смоленской области </w:t>
            </w:r>
            <w:r w:rsidR="00A07061"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 xml:space="preserve">от 07.04.2022 </w:t>
            </w:r>
            <w:r w:rsidR="00A07061"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>№ 412</w:t>
            </w:r>
          </w:p>
        </w:tc>
      </w:tr>
    </w:tbl>
    <w:p w:rsidR="0040558A" w:rsidRDefault="0040558A" w:rsidP="0040558A">
      <w:pPr>
        <w:jc w:val="both"/>
        <w:rPr>
          <w:sz w:val="28"/>
          <w:szCs w:val="28"/>
        </w:rPr>
      </w:pPr>
    </w:p>
    <w:p w:rsidR="0040558A" w:rsidRDefault="0040558A" w:rsidP="0040558A">
      <w:pPr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образования «Гагаринский район» Смоленской области, Администрация муниципального образования «Гагаринский район» Смоленской области</w:t>
      </w:r>
    </w:p>
    <w:p w:rsidR="0040558A" w:rsidRDefault="0040558A" w:rsidP="0040558A">
      <w:pPr>
        <w:ind w:right="-113"/>
        <w:jc w:val="both"/>
        <w:rPr>
          <w:sz w:val="28"/>
          <w:szCs w:val="28"/>
        </w:rPr>
      </w:pPr>
    </w:p>
    <w:p w:rsidR="0040558A" w:rsidRDefault="0040558A" w:rsidP="0040558A">
      <w:pPr>
        <w:ind w:right="-11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0558A" w:rsidRDefault="0040558A" w:rsidP="0040558A">
      <w:pPr>
        <w:ind w:right="-113"/>
        <w:rPr>
          <w:b/>
          <w:sz w:val="28"/>
          <w:szCs w:val="28"/>
        </w:rPr>
      </w:pPr>
    </w:p>
    <w:p w:rsidR="0040558A" w:rsidRDefault="0040558A" w:rsidP="0040558A">
      <w:pPr>
        <w:numPr>
          <w:ilvl w:val="0"/>
          <w:numId w:val="1"/>
        </w:numPr>
        <w:tabs>
          <w:tab w:val="left" w:pos="567"/>
        </w:tabs>
        <w:ind w:left="0" w:right="-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перечень должностных лиц, уполномоченных составлять протоколы об административных правонарушениях на территории муниципального образования «Гагаринский район» Смоленской области, ответственность за которые установлена областным законом от 25.06.2003 № 28-з «Об административных правонарушениях на территории Смоленской области», утвержденный постановлением Администрации муниципального образования «Гагаринский район» Смоленской области от 07.04.2022 № 412 «О должностных лицах, уполномоченных составлять протоколы об административных правонарушениях на территории муниципального образования «Гагаринский район» Смоленской области» следующие изменения:</w:t>
      </w:r>
    </w:p>
    <w:p w:rsidR="0040558A" w:rsidRDefault="0040558A" w:rsidP="0040558A">
      <w:pPr>
        <w:pStyle w:val="a4"/>
        <w:tabs>
          <w:tab w:val="left" w:pos="1260"/>
        </w:tabs>
        <w:overflowPunct/>
        <w:autoSpaceDE/>
        <w:adjustRightInd/>
        <w:ind w:left="0"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Позицию</w:t>
      </w:r>
    </w:p>
    <w:p w:rsidR="0040558A" w:rsidRDefault="0040558A" w:rsidP="0040558A">
      <w:pPr>
        <w:pStyle w:val="a4"/>
        <w:tabs>
          <w:tab w:val="left" w:pos="1260"/>
        </w:tabs>
        <w:overflowPunct/>
        <w:autoSpaceDE/>
        <w:adjustRightInd/>
        <w:ind w:left="0"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Моянова</w:t>
      </w:r>
      <w:proofErr w:type="spellEnd"/>
      <w:r>
        <w:rPr>
          <w:sz w:val="28"/>
          <w:szCs w:val="28"/>
        </w:rPr>
        <w:t xml:space="preserve"> Мария Сергеевна – начальник отдела экономического развития и потребительского рынка Администрации муниципального образования «Гагаринский район» Смоленской области» </w:t>
      </w:r>
    </w:p>
    <w:p w:rsidR="0040558A" w:rsidRDefault="0040558A" w:rsidP="0040558A">
      <w:pPr>
        <w:pStyle w:val="a4"/>
        <w:tabs>
          <w:tab w:val="left" w:pos="1260"/>
        </w:tabs>
        <w:overflowPunct/>
        <w:autoSpaceDE/>
        <w:adjustRightInd/>
        <w:ind w:left="0" w:right="-113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позицией:</w:t>
      </w:r>
    </w:p>
    <w:p w:rsidR="0040558A" w:rsidRDefault="0040558A" w:rsidP="0040558A">
      <w:pPr>
        <w:pStyle w:val="a4"/>
        <w:tabs>
          <w:tab w:val="left" w:pos="1260"/>
        </w:tabs>
        <w:overflowPunct/>
        <w:autoSpaceDE/>
        <w:adjustRightInd/>
        <w:ind w:left="0"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«Абраменкова Марина Владимировна – начальник отдела экономического развития и потребительского рынка Администрации муниципального образования «Гагаринский район» Смоленской области». </w:t>
      </w:r>
    </w:p>
    <w:p w:rsidR="0040558A" w:rsidRDefault="0040558A" w:rsidP="0040558A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right="-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 и подлежит официальному опубликованию.</w:t>
      </w:r>
    </w:p>
    <w:p w:rsidR="0040558A" w:rsidRDefault="0040558A" w:rsidP="0040558A">
      <w:pPr>
        <w:tabs>
          <w:tab w:val="left" w:pos="0"/>
          <w:tab w:val="left" w:pos="1134"/>
        </w:tabs>
        <w:ind w:right="-113"/>
        <w:jc w:val="both"/>
        <w:rPr>
          <w:sz w:val="28"/>
          <w:szCs w:val="28"/>
        </w:rPr>
      </w:pPr>
    </w:p>
    <w:p w:rsidR="0040558A" w:rsidRDefault="0040558A" w:rsidP="0040558A">
      <w:pPr>
        <w:tabs>
          <w:tab w:val="left" w:pos="0"/>
          <w:tab w:val="left" w:pos="1134"/>
        </w:tabs>
        <w:ind w:right="-113"/>
        <w:jc w:val="both"/>
        <w:rPr>
          <w:sz w:val="28"/>
          <w:szCs w:val="28"/>
        </w:rPr>
      </w:pPr>
    </w:p>
    <w:p w:rsidR="00A07061" w:rsidRDefault="00A07061" w:rsidP="0040558A">
      <w:pPr>
        <w:tabs>
          <w:tab w:val="left" w:pos="0"/>
          <w:tab w:val="left" w:pos="1134"/>
        </w:tabs>
        <w:ind w:right="-113"/>
        <w:jc w:val="both"/>
        <w:rPr>
          <w:sz w:val="28"/>
          <w:szCs w:val="28"/>
        </w:rPr>
      </w:pPr>
    </w:p>
    <w:p w:rsidR="00A07061" w:rsidRDefault="00A07061" w:rsidP="0040558A">
      <w:pPr>
        <w:tabs>
          <w:tab w:val="left" w:pos="0"/>
          <w:tab w:val="left" w:pos="1134"/>
        </w:tabs>
        <w:ind w:right="-113"/>
        <w:jc w:val="both"/>
        <w:rPr>
          <w:sz w:val="28"/>
          <w:szCs w:val="28"/>
        </w:rPr>
      </w:pPr>
    </w:p>
    <w:p w:rsidR="0040558A" w:rsidRDefault="0040558A" w:rsidP="0040558A">
      <w:pPr>
        <w:tabs>
          <w:tab w:val="left" w:pos="1080"/>
          <w:tab w:val="left" w:pos="1134"/>
        </w:tabs>
        <w:ind w:right="-11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Исполняющий полномочия  </w:t>
      </w:r>
    </w:p>
    <w:p w:rsidR="0040558A" w:rsidRDefault="0040558A" w:rsidP="0040558A">
      <w:pPr>
        <w:tabs>
          <w:tab w:val="left" w:pos="1080"/>
          <w:tab w:val="left" w:pos="113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Главы  муниципального образования</w:t>
      </w:r>
      <w:r>
        <w:rPr>
          <w:sz w:val="28"/>
          <w:szCs w:val="28"/>
        </w:rPr>
        <w:tab/>
      </w:r>
    </w:p>
    <w:p w:rsidR="0040558A" w:rsidRDefault="0040558A" w:rsidP="0040558A">
      <w:pPr>
        <w:tabs>
          <w:tab w:val="left" w:pos="1080"/>
          <w:tab w:val="left" w:pos="113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«Гагаринский район» Смоленской области                                           </w:t>
      </w:r>
      <w:r>
        <w:rPr>
          <w:b/>
          <w:sz w:val="28"/>
          <w:szCs w:val="28"/>
        </w:rPr>
        <w:t>Е. С. Новицкая</w:t>
      </w:r>
    </w:p>
    <w:p w:rsidR="0040558A" w:rsidRDefault="0040558A" w:rsidP="0040558A">
      <w:pPr>
        <w:ind w:right="-113"/>
      </w:pPr>
    </w:p>
    <w:p w:rsidR="0040558A" w:rsidRDefault="0040558A" w:rsidP="0040558A">
      <w:pPr>
        <w:jc w:val="both"/>
        <w:rPr>
          <w:b/>
          <w:sz w:val="28"/>
          <w:szCs w:val="28"/>
        </w:rPr>
      </w:pPr>
    </w:p>
    <w:p w:rsidR="0040558A" w:rsidRDefault="0040558A" w:rsidP="0040558A">
      <w:pPr>
        <w:jc w:val="both"/>
        <w:rPr>
          <w:b/>
          <w:sz w:val="28"/>
          <w:szCs w:val="28"/>
        </w:rPr>
      </w:pPr>
    </w:p>
    <w:p w:rsidR="0040558A" w:rsidRDefault="0040558A" w:rsidP="0040558A">
      <w:pPr>
        <w:jc w:val="both"/>
        <w:rPr>
          <w:b/>
          <w:sz w:val="28"/>
          <w:szCs w:val="28"/>
        </w:rPr>
      </w:pPr>
    </w:p>
    <w:p w:rsidR="0040558A" w:rsidRDefault="0040558A" w:rsidP="0040558A">
      <w:pPr>
        <w:jc w:val="both"/>
        <w:rPr>
          <w:b/>
          <w:sz w:val="28"/>
          <w:szCs w:val="28"/>
        </w:rPr>
      </w:pPr>
    </w:p>
    <w:p w:rsidR="0040558A" w:rsidRDefault="0040558A" w:rsidP="0040558A">
      <w:pPr>
        <w:jc w:val="both"/>
        <w:rPr>
          <w:sz w:val="28"/>
          <w:szCs w:val="28"/>
        </w:rPr>
      </w:pPr>
    </w:p>
    <w:p w:rsidR="0040558A" w:rsidRDefault="0040558A" w:rsidP="0040558A">
      <w:pPr>
        <w:jc w:val="both"/>
        <w:rPr>
          <w:sz w:val="28"/>
          <w:szCs w:val="28"/>
        </w:rPr>
      </w:pPr>
    </w:p>
    <w:p w:rsidR="0040558A" w:rsidRDefault="0040558A" w:rsidP="0040558A">
      <w:pPr>
        <w:jc w:val="both"/>
        <w:rPr>
          <w:sz w:val="28"/>
          <w:szCs w:val="28"/>
        </w:rPr>
      </w:pPr>
    </w:p>
    <w:p w:rsidR="0040558A" w:rsidRDefault="0040558A" w:rsidP="0040558A">
      <w:pPr>
        <w:rPr>
          <w:b/>
          <w:sz w:val="28"/>
          <w:szCs w:val="28"/>
        </w:rPr>
      </w:pPr>
    </w:p>
    <w:p w:rsidR="0040558A" w:rsidRDefault="0040558A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A07061" w:rsidRDefault="00A07061" w:rsidP="0040558A">
      <w:pPr>
        <w:rPr>
          <w:b/>
          <w:sz w:val="28"/>
          <w:szCs w:val="28"/>
        </w:rPr>
      </w:pPr>
    </w:p>
    <w:p w:rsidR="009063D7" w:rsidRDefault="009063D7" w:rsidP="0040558A">
      <w:pPr>
        <w:rPr>
          <w:sz w:val="28"/>
          <w:szCs w:val="28"/>
        </w:rPr>
        <w:sectPr w:rsidR="009063D7" w:rsidSect="00A07061">
          <w:pgSz w:w="11906" w:h="16838"/>
          <w:pgMar w:top="1134" w:right="737" w:bottom="1134" w:left="1134" w:header="709" w:footer="709" w:gutter="0"/>
          <w:cols w:space="720"/>
        </w:sectPr>
      </w:pPr>
    </w:p>
    <w:p w:rsidR="0040558A" w:rsidRDefault="00A07061" w:rsidP="00A0706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40558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0558A" w:rsidRDefault="00A07061" w:rsidP="00A07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40558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0558A" w:rsidRDefault="00A07061" w:rsidP="00A07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4055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7061" w:rsidRDefault="00A07061" w:rsidP="00A07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«Гагаринский район»</w:t>
      </w:r>
    </w:p>
    <w:p w:rsidR="0040558A" w:rsidRDefault="00A07061" w:rsidP="00A07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0558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0558A" w:rsidRPr="00DD6D1E" w:rsidRDefault="00A07061" w:rsidP="00A07061">
      <w:pPr>
        <w:pStyle w:val="a3"/>
        <w:ind w:left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0558A">
        <w:rPr>
          <w:rFonts w:ascii="Times New Roman" w:hAnsi="Times New Roman"/>
          <w:sz w:val="28"/>
          <w:szCs w:val="28"/>
        </w:rPr>
        <w:t>от __</w:t>
      </w:r>
      <w:r w:rsidR="00DD6D1E">
        <w:rPr>
          <w:rFonts w:ascii="Times New Roman" w:hAnsi="Times New Roman"/>
          <w:sz w:val="28"/>
          <w:szCs w:val="28"/>
          <w:u w:val="single"/>
        </w:rPr>
        <w:t>28.04.2023</w:t>
      </w:r>
      <w:r>
        <w:rPr>
          <w:rFonts w:ascii="Times New Roman" w:hAnsi="Times New Roman"/>
          <w:sz w:val="28"/>
          <w:szCs w:val="28"/>
        </w:rPr>
        <w:t>__</w:t>
      </w:r>
      <w:r w:rsidR="0040558A">
        <w:rPr>
          <w:rFonts w:ascii="Times New Roman" w:hAnsi="Times New Roman"/>
          <w:sz w:val="28"/>
          <w:szCs w:val="28"/>
        </w:rPr>
        <w:t xml:space="preserve">№ </w:t>
      </w:r>
      <w:r w:rsidR="00DD6D1E">
        <w:rPr>
          <w:rFonts w:ascii="Times New Roman" w:hAnsi="Times New Roman"/>
          <w:sz w:val="28"/>
          <w:szCs w:val="28"/>
        </w:rPr>
        <w:t>__</w:t>
      </w:r>
      <w:r w:rsidR="00DD6D1E">
        <w:rPr>
          <w:rFonts w:ascii="Times New Roman" w:hAnsi="Times New Roman"/>
          <w:sz w:val="28"/>
          <w:szCs w:val="28"/>
          <w:u w:val="single"/>
        </w:rPr>
        <w:t>700</w:t>
      </w:r>
      <w:r w:rsidR="00DD6D1E" w:rsidRPr="00DD6D1E">
        <w:rPr>
          <w:rFonts w:ascii="Times New Roman" w:hAnsi="Times New Roman"/>
          <w:sz w:val="28"/>
          <w:szCs w:val="28"/>
        </w:rPr>
        <w:t>__</w:t>
      </w:r>
    </w:p>
    <w:p w:rsidR="0040558A" w:rsidRDefault="0040558A" w:rsidP="0040558A">
      <w:pPr>
        <w:pStyle w:val="a3"/>
        <w:ind w:left="9781"/>
        <w:rPr>
          <w:rFonts w:ascii="Times New Roman" w:hAnsi="Times New Roman"/>
          <w:sz w:val="24"/>
          <w:szCs w:val="24"/>
        </w:rPr>
      </w:pPr>
    </w:p>
    <w:p w:rsidR="0040558A" w:rsidRDefault="0040558A" w:rsidP="00876A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40558A" w:rsidRDefault="0040558A" w:rsidP="004055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должностных лиц, уполномоченных составлять протоколы об административных правонарушениях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«Гагаринский район» Смоленской области, ответственность за которые установлена областным законом от 25.06.2003 N 28-з «Об административных правонарушениях на территории Смоленской области»</w:t>
      </w:r>
    </w:p>
    <w:p w:rsidR="0040558A" w:rsidRDefault="0040558A" w:rsidP="004055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118"/>
        <w:gridCol w:w="9101"/>
      </w:tblGrid>
      <w:tr w:rsidR="0040558A" w:rsidTr="0040558A">
        <w:trPr>
          <w:trHeight w:val="10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уполномоченного составлять протоколы об административных правонарушениях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 каких нарушениях составляет протокол</w:t>
            </w:r>
          </w:p>
        </w:tc>
      </w:tr>
      <w:tr w:rsidR="0040558A" w:rsidTr="0040558A">
        <w:trPr>
          <w:trHeight w:val="10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Новицкая Елена 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Главы муниципального образования «Гагаринский район» Смоленской области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1.Невыполнение требований, установленных правилами благоустройства территории городского округа (городского, сельского поселения) Смоленской области (статья 17.5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2.Непринятие мер по ограничению доступа посторонних лиц в помещения зданий, строений, сооружений (статья 26.3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3.Нарушение тишины и спокойствия граждан на территории Смоленской области (статья 27 областного закона, установленного областным законом «Об отдельных вопросах обеспечения тишины и спокойствия граждан на территории Смоленской области» № 74-з от 28.05.2020);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4.Приставание к гражданам (статья 28.1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5.Нарушение общепринятых норм нравственности (статья 30.1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6.Нарушение запретов, установленных правилами охраны жизни людей на водных объектах в Смоленской области (статья 31.3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7.Торговля в неустановленных местах (статья 32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8.Нарушение правил розничной продажи продукции эротического характера (статья 33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9.Правонарушения на транспорте (статья 35 областного закона);</w:t>
            </w:r>
          </w:p>
          <w:p w:rsidR="0040558A" w:rsidRDefault="0040558A" w:rsidP="00876A56">
            <w:pPr>
              <w:outlineLvl w:val="0"/>
            </w:pPr>
            <w:r>
              <w:t xml:space="preserve">10.Несоблюдение ограничений пребывания граждан в лесах в целях обеспечения пожарной безопасности или санитарной безопасности в лесах (статья 36.1-1 областного закона); 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11.Нарушение порядка предоставления государственных и муниципальных услуг (статья 36.2 областного закона).</w:t>
            </w:r>
          </w:p>
        </w:tc>
      </w:tr>
      <w:tr w:rsidR="0040558A" w:rsidTr="0040558A">
        <w:trPr>
          <w:trHeight w:val="4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8A" w:rsidRDefault="0040558A" w:rsidP="00876A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Александр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Гагаринской районной Думы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1.Невыполнение требований, установленных правилами благоустройства территории городского округа (городского, сельского поселения) Смоленской области (статья 17.5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2.Непринятие мер по ограничению доступа посторонних лиц в помещения зданий, строений, сооружений (статья 26.3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3.Нарушение тишины и спокойствия граждан на территории Смоленской области (статья 27 областного закона, установленного областным законом «Об отдельных вопросах обеспечения тишины и спокойствия граждан на территории Смоленской области» № 74-з от 28.05.2020);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4.Приставание к гражданам (статья 28.1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5.Нарушение общепринятых норм нравственности (статья 30.1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6.Нарушение запретов, установленных правилами охраны жизни людей на водных объектах в Смоленской области (статья 31.3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7.Торговля в неустановленных местах (статья 32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8.Нарушение правил розничной продажи продукции эротического характера (статья 33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9.Правонарушения на транспорте (статья 35 областного закона);</w:t>
            </w:r>
          </w:p>
          <w:p w:rsidR="0040558A" w:rsidRDefault="0040558A" w:rsidP="00876A56">
            <w:pPr>
              <w:outlineLvl w:val="0"/>
            </w:pPr>
            <w:r>
              <w:t xml:space="preserve">10.Несоблюдение ограничений пребывания граждан в лесах в целях обеспечения пожарной безопасности или санитарной безопасности в лесах (статья 36.1-1 областного закона); 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11.Нарушение порядка предоставления государственных и муниципальных услуг (статья 36.2 областного закона).</w:t>
            </w:r>
          </w:p>
        </w:tc>
      </w:tr>
      <w:tr w:rsidR="0040558A" w:rsidTr="0040558A">
        <w:trPr>
          <w:trHeight w:val="4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8A" w:rsidRDefault="0040558A" w:rsidP="00876A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Абраменкова Марина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экономического развития и потребительского рынка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«Гагаринский район» Смоленской области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1.Невыполнение требований, установленных правилами благоустройства территории городского округа (городского, сельского поселения) Смоленской области (статья 17.5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2.Непринятие мер по ограничению доступа посторонних лиц в помещения зданий, строений, сооружений (статья 26.3 областного закона).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3.Нарушение тишины и спокойствия граждан на территории Смоленской области (статья 27 областного закона, установленного областным законом «Об отдельных вопросах обеспечения тишины и спокойствия граждан на территории Смоленской области» № 74-з от 28.05.2020);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4.Приставание к гражданам (статья 28.1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5.Нарушение общепринятых норм нравственности (статья 30.1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6.Нарушение запретов, установленных правилами охраны жизни людей на водных объектах в Смоленской области (статья 31.3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7.Торговля в неустановленных местах (статья 32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8.Нарушение правил розничной продажи продукции эротического характера (статья 33 областного закона);</w:t>
            </w:r>
          </w:p>
          <w:p w:rsidR="0040558A" w:rsidRDefault="0040558A" w:rsidP="00876A56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9.Правонарушения на транспорте (статья 35 областного закона);</w:t>
            </w:r>
          </w:p>
          <w:p w:rsidR="0040558A" w:rsidRDefault="0040558A" w:rsidP="00876A56">
            <w:pPr>
              <w:outlineLvl w:val="0"/>
            </w:pPr>
            <w:r>
              <w:t xml:space="preserve">10.Несоблюдение ограничений пребывания граждан в лесах в целях обеспечения пожарной безопасности или санитарной безопасности в лесах (статья 36.1-1 областного закона); </w:t>
            </w:r>
          </w:p>
          <w:p w:rsidR="0040558A" w:rsidRDefault="0040558A" w:rsidP="00876A56">
            <w:pPr>
              <w:outlineLvl w:val="0"/>
            </w:pPr>
            <w:r>
              <w:t>11.Нарушение порядка предоставления государственных и муниципальных услуг (статья 36.2 областного закона).</w:t>
            </w:r>
          </w:p>
        </w:tc>
      </w:tr>
    </w:tbl>
    <w:p w:rsidR="00D90248" w:rsidRPr="00DD6D1E" w:rsidRDefault="00D90248" w:rsidP="00DD6D1E">
      <w:pPr>
        <w:tabs>
          <w:tab w:val="left" w:pos="2235"/>
        </w:tabs>
        <w:rPr>
          <w:sz w:val="28"/>
          <w:szCs w:val="28"/>
        </w:rPr>
      </w:pPr>
    </w:p>
    <w:sectPr w:rsidR="00D90248" w:rsidRPr="00DD6D1E" w:rsidSect="00EA00B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43D3"/>
    <w:multiLevelType w:val="multilevel"/>
    <w:tmpl w:val="235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4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558A"/>
    <w:rsid w:val="00075E21"/>
    <w:rsid w:val="00370A3D"/>
    <w:rsid w:val="0040558A"/>
    <w:rsid w:val="0060597C"/>
    <w:rsid w:val="00876A56"/>
    <w:rsid w:val="009063D7"/>
    <w:rsid w:val="00A07061"/>
    <w:rsid w:val="00BC3F1D"/>
    <w:rsid w:val="00D90248"/>
    <w:rsid w:val="00DD6D1E"/>
    <w:rsid w:val="00EA00B4"/>
    <w:rsid w:val="00F06294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3C9B-3A8E-4C40-8D25-43DF339B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8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8A"/>
    <w:pPr>
      <w:ind w:firstLine="0"/>
      <w:jc w:val="left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40558A"/>
    <w:pPr>
      <w:overflowPunct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4055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Админ ИТ</cp:lastModifiedBy>
  <cp:revision>10</cp:revision>
  <dcterms:created xsi:type="dcterms:W3CDTF">2023-04-27T05:51:00Z</dcterms:created>
  <dcterms:modified xsi:type="dcterms:W3CDTF">2023-05-03T11:31:00Z</dcterms:modified>
</cp:coreProperties>
</file>